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164173" w:rsidP="00786107">
                <w:pPr>
                  <w:pStyle w:val="KonuBal"/>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786107" w:rsidRPr="00786107">
                      <w:rPr>
                        <w:color w:val="548DD4" w:themeColor="text2" w:themeTint="99"/>
                        <w:sz w:val="88"/>
                        <w:szCs w:val="88"/>
                      </w:rPr>
                      <w:t>Teleiletişim ve Enformatik Teknolojileri</w:t>
                    </w:r>
                    <w:r w:rsidR="00017C2F" w:rsidRPr="00786107">
                      <w:rPr>
                        <w:color w:val="548DD4" w:themeColor="text2" w:themeTint="99"/>
                        <w:sz w:val="88"/>
                        <w:szCs w:val="88"/>
                      </w:rPr>
                      <w:t xml:space="preserve"> </w:t>
                    </w:r>
                    <w:r w:rsidR="00185F00" w:rsidRPr="00786107">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164173" w:rsidP="00E278B3">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E278B3">
                      <w:rPr>
                        <w:b/>
                        <w:sz w:val="96"/>
                        <w:szCs w:val="96"/>
                      </w:rPr>
                      <w:t>2019</w:t>
                    </w:r>
                  </w:sdtContent>
                </w:sdt>
              </w:p>
            </w:tc>
          </w:tr>
          <w:tr w:rsidR="00D9381D" w:rsidRPr="00D6527A">
            <w:trPr>
              <w:trHeight w:val="1152"/>
            </w:trPr>
            <w:tc>
              <w:tcPr>
                <w:tcW w:w="0" w:type="auto"/>
                <w:vAlign w:val="bottom"/>
              </w:tcPr>
              <w:p w:rsidR="00D9381D" w:rsidRPr="00D6527A" w:rsidRDefault="00164173"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5EA3EAF3" wp14:editId="5179594C">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7639D77" wp14:editId="039CA471">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B5D3E19" wp14:editId="3323FDA7">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5E30D0" w:rsidRDefault="005E30D0">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5E30D0" w:rsidRDefault="005E30D0">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06C6CED5" wp14:editId="13F968B8">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62331C2E" wp14:editId="5DCCF989">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787477"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I-MERKEZİN MİSYON VE VİZYONU</w:t>
      </w:r>
    </w:p>
    <w:p w:rsidR="006B75B1" w:rsidRPr="006B75B1" w:rsidRDefault="006B75B1" w:rsidP="00A3223F">
      <w:pPr>
        <w:spacing w:after="0" w:line="300" w:lineRule="exact"/>
        <w:rPr>
          <w:rFonts w:ascii="Cambria" w:eastAsia="Calibri" w:hAnsi="Cambria" w:cs="Times New Roman"/>
          <w:b/>
          <w:color w:val="365F91" w:themeColor="accent1" w:themeShade="BF"/>
          <w:sz w:val="28"/>
          <w:szCs w:val="28"/>
          <w:lang w:eastAsia="tr-TR"/>
        </w:rPr>
      </w:pP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alanında disiplinlerarası araştırma ve teknoloji uygulamaları için ulusal bir platform oluşturmak,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ulusal ve uluslararası işbirliğini sağlamak,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ortak araştırma ve eğitim etkinlikleri düzenlemek</w:t>
      </w:r>
    </w:p>
    <w:p w:rsidR="00216C1A" w:rsidRPr="001D78BD" w:rsidRDefault="00216C1A" w:rsidP="00A3223F">
      <w:pPr>
        <w:shd w:val="clear" w:color="auto" w:fill="FFFFFF"/>
        <w:spacing w:after="0" w:line="300" w:lineRule="exact"/>
        <w:textAlignment w:val="baseline"/>
        <w:rPr>
          <w:rFonts w:ascii="Cambria" w:eastAsia="Calibri" w:hAnsi="Cambria" w:cs="InterstateLight"/>
          <w:lang w:val="de-DE"/>
        </w:rPr>
      </w:pPr>
    </w:p>
    <w:p w:rsidR="007F0207" w:rsidRPr="001D78BD" w:rsidRDefault="005223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2471B2"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-MERKEZİN TARİHÇESİ, AMACI VE HEDEFLERİ</w:t>
      </w:r>
    </w:p>
    <w:p w:rsidR="00220BAD" w:rsidRPr="001D78BD" w:rsidRDefault="00220BAD" w:rsidP="00A3223F">
      <w:pPr>
        <w:spacing w:after="0" w:line="300" w:lineRule="exact"/>
        <w:rPr>
          <w:rFonts w:ascii="Cambria" w:eastAsia="Calibri" w:hAnsi="Cambria" w:cs="InterstateLight"/>
          <w:lang w:val="de-DE"/>
        </w:rPr>
      </w:pPr>
    </w:p>
    <w:p w:rsidR="006B75B1" w:rsidRPr="006B75B1" w:rsidRDefault="006B75B1" w:rsidP="006B75B1">
      <w:pPr>
        <w:spacing w:after="0" w:line="300" w:lineRule="exact"/>
        <w:rPr>
          <w:rFonts w:ascii="Cambria" w:eastAsia="Calibri" w:hAnsi="Cambria" w:cs="InterstateLight"/>
          <w:lang w:val="de-DE"/>
        </w:rPr>
      </w:pPr>
      <w:r w:rsidRPr="006B75B1">
        <w:rPr>
          <w:rFonts w:ascii="Cambria" w:eastAsia="Calibri" w:hAnsi="Cambria" w:cs="InterstateLight"/>
          <w:lang w:val="de-DE"/>
        </w:rPr>
        <w:t>TETAM, Teleiletişim ve Enformatik Teknolojileri Uygulama ve Araştırma Merkezi,</w:t>
      </w:r>
    </w:p>
    <w:p w:rsidR="006B75B1" w:rsidRPr="006B75B1" w:rsidRDefault="006B75B1" w:rsidP="006B75B1">
      <w:pPr>
        <w:spacing w:after="0" w:line="300" w:lineRule="exact"/>
        <w:rPr>
          <w:rFonts w:ascii="Cambria" w:eastAsia="Calibri" w:hAnsi="Cambria" w:cs="InterstateLight"/>
          <w:lang w:val="de-DE"/>
        </w:rPr>
      </w:pPr>
      <w:r w:rsidRPr="006B75B1">
        <w:rPr>
          <w:rFonts w:ascii="Cambria" w:eastAsia="Calibri" w:hAnsi="Cambria" w:cs="InterstateLight"/>
          <w:lang w:val="de-DE"/>
        </w:rPr>
        <w:t>• Teleiletişim ve enformatik teknolojileri alanında disiplinlerarası araştırma ve teknoloji uygulamaları için ulusal bir platform oluşturmak,</w:t>
      </w:r>
    </w:p>
    <w:p w:rsidR="006B75B1" w:rsidRPr="006B75B1" w:rsidRDefault="006B75B1" w:rsidP="006B75B1">
      <w:pPr>
        <w:spacing w:after="0" w:line="300" w:lineRule="exact"/>
        <w:rPr>
          <w:rFonts w:ascii="Cambria" w:eastAsia="Calibri" w:hAnsi="Cambria" w:cs="InterstateLight"/>
          <w:lang w:val="de-DE"/>
        </w:rPr>
      </w:pPr>
      <w:r w:rsidRPr="006B75B1">
        <w:rPr>
          <w:rFonts w:ascii="Cambria" w:eastAsia="Calibri" w:hAnsi="Cambria" w:cs="InterstateLight"/>
          <w:lang w:val="de-DE"/>
        </w:rPr>
        <w:t>• Teleiletişim ve enformatik teknolojileri konusunda sanayi dahil ulusal ve uluslararası işbirlikleri sağlamak,</w:t>
      </w:r>
    </w:p>
    <w:p w:rsidR="006B75B1" w:rsidRPr="006B75B1" w:rsidRDefault="006B75B1" w:rsidP="006B75B1">
      <w:pPr>
        <w:spacing w:after="0" w:line="300" w:lineRule="exact"/>
        <w:rPr>
          <w:rFonts w:ascii="Cambria" w:eastAsia="Calibri" w:hAnsi="Cambria" w:cs="InterstateLight"/>
          <w:lang w:val="de-DE"/>
        </w:rPr>
      </w:pPr>
      <w:r w:rsidRPr="006B75B1">
        <w:rPr>
          <w:rFonts w:ascii="Cambria" w:eastAsia="Calibri" w:hAnsi="Cambria" w:cs="InterstateLight"/>
          <w:lang w:val="de-DE"/>
        </w:rPr>
        <w:t>• Teleiletişim ve enformatik teknolojileri konusunda ortak araştırma ve eğitim etkinlikleri düzenlemek</w:t>
      </w:r>
    </w:p>
    <w:p w:rsidR="006B75B1" w:rsidRPr="006B75B1" w:rsidRDefault="006B75B1" w:rsidP="006B75B1">
      <w:pPr>
        <w:spacing w:after="0" w:line="300" w:lineRule="exact"/>
        <w:rPr>
          <w:rFonts w:ascii="Cambria" w:eastAsia="Calibri" w:hAnsi="Cambria" w:cs="InterstateLight"/>
          <w:lang w:val="de-DE"/>
        </w:rPr>
      </w:pPr>
      <w:r w:rsidRPr="006B75B1">
        <w:rPr>
          <w:rFonts w:ascii="Cambria" w:eastAsia="Calibri" w:hAnsi="Cambria" w:cs="InterstateLight"/>
          <w:lang w:val="de-DE"/>
        </w:rPr>
        <w:t xml:space="preserve">amaçlarıyla, 41 Kurucu Üye tarafından ilgili YÖK mevzuatı çerçevesinde Boğaziçi Üniversitesi Rektörlüğü’ne bağlı bir birim olarak 6 Eylül 2013’de kurulmuştur. </w:t>
      </w:r>
    </w:p>
    <w:p w:rsidR="006B75B1" w:rsidRPr="006B75B1" w:rsidRDefault="006B75B1" w:rsidP="006B75B1">
      <w:pPr>
        <w:spacing w:after="0" w:line="300" w:lineRule="exact"/>
        <w:rPr>
          <w:rFonts w:ascii="Cambria" w:eastAsia="Calibri" w:hAnsi="Cambria" w:cs="InterstateLight"/>
          <w:lang w:val="de-DE"/>
        </w:rPr>
      </w:pPr>
    </w:p>
    <w:p w:rsidR="006B75B1" w:rsidRPr="006B75B1" w:rsidRDefault="006B75B1" w:rsidP="006B75B1">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6B75B1">
        <w:rPr>
          <w:rFonts w:ascii="Cambria" w:eastAsia="Calibri" w:hAnsi="Cambria" w:cs="InterstateLight"/>
          <w:lang w:val="de-DE"/>
        </w:rPr>
        <w:t xml:space="preserve">TETAM’daki aktivitelerin ana kaynağı olan eski adlarıyla DPT/Kalkınma Bakanlığı destekli 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6B75B1" w:rsidRPr="006B75B1" w:rsidRDefault="006B75B1" w:rsidP="006B75B1">
      <w:pPr>
        <w:spacing w:after="0" w:line="300" w:lineRule="exact"/>
        <w:rPr>
          <w:rFonts w:ascii="Cambria" w:eastAsia="Calibri" w:hAnsi="Cambria" w:cs="InterstateLight"/>
          <w:lang w:val="de-DE"/>
        </w:rPr>
      </w:pPr>
    </w:p>
    <w:p w:rsidR="006B75B1" w:rsidRPr="006B75B1" w:rsidRDefault="006B75B1" w:rsidP="006B75B1">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6B75B1">
        <w:rPr>
          <w:rFonts w:ascii="Cambria" w:eastAsia="Calibri" w:hAnsi="Cambria" w:cs="InterstateLight"/>
          <w:lang w:val="de-DE"/>
        </w:rPr>
        <w:t>TETAM’da 62 öğretim üyesi işbirliği yapmaktadır. TETAM’da yer alan öğretim üyelerinin danışmanlığını yaptığı doktora öğrencisi  sayısı yaklaşık 150, TETAM’a destek veren bölümlerdeki doktora öğrencisi sayısı ise yaklaşık 250’dir. Dolayısıyla, Boğaziçi Üniversitesi’nin bu projede yer alan bölümleri teleiletişim ve enformatik alanında Türkiye’de önemli bir lisansüstü eğitim ve araştırma kapasitesine sahiptir.</w:t>
      </w:r>
    </w:p>
    <w:p w:rsidR="006B75B1" w:rsidRPr="006B75B1" w:rsidRDefault="006B75B1" w:rsidP="006B75B1">
      <w:pPr>
        <w:spacing w:after="0" w:line="300" w:lineRule="exact"/>
        <w:jc w:val="both"/>
        <w:rPr>
          <w:rFonts w:ascii="Cambria" w:eastAsia="Calibri" w:hAnsi="Cambria" w:cs="InterstateLight"/>
          <w:lang w:val="de-DE"/>
        </w:rPr>
      </w:pPr>
    </w:p>
    <w:p w:rsidR="006B75B1" w:rsidRPr="006B75B1" w:rsidRDefault="006B75B1" w:rsidP="006B75B1">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6B75B1">
        <w:rPr>
          <w:rFonts w:ascii="Cambria" w:eastAsia="Calibri" w:hAnsi="Cambria"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6B75B1" w:rsidRPr="006B75B1" w:rsidRDefault="006B75B1" w:rsidP="006B75B1">
      <w:pPr>
        <w:spacing w:after="0" w:line="300" w:lineRule="exact"/>
        <w:jc w:val="both"/>
        <w:rPr>
          <w:rFonts w:ascii="Cambria" w:eastAsia="Calibri" w:hAnsi="Cambria" w:cs="InterstateLight"/>
          <w:lang w:val="de-DE"/>
        </w:rPr>
      </w:pPr>
      <w:r>
        <w:rPr>
          <w:rFonts w:ascii="Cambria" w:eastAsia="Calibri" w:hAnsi="Cambria" w:cs="InterstateLight"/>
          <w:lang w:val="de-DE"/>
        </w:rPr>
        <w:lastRenderedPageBreak/>
        <w:t xml:space="preserve">          </w:t>
      </w:r>
      <w:r w:rsidRPr="006B75B1">
        <w:rPr>
          <w:rFonts w:ascii="Cambria" w:eastAsia="Calibri" w:hAnsi="Cambria" w:cs="InterstateLight"/>
          <w:lang w:val="de-DE"/>
        </w:rPr>
        <w:t>TETAM’daki aktivitelerin ana kaynağı olan eski adlarıyla DPT/Kalkınma Bakanlığı destekli 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6B75B1" w:rsidRPr="006B75B1" w:rsidRDefault="006B75B1" w:rsidP="006B75B1">
      <w:pPr>
        <w:spacing w:after="0" w:line="300" w:lineRule="exact"/>
        <w:jc w:val="both"/>
        <w:rPr>
          <w:rFonts w:ascii="Cambria" w:eastAsia="Calibri" w:hAnsi="Cambria" w:cs="InterstateLight"/>
          <w:lang w:val="de-DE"/>
        </w:rPr>
      </w:pPr>
      <w:r w:rsidRPr="006B75B1">
        <w:rPr>
          <w:rFonts w:ascii="Cambria" w:eastAsia="Calibri" w:hAnsi="Cambria"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6B75B1" w:rsidRDefault="006B75B1" w:rsidP="006B75B1">
      <w:pPr>
        <w:spacing w:after="0" w:line="300" w:lineRule="exact"/>
        <w:jc w:val="both"/>
        <w:rPr>
          <w:rFonts w:ascii="Cambria" w:eastAsia="Calibri" w:hAnsi="Cambria" w:cs="Times New Roman"/>
          <w:b/>
          <w:color w:val="365F91" w:themeColor="accent1" w:themeShade="BF"/>
          <w:sz w:val="28"/>
          <w:szCs w:val="28"/>
          <w:lang w:eastAsia="tr-TR"/>
        </w:rPr>
      </w:pPr>
    </w:p>
    <w:p w:rsidR="002471B2" w:rsidRPr="001D78BD" w:rsidRDefault="002471B2" w:rsidP="006B75B1">
      <w:pPr>
        <w:spacing w:after="0" w:line="300" w:lineRule="exact"/>
        <w:jc w:val="both"/>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III-MERKEZİN TEMEL POLİTİKA VE ÖNCELİKLERİ</w:t>
      </w:r>
    </w:p>
    <w:p w:rsidR="002471B2" w:rsidRPr="001D78BD" w:rsidRDefault="002471B2" w:rsidP="00A3223F">
      <w:pPr>
        <w:pStyle w:val="ListeParagraf"/>
        <w:spacing w:after="0" w:line="300" w:lineRule="exact"/>
        <w:ind w:left="0"/>
        <w:rPr>
          <w:rFonts w:ascii="Cambria" w:eastAsia="Calibri" w:hAnsi="Cambria" w:cs="InterstateLight"/>
          <w:lang w:val="de-DE"/>
        </w:rPr>
      </w:pPr>
    </w:p>
    <w:p w:rsidR="00BB03F7" w:rsidRPr="00BB03F7" w:rsidRDefault="00EE078A" w:rsidP="00BB03F7">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w:t>
      </w:r>
      <w:r w:rsidR="00BB03F7" w:rsidRPr="00BB03F7">
        <w:rPr>
          <w:rFonts w:ascii="Cambria" w:eastAsia="Calibri" w:hAnsi="Cambria" w:cs="InterstateLight"/>
          <w:lang w:val="de-DE"/>
        </w:rPr>
        <w:t>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r w:rsidR="005B634E">
        <w:rPr>
          <w:rFonts w:ascii="Cambria" w:eastAsia="Calibri" w:hAnsi="Cambria" w:cs="InterstateLight"/>
          <w:lang w:val="de-DE"/>
        </w:rPr>
        <w:t xml:space="preserve"> </w:t>
      </w:r>
      <w:r w:rsidR="00BB03F7">
        <w:rPr>
          <w:rFonts w:ascii="Cambria" w:eastAsia="Calibri" w:hAnsi="Cambria" w:cs="InterstateLight"/>
          <w:lang w:val="de-DE"/>
        </w:rPr>
        <w:t xml:space="preserve"> </w:t>
      </w:r>
      <w:r w:rsidR="00BB03F7" w:rsidRPr="00BB03F7">
        <w:rPr>
          <w:rFonts w:ascii="Cambria" w:eastAsia="Calibri" w:hAnsi="Cambria" w:cs="InterstateLight"/>
          <w:lang w:val="de-DE"/>
        </w:rPr>
        <w:t>Bu amaçla üyelerini aktif olmaya, Avrupa Topluluğu, Kalkınma Bakanl</w:t>
      </w:r>
      <w:r w:rsidR="00BB03F7">
        <w:rPr>
          <w:rFonts w:ascii="Cambria" w:eastAsia="Calibri" w:hAnsi="Cambria" w:cs="InterstateLight"/>
          <w:lang w:val="de-DE"/>
        </w:rPr>
        <w:t xml:space="preserve">ığı, TÜBİTAK, özel sektör gibi </w:t>
      </w:r>
      <w:r w:rsidR="00BB03F7" w:rsidRPr="00BB03F7">
        <w:rPr>
          <w:rFonts w:ascii="Cambria" w:eastAsia="Calibri" w:hAnsi="Cambria" w:cs="InterstateLight"/>
          <w:lang w:val="de-DE"/>
        </w:rPr>
        <w:t>üniversite dışı kaynaklardan araştırma projesi almaya teşvik etmektedir. Bu yönde üniversite TTO ile işbirliği yaparak eşgüdüm ile çalışmaktadır.</w:t>
      </w:r>
      <w:r w:rsidR="005B634E">
        <w:rPr>
          <w:rFonts w:ascii="Cambria" w:eastAsia="Calibri" w:hAnsi="Cambria" w:cs="InterstateLight"/>
          <w:lang w:val="de-DE"/>
        </w:rPr>
        <w:t xml:space="preserve"> </w:t>
      </w:r>
      <w:r w:rsidR="00BB03F7" w:rsidRPr="00BB03F7">
        <w:rPr>
          <w:rFonts w:ascii="Cambria" w:eastAsia="Calibri" w:hAnsi="Cambria" w:cs="InterstateLight"/>
          <w:lang w:val="de-DE"/>
        </w:rPr>
        <w:t>Yürütülen araştırma çalışmalarının uluslararası bilime katkısı yüksek, doktora seviyesinde olması öncelikleri arasındadır.</w:t>
      </w:r>
    </w:p>
    <w:p w:rsidR="00BB03F7" w:rsidRPr="00BB03F7" w:rsidRDefault="00BB03F7" w:rsidP="00BB03F7">
      <w:pPr>
        <w:spacing w:after="0" w:line="300" w:lineRule="exact"/>
        <w:rPr>
          <w:rFonts w:ascii="Cambria" w:eastAsia="Calibri" w:hAnsi="Cambria" w:cs="InterstateLight"/>
          <w:lang w:val="de-DE"/>
        </w:rPr>
      </w:pPr>
    </w:p>
    <w:p w:rsidR="00BB03F7" w:rsidRDefault="00BB03F7" w:rsidP="00BB03F7">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BB03F7">
        <w:rPr>
          <w:rFonts w:ascii="Cambria" w:eastAsia="Calibri" w:hAnsi="Cambria" w:cs="InterstateLight"/>
          <w:lang w:val="de-DE"/>
        </w:rPr>
        <w:t>TETAM, Boğaziçi Üniversitesi tarafından Tübitak 1000 Araştırma Stratejisi olarak belirlenen Enformatik alanında, yapılan strateji çalışmalarında aktif olarak rol almıştır. 20.03.2017 tarihinde yapılan TETAM Genel kurulunda, Strateji dökümanı taslağı</w:t>
      </w:r>
      <w:r w:rsidRPr="00BB03F7">
        <w:rPr>
          <w:rFonts w:ascii="Cambria" w:eastAsia="Calibri" w:hAnsi="Cambria" w:cs="InterstateLight"/>
          <w:lang w:val="de-DE"/>
        </w:rPr>
        <w:footnoteReference w:id="1"/>
      </w:r>
      <w:r w:rsidRPr="00BB03F7">
        <w:rPr>
          <w:rFonts w:ascii="Cambria" w:eastAsia="Calibri" w:hAnsi="Cambria" w:cs="InterstateLight"/>
          <w:lang w:val="de-DE"/>
        </w:rPr>
        <w:t xml:space="preserve"> görüşülüp kabul edilmiştir. Bu strateji çerçevesinde, kalıcı olarak oluşturulan, Endüstri 4.0 platformunun toplantılarına TETAM ev sahipliği yapmış ve veri bilimi alanında eğitimler düzenlemiştir. Endüstri 4.0 alanında, dış paydaşlarla ortak araştırmalar yapmak, merkezin öncelikleri arasındadır.</w:t>
      </w:r>
    </w:p>
    <w:p w:rsidR="005B634E" w:rsidRDefault="005B634E" w:rsidP="00BB03F7">
      <w:pPr>
        <w:spacing w:after="0" w:line="300" w:lineRule="exact"/>
        <w:jc w:val="both"/>
        <w:rPr>
          <w:rFonts w:ascii="Cambria" w:eastAsia="Calibri" w:hAnsi="Cambria" w:cs="InterstateLight"/>
          <w:lang w:val="de-DE"/>
        </w:rPr>
      </w:pPr>
    </w:p>
    <w:p w:rsidR="005B634E" w:rsidRDefault="005B634E" w:rsidP="005B634E">
      <w:pPr>
        <w:suppressAutoHyphens/>
        <w:spacing w:after="0" w:line="24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5B634E">
        <w:rPr>
          <w:rFonts w:ascii="Cambria" w:eastAsia="Calibri" w:hAnsi="Cambria" w:cs="Times New Roman"/>
          <w:b/>
          <w:color w:val="365F91" w:themeColor="accent1" w:themeShade="BF"/>
          <w:sz w:val="28"/>
          <w:szCs w:val="28"/>
          <w:lang w:eastAsia="tr-TR"/>
        </w:rPr>
        <w:t>MERKEZDE YETKİ, GÖREV VE SORUMLULUKLAR</w:t>
      </w:r>
    </w:p>
    <w:p w:rsidR="005B634E" w:rsidRPr="005B634E" w:rsidRDefault="005B634E" w:rsidP="005B634E">
      <w:pPr>
        <w:suppressAutoHyphens/>
        <w:spacing w:after="0" w:line="240" w:lineRule="auto"/>
        <w:rPr>
          <w:rFonts w:ascii="Cambria" w:eastAsia="Calibri" w:hAnsi="Cambria" w:cs="Times New Roman"/>
          <w:b/>
          <w:color w:val="365F91" w:themeColor="accent1" w:themeShade="BF"/>
          <w:sz w:val="28"/>
          <w:szCs w:val="28"/>
          <w:lang w:eastAsia="tr-TR"/>
        </w:rPr>
      </w:pP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a) Merkez Müdürü: Lale Akarun</w:t>
      </w: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 </w:t>
      </w:r>
      <w:r>
        <w:rPr>
          <w:rFonts w:ascii="Cambria" w:eastAsia="Calibri" w:hAnsi="Cambria" w:cs="InterstateLight"/>
          <w:lang w:val="de-DE"/>
        </w:rPr>
        <w:t xml:space="preserve">    </w:t>
      </w:r>
      <w:r w:rsidRPr="005B634E">
        <w:rPr>
          <w:rFonts w:ascii="Cambria" w:eastAsia="Calibri" w:hAnsi="Cambria" w:cs="InterstateLight"/>
          <w:lang w:val="de-DE"/>
        </w:rPr>
        <w:t>Merkez Müdür Yardımcıları: Cem Ersoy, Günhan Dündar</w:t>
      </w: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Yönetim Kurulu Üyeleri: Murat Saraçlar, Tuna Tuğcu</w:t>
      </w:r>
    </w:p>
    <w:p w:rsidR="005B634E" w:rsidRPr="005B634E" w:rsidRDefault="005B634E" w:rsidP="005B634E">
      <w:pPr>
        <w:spacing w:after="0" w:line="300" w:lineRule="exact"/>
        <w:rPr>
          <w:rFonts w:ascii="Cambria" w:eastAsia="Calibri" w:hAnsi="Cambria" w:cs="InterstateLight"/>
          <w:lang w:val="de-DE"/>
        </w:rPr>
      </w:pPr>
      <w:r w:rsidRPr="005B634E">
        <w:rPr>
          <w:rFonts w:ascii="Cambria" w:eastAsia="Calibri" w:hAnsi="Cambria" w:cs="InterstateLight"/>
          <w:lang w:val="de-DE"/>
        </w:rPr>
        <w:t xml:space="preserve">b) Teşkilat Şeması </w:t>
      </w:r>
    </w:p>
    <w:p w:rsidR="005B634E" w:rsidRPr="005B634E" w:rsidRDefault="005B634E" w:rsidP="005B634E">
      <w:pPr>
        <w:pStyle w:val="ListeParagraf"/>
        <w:spacing w:after="0" w:line="300" w:lineRule="exact"/>
        <w:ind w:left="426"/>
        <w:rPr>
          <w:rFonts w:ascii="Cambria" w:eastAsia="Calibri" w:hAnsi="Cambria" w:cs="InterstateLight"/>
          <w:lang w:val="de-DE"/>
        </w:rPr>
      </w:pPr>
    </w:p>
    <w:p w:rsidR="00A0794E" w:rsidRDefault="00A0794E" w:rsidP="00A0794E">
      <w:pPr>
        <w:spacing w:line="240" w:lineRule="auto"/>
        <w:rPr>
          <w:rFonts w:ascii="Cambria" w:eastAsia="Calibri" w:hAnsi="Cambria" w:cs="InterstateLight"/>
          <w:lang w:val="de-DE"/>
        </w:rPr>
      </w:pPr>
    </w:p>
    <w:p w:rsidR="005B634E" w:rsidRPr="00A0794E" w:rsidRDefault="005B634E" w:rsidP="00A0794E">
      <w:pPr>
        <w:spacing w:line="240" w:lineRule="auto"/>
        <w:rPr>
          <w:rFonts w:ascii="Cambria" w:eastAsia="Calibri" w:hAnsi="Cambria" w:cs="InterstateLight"/>
          <w:lang w:val="de-DE"/>
        </w:rPr>
      </w:pPr>
      <w:r w:rsidRPr="005B634E">
        <w:rPr>
          <w:noProof/>
          <w:lang w:eastAsia="tr-TR"/>
        </w:rPr>
        <w:drawing>
          <wp:inline distT="0" distB="0" distL="0" distR="0" wp14:anchorId="2857B416" wp14:editId="47A471DB">
            <wp:extent cx="4743450" cy="1466850"/>
            <wp:effectExtent l="0" t="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0794E" w:rsidRPr="00A0794E" w:rsidRDefault="00A0794E" w:rsidP="00A0794E">
      <w:pPr>
        <w:rPr>
          <w:rFonts w:ascii="Times New Roman" w:hAnsi="Times New Roman" w:cs="Times New Roman"/>
          <w:b/>
          <w:sz w:val="20"/>
          <w:szCs w:val="20"/>
        </w:rPr>
      </w:pPr>
      <w:r w:rsidRPr="00A0794E">
        <w:rPr>
          <w:rFonts w:ascii="Cambria" w:eastAsia="Calibri" w:hAnsi="Cambria" w:cs="Times New Roman"/>
          <w:b/>
          <w:color w:val="365F91" w:themeColor="accent1" w:themeShade="BF"/>
          <w:sz w:val="28"/>
          <w:szCs w:val="28"/>
          <w:lang w:eastAsia="tr-TR"/>
        </w:rPr>
        <w:lastRenderedPageBreak/>
        <w:t>V-MERKEZ TARAFINDAN DÜZENLENEN EĞİTİM PROGRAMLARI</w:t>
      </w:r>
    </w:p>
    <w:tbl>
      <w:tblPr>
        <w:tblStyle w:val="TabloKlavuzu"/>
        <w:tblW w:w="9782" w:type="dxa"/>
        <w:tblInd w:w="-176" w:type="dxa"/>
        <w:tblLook w:val="04A0" w:firstRow="1" w:lastRow="0" w:firstColumn="1" w:lastColumn="0" w:noHBand="0" w:noVBand="1"/>
      </w:tblPr>
      <w:tblGrid>
        <w:gridCol w:w="1985"/>
        <w:gridCol w:w="2410"/>
        <w:gridCol w:w="2268"/>
        <w:gridCol w:w="1843"/>
        <w:gridCol w:w="1276"/>
      </w:tblGrid>
      <w:tr w:rsidR="00A0794E" w:rsidRPr="00905586" w:rsidTr="00A0794E">
        <w:tc>
          <w:tcPr>
            <w:tcW w:w="1985" w:type="dxa"/>
            <w:vAlign w:val="center"/>
          </w:tcPr>
          <w:p w:rsidR="00A0794E" w:rsidRPr="00A0794E" w:rsidRDefault="00A0794E" w:rsidP="00A0794E">
            <w:pPr>
              <w:spacing w:line="300" w:lineRule="exact"/>
              <w:rPr>
                <w:rFonts w:ascii="Cambria" w:hAnsi="Cambria" w:cs="Times New Roman"/>
                <w:b/>
              </w:rPr>
            </w:pPr>
            <w:r w:rsidRPr="00A0794E">
              <w:rPr>
                <w:rFonts w:ascii="Cambria" w:hAnsi="Cambria" w:cs="Times New Roman"/>
                <w:b/>
                <w:lang w:val="de-DE"/>
              </w:rPr>
              <w:t>Eğitim Programının Başlığı</w:t>
            </w:r>
          </w:p>
        </w:tc>
        <w:tc>
          <w:tcPr>
            <w:tcW w:w="2410" w:type="dxa"/>
            <w:vAlign w:val="center"/>
          </w:tcPr>
          <w:p w:rsidR="00A0794E" w:rsidRPr="00A0794E" w:rsidRDefault="00A0794E" w:rsidP="00A0794E">
            <w:pPr>
              <w:spacing w:line="300" w:lineRule="exact"/>
              <w:rPr>
                <w:rFonts w:ascii="Cambria" w:hAnsi="Cambria" w:cs="Times New Roman"/>
                <w:b/>
              </w:rPr>
            </w:pPr>
            <w:r w:rsidRPr="00A0794E">
              <w:rPr>
                <w:rFonts w:ascii="Cambria" w:hAnsi="Cambria" w:cs="Times New Roman"/>
                <w:b/>
                <w:lang w:val="de-DE"/>
              </w:rPr>
              <w:t>Yöneticisi</w:t>
            </w:r>
          </w:p>
        </w:tc>
        <w:tc>
          <w:tcPr>
            <w:tcW w:w="2268" w:type="dxa"/>
            <w:vAlign w:val="center"/>
          </w:tcPr>
          <w:p w:rsidR="00A0794E" w:rsidRPr="00A0794E" w:rsidRDefault="00A0794E" w:rsidP="00A0794E">
            <w:pPr>
              <w:spacing w:line="300" w:lineRule="exact"/>
              <w:rPr>
                <w:rFonts w:ascii="Cambria" w:hAnsi="Cambria" w:cs="Times New Roman"/>
                <w:b/>
              </w:rPr>
            </w:pPr>
            <w:r w:rsidRPr="00A0794E">
              <w:rPr>
                <w:rFonts w:ascii="Cambria" w:hAnsi="Cambria" w:cs="Times New Roman"/>
                <w:b/>
                <w:lang w:val="de-DE"/>
              </w:rPr>
              <w:t>Görev Alan Merkez Üyeleri</w:t>
            </w:r>
          </w:p>
        </w:tc>
        <w:tc>
          <w:tcPr>
            <w:tcW w:w="1843" w:type="dxa"/>
            <w:vAlign w:val="center"/>
          </w:tcPr>
          <w:p w:rsidR="00A0794E" w:rsidRPr="00A0794E" w:rsidRDefault="00A0794E" w:rsidP="00A0794E">
            <w:pPr>
              <w:spacing w:line="300" w:lineRule="exact"/>
              <w:rPr>
                <w:rFonts w:ascii="Cambria" w:hAnsi="Cambria" w:cs="Times New Roman"/>
                <w:b/>
              </w:rPr>
            </w:pPr>
            <w:r w:rsidRPr="00A0794E">
              <w:rPr>
                <w:rFonts w:ascii="Cambria" w:hAnsi="Cambria" w:cs="Times New Roman"/>
                <w:b/>
                <w:lang w:val="de-DE"/>
              </w:rPr>
              <w:t>Düzenlendiği Tarihler</w:t>
            </w:r>
          </w:p>
        </w:tc>
        <w:tc>
          <w:tcPr>
            <w:tcW w:w="1276" w:type="dxa"/>
            <w:vAlign w:val="center"/>
          </w:tcPr>
          <w:p w:rsidR="00A0794E" w:rsidRPr="00A0794E" w:rsidRDefault="00A0794E" w:rsidP="00A0794E">
            <w:pPr>
              <w:spacing w:line="300" w:lineRule="exact"/>
              <w:rPr>
                <w:rFonts w:ascii="Cambria" w:hAnsi="Cambria" w:cs="Times New Roman"/>
                <w:b/>
              </w:rPr>
            </w:pPr>
            <w:r w:rsidRPr="00A0794E">
              <w:rPr>
                <w:rFonts w:ascii="Cambria" w:hAnsi="Cambria" w:cs="Times New Roman"/>
                <w:b/>
                <w:lang w:val="de-DE"/>
              </w:rPr>
              <w:t>Katılan Kişi Sayısı</w:t>
            </w:r>
          </w:p>
        </w:tc>
      </w:tr>
      <w:tr w:rsidR="00A0794E" w:rsidRPr="00905586" w:rsidTr="00A0794E">
        <w:tc>
          <w:tcPr>
            <w:tcW w:w="1985"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 xml:space="preserve">Endüstri </w:t>
            </w:r>
            <w:proofErr w:type="gramStart"/>
            <w:r w:rsidRPr="00A0794E">
              <w:rPr>
                <w:rFonts w:ascii="Cambria" w:hAnsi="Cambria" w:cs="Times New Roman"/>
              </w:rPr>
              <w:t>4.0</w:t>
            </w:r>
            <w:proofErr w:type="gramEnd"/>
          </w:p>
        </w:tc>
        <w:tc>
          <w:tcPr>
            <w:tcW w:w="2410"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Lale Akarun</w:t>
            </w:r>
          </w:p>
        </w:tc>
        <w:tc>
          <w:tcPr>
            <w:tcW w:w="2268"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Lale Akarun</w:t>
            </w:r>
          </w:p>
          <w:p w:rsidR="00A0794E" w:rsidRPr="00A0794E" w:rsidRDefault="00A0794E" w:rsidP="00A0794E">
            <w:pPr>
              <w:spacing w:line="300" w:lineRule="exact"/>
              <w:rPr>
                <w:rFonts w:ascii="Cambria" w:hAnsi="Cambria" w:cs="Times New Roman"/>
              </w:rPr>
            </w:pPr>
            <w:r w:rsidRPr="00A0794E">
              <w:rPr>
                <w:rFonts w:ascii="Cambria" w:hAnsi="Cambria" w:cs="Times New Roman"/>
              </w:rPr>
              <w:t>Sertaç Yerlikaya</w:t>
            </w:r>
          </w:p>
        </w:tc>
        <w:tc>
          <w:tcPr>
            <w:tcW w:w="1843"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15 Ocak 2019</w:t>
            </w:r>
          </w:p>
        </w:tc>
        <w:tc>
          <w:tcPr>
            <w:tcW w:w="1276"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50</w:t>
            </w:r>
          </w:p>
        </w:tc>
      </w:tr>
      <w:tr w:rsidR="00A0794E" w:rsidRPr="00905586" w:rsidTr="00A0794E">
        <w:tc>
          <w:tcPr>
            <w:tcW w:w="1985"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 xml:space="preserve">Endüstri </w:t>
            </w:r>
            <w:proofErr w:type="gramStart"/>
            <w:r w:rsidRPr="00A0794E">
              <w:rPr>
                <w:rFonts w:ascii="Cambria" w:hAnsi="Cambria" w:cs="Times New Roman"/>
              </w:rPr>
              <w:t>4.0</w:t>
            </w:r>
            <w:proofErr w:type="gramEnd"/>
            <w:r w:rsidRPr="00A0794E">
              <w:rPr>
                <w:rFonts w:ascii="Cambria" w:hAnsi="Cambria" w:cs="Times New Roman"/>
              </w:rPr>
              <w:t xml:space="preserve"> Oyak-Renault Eğitim Programı</w:t>
            </w:r>
          </w:p>
        </w:tc>
        <w:tc>
          <w:tcPr>
            <w:tcW w:w="2410"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Lale Akarun</w:t>
            </w:r>
          </w:p>
        </w:tc>
        <w:tc>
          <w:tcPr>
            <w:tcW w:w="2268"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Lale Akarun</w:t>
            </w:r>
          </w:p>
          <w:p w:rsidR="00A0794E" w:rsidRPr="00A0794E" w:rsidRDefault="00A0794E" w:rsidP="00A0794E">
            <w:pPr>
              <w:spacing w:line="300" w:lineRule="exact"/>
              <w:rPr>
                <w:rFonts w:ascii="Cambria" w:hAnsi="Cambria" w:cs="Times New Roman"/>
              </w:rPr>
            </w:pPr>
            <w:r w:rsidRPr="00A0794E">
              <w:rPr>
                <w:rFonts w:ascii="Cambria" w:hAnsi="Cambria" w:cs="Times New Roman"/>
              </w:rPr>
              <w:t>Doç. Dr. Atay Özgövde</w:t>
            </w:r>
          </w:p>
        </w:tc>
        <w:tc>
          <w:tcPr>
            <w:tcW w:w="1843"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03-05 Mayıs 2019</w:t>
            </w:r>
          </w:p>
        </w:tc>
        <w:tc>
          <w:tcPr>
            <w:tcW w:w="1276"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25</w:t>
            </w:r>
          </w:p>
        </w:tc>
      </w:tr>
      <w:tr w:rsidR="00A0794E" w:rsidRPr="00905586" w:rsidTr="00A0794E">
        <w:tc>
          <w:tcPr>
            <w:tcW w:w="1985"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 xml:space="preserve">Açık Kaynak Platformu </w:t>
            </w:r>
          </w:p>
        </w:tc>
        <w:tc>
          <w:tcPr>
            <w:tcW w:w="2410"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Tuna Tuğcu</w:t>
            </w:r>
          </w:p>
        </w:tc>
        <w:tc>
          <w:tcPr>
            <w:tcW w:w="2268"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Tuna Tuğcu</w:t>
            </w:r>
          </w:p>
        </w:tc>
        <w:tc>
          <w:tcPr>
            <w:tcW w:w="1843"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03 Ekim 2019</w:t>
            </w:r>
          </w:p>
        </w:tc>
        <w:tc>
          <w:tcPr>
            <w:tcW w:w="1276"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40</w:t>
            </w:r>
          </w:p>
        </w:tc>
      </w:tr>
      <w:tr w:rsidR="00A0794E" w:rsidRPr="00905586" w:rsidTr="00A0794E">
        <w:tc>
          <w:tcPr>
            <w:tcW w:w="1985"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Dijital Teknolojiler ve Sanayinin Geleceği</w:t>
            </w:r>
          </w:p>
        </w:tc>
        <w:tc>
          <w:tcPr>
            <w:tcW w:w="2410"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Lale Akarun</w:t>
            </w:r>
          </w:p>
        </w:tc>
        <w:tc>
          <w:tcPr>
            <w:tcW w:w="2268"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Lale Akarun</w:t>
            </w:r>
          </w:p>
        </w:tc>
        <w:tc>
          <w:tcPr>
            <w:tcW w:w="1843"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24 Ekim 2019</w:t>
            </w:r>
          </w:p>
        </w:tc>
        <w:tc>
          <w:tcPr>
            <w:tcW w:w="1276"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50</w:t>
            </w:r>
          </w:p>
        </w:tc>
      </w:tr>
      <w:tr w:rsidR="00A0794E" w:rsidRPr="00905586" w:rsidTr="00A0794E">
        <w:tc>
          <w:tcPr>
            <w:tcW w:w="1985"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Malzeme Hareketleri Optimizasyonu</w:t>
            </w:r>
          </w:p>
        </w:tc>
        <w:tc>
          <w:tcPr>
            <w:tcW w:w="2410"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Necati Aras</w:t>
            </w:r>
          </w:p>
        </w:tc>
        <w:tc>
          <w:tcPr>
            <w:tcW w:w="2268"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Prof. Dr. Necati Aras</w:t>
            </w:r>
          </w:p>
        </w:tc>
        <w:tc>
          <w:tcPr>
            <w:tcW w:w="1843"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28 Kasım 2019</w:t>
            </w:r>
          </w:p>
        </w:tc>
        <w:tc>
          <w:tcPr>
            <w:tcW w:w="1276" w:type="dxa"/>
          </w:tcPr>
          <w:p w:rsidR="00A0794E" w:rsidRPr="00A0794E" w:rsidRDefault="00A0794E" w:rsidP="00A0794E">
            <w:pPr>
              <w:spacing w:line="300" w:lineRule="exact"/>
              <w:rPr>
                <w:rFonts w:ascii="Cambria" w:hAnsi="Cambria" w:cs="Times New Roman"/>
              </w:rPr>
            </w:pPr>
            <w:r w:rsidRPr="00A0794E">
              <w:rPr>
                <w:rFonts w:ascii="Cambria" w:hAnsi="Cambria" w:cs="Times New Roman"/>
              </w:rPr>
              <w:t>50</w:t>
            </w:r>
          </w:p>
        </w:tc>
      </w:tr>
    </w:tbl>
    <w:p w:rsidR="005107BA" w:rsidRDefault="005107BA" w:rsidP="00B94FAF">
      <w:pPr>
        <w:rPr>
          <w:rFonts w:ascii="Cambria" w:eastAsia="Calibri" w:hAnsi="Cambria" w:cs="Times New Roman"/>
          <w:b/>
          <w:color w:val="365F91" w:themeColor="accent1" w:themeShade="BF"/>
          <w:sz w:val="28"/>
          <w:szCs w:val="28"/>
          <w:lang w:eastAsia="tr-TR"/>
        </w:rPr>
      </w:pPr>
    </w:p>
    <w:p w:rsidR="00470288" w:rsidRPr="00B94FAF" w:rsidRDefault="00470288" w:rsidP="00B94FAF">
      <w:pPr>
        <w:rPr>
          <w:rFonts w:ascii="Times New Roman" w:hAnsi="Times New Roman" w:cs="Times New Roman"/>
          <w:b/>
          <w:sz w:val="20"/>
          <w:szCs w:val="20"/>
        </w:rPr>
      </w:pPr>
      <w:r w:rsidRPr="00B94FAF">
        <w:rPr>
          <w:rFonts w:ascii="Cambria" w:eastAsia="Calibri" w:hAnsi="Cambria" w:cs="Times New Roman"/>
          <w:b/>
          <w:color w:val="365F91" w:themeColor="accent1" w:themeShade="BF"/>
          <w:sz w:val="28"/>
          <w:szCs w:val="28"/>
          <w:lang w:eastAsia="tr-TR"/>
        </w:rPr>
        <w:t>VI-MERKEZ TARAFINDAN SUNULAN DANIŞMANLIK HİZMETLERİ</w:t>
      </w:r>
    </w:p>
    <w:tbl>
      <w:tblPr>
        <w:tblStyle w:val="TabloKlavuzu"/>
        <w:tblW w:w="9782" w:type="dxa"/>
        <w:tblInd w:w="-176" w:type="dxa"/>
        <w:tblLook w:val="04A0" w:firstRow="1" w:lastRow="0" w:firstColumn="1" w:lastColumn="0" w:noHBand="0" w:noVBand="1"/>
      </w:tblPr>
      <w:tblGrid>
        <w:gridCol w:w="2126"/>
        <w:gridCol w:w="2694"/>
        <w:gridCol w:w="2127"/>
        <w:gridCol w:w="2835"/>
      </w:tblGrid>
      <w:tr w:rsidR="00470288" w:rsidRPr="00905586" w:rsidTr="00470288">
        <w:tc>
          <w:tcPr>
            <w:tcW w:w="2126" w:type="dxa"/>
            <w:vAlign w:val="center"/>
          </w:tcPr>
          <w:p w:rsidR="00470288" w:rsidRPr="00470288" w:rsidRDefault="00470288" w:rsidP="005B2B98">
            <w:pPr>
              <w:spacing w:line="240" w:lineRule="exact"/>
              <w:rPr>
                <w:rFonts w:ascii="Cambria" w:hAnsi="Cambria" w:cs="Times New Roman"/>
                <w:b/>
              </w:rPr>
            </w:pPr>
            <w:r w:rsidRPr="00470288">
              <w:rPr>
                <w:rFonts w:ascii="Cambria" w:hAnsi="Cambria" w:cs="Times New Roman"/>
                <w:b/>
              </w:rPr>
              <w:t>Danışmanlık Sunulan Kuruluş</w:t>
            </w:r>
          </w:p>
        </w:tc>
        <w:tc>
          <w:tcPr>
            <w:tcW w:w="2694" w:type="dxa"/>
            <w:vAlign w:val="center"/>
          </w:tcPr>
          <w:p w:rsidR="00470288" w:rsidRPr="00470288" w:rsidRDefault="00470288" w:rsidP="005B2B98">
            <w:pPr>
              <w:spacing w:line="240" w:lineRule="exact"/>
              <w:rPr>
                <w:rFonts w:ascii="Cambria" w:hAnsi="Cambria" w:cs="Times New Roman"/>
                <w:b/>
              </w:rPr>
            </w:pPr>
            <w:r w:rsidRPr="00470288">
              <w:rPr>
                <w:rFonts w:ascii="Cambria" w:hAnsi="Cambria" w:cs="Times New Roman"/>
                <w:b/>
              </w:rPr>
              <w:t>Danışmanlık Sunan Kişi(ler)</w:t>
            </w:r>
          </w:p>
        </w:tc>
        <w:tc>
          <w:tcPr>
            <w:tcW w:w="2127" w:type="dxa"/>
            <w:vAlign w:val="center"/>
          </w:tcPr>
          <w:p w:rsidR="00470288" w:rsidRPr="00470288" w:rsidRDefault="00470288" w:rsidP="005B2B98">
            <w:pPr>
              <w:spacing w:line="240" w:lineRule="exact"/>
              <w:rPr>
                <w:rFonts w:ascii="Cambria" w:hAnsi="Cambria" w:cs="Times New Roman"/>
                <w:b/>
              </w:rPr>
            </w:pPr>
            <w:r w:rsidRPr="00470288">
              <w:rPr>
                <w:rFonts w:ascii="Cambria" w:hAnsi="Cambria" w:cs="Times New Roman"/>
                <w:b/>
              </w:rPr>
              <w:t>Danışmanlık Süresi</w:t>
            </w:r>
          </w:p>
        </w:tc>
        <w:tc>
          <w:tcPr>
            <w:tcW w:w="2835" w:type="dxa"/>
            <w:vAlign w:val="center"/>
          </w:tcPr>
          <w:p w:rsidR="00470288" w:rsidRPr="00470288" w:rsidRDefault="00470288" w:rsidP="005B2B98">
            <w:pPr>
              <w:spacing w:line="240" w:lineRule="exact"/>
              <w:rPr>
                <w:rFonts w:ascii="Cambria" w:hAnsi="Cambria" w:cs="Times New Roman"/>
                <w:b/>
              </w:rPr>
            </w:pPr>
            <w:r w:rsidRPr="00470288">
              <w:rPr>
                <w:rFonts w:ascii="Cambria" w:hAnsi="Cambria" w:cs="Times New Roman"/>
                <w:b/>
              </w:rPr>
              <w:t>Merkeze Sağlanan Gelir</w:t>
            </w:r>
          </w:p>
        </w:tc>
      </w:tr>
      <w:tr w:rsidR="00470288" w:rsidRPr="00905586" w:rsidTr="00470288">
        <w:tc>
          <w:tcPr>
            <w:tcW w:w="2126" w:type="dxa"/>
            <w:vAlign w:val="center"/>
          </w:tcPr>
          <w:p w:rsidR="00470288" w:rsidRPr="00470288" w:rsidRDefault="00470288" w:rsidP="005B2B98">
            <w:pPr>
              <w:spacing w:line="240" w:lineRule="exact"/>
              <w:rPr>
                <w:rFonts w:ascii="Cambria" w:hAnsi="Cambria" w:cs="Times New Roman"/>
              </w:rPr>
            </w:pPr>
            <w:r w:rsidRPr="00470288">
              <w:rPr>
                <w:rFonts w:ascii="Cambria" w:hAnsi="Cambria" w:cs="Times New Roman"/>
              </w:rPr>
              <w:t>HUAWEI</w:t>
            </w:r>
          </w:p>
        </w:tc>
        <w:tc>
          <w:tcPr>
            <w:tcW w:w="2694" w:type="dxa"/>
          </w:tcPr>
          <w:p w:rsidR="00470288" w:rsidRPr="00470288" w:rsidRDefault="00470288" w:rsidP="005B2B98">
            <w:pPr>
              <w:spacing w:line="240" w:lineRule="exact"/>
              <w:rPr>
                <w:rFonts w:ascii="Cambria" w:hAnsi="Cambria" w:cs="Times New Roman"/>
              </w:rPr>
            </w:pPr>
            <w:r w:rsidRPr="00470288">
              <w:rPr>
                <w:rFonts w:ascii="Cambria" w:hAnsi="Cambria" w:cs="Times New Roman"/>
              </w:rPr>
              <w:t>Prof. Dr. Tuna Tuğcu</w:t>
            </w:r>
          </w:p>
        </w:tc>
        <w:tc>
          <w:tcPr>
            <w:tcW w:w="2127" w:type="dxa"/>
          </w:tcPr>
          <w:p w:rsidR="00470288" w:rsidRPr="00470288" w:rsidRDefault="00470288" w:rsidP="005B2B98">
            <w:pPr>
              <w:spacing w:line="240" w:lineRule="exact"/>
              <w:rPr>
                <w:rFonts w:ascii="Cambria" w:hAnsi="Cambria" w:cs="Times New Roman"/>
              </w:rPr>
            </w:pPr>
            <w:r w:rsidRPr="00470288">
              <w:rPr>
                <w:rFonts w:ascii="Cambria" w:hAnsi="Cambria" w:cs="Times New Roman"/>
              </w:rPr>
              <w:t>01.01.2019-31.12.2019</w:t>
            </w:r>
          </w:p>
        </w:tc>
        <w:tc>
          <w:tcPr>
            <w:tcW w:w="2835" w:type="dxa"/>
          </w:tcPr>
          <w:p w:rsidR="00470288" w:rsidRPr="00470288" w:rsidRDefault="00470288" w:rsidP="005B2B98">
            <w:pPr>
              <w:spacing w:line="240" w:lineRule="exact"/>
              <w:rPr>
                <w:rFonts w:ascii="Cambria" w:hAnsi="Cambria" w:cs="Times New Roman"/>
              </w:rPr>
            </w:pPr>
            <w:r w:rsidRPr="00470288">
              <w:rPr>
                <w:rFonts w:ascii="Cambria" w:hAnsi="Cambria" w:cs="Times New Roman"/>
              </w:rPr>
              <w:t>66.000TL.+KDV</w:t>
            </w:r>
          </w:p>
        </w:tc>
      </w:tr>
    </w:tbl>
    <w:p w:rsidR="00470288" w:rsidRDefault="00470288" w:rsidP="00A0794E">
      <w:pPr>
        <w:spacing w:after="0" w:line="300" w:lineRule="exact"/>
        <w:jc w:val="both"/>
        <w:rPr>
          <w:rFonts w:ascii="Cambria" w:eastAsia="Calibri" w:hAnsi="Cambria" w:cs="Times New Roman"/>
          <w:b/>
          <w:color w:val="365F91" w:themeColor="accent1" w:themeShade="BF"/>
          <w:sz w:val="28"/>
          <w:szCs w:val="28"/>
          <w:lang w:eastAsia="tr-TR"/>
        </w:rPr>
      </w:pP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Pr="00470288">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TOPLUMA HİZMET</w:t>
      </w: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p>
    <w:p w:rsidR="00B94FAF" w:rsidRDefault="00B94FAF" w:rsidP="00B94FAF">
      <w:pPr>
        <w:spacing w:after="0" w:line="300" w:lineRule="exact"/>
        <w:jc w:val="both"/>
        <w:rPr>
          <w:rFonts w:ascii="Cambria" w:hAnsi="Cambria" w:cs="Times New Roman"/>
        </w:rPr>
      </w:pPr>
      <w:r>
        <w:rPr>
          <w:rFonts w:ascii="Cambria" w:hAnsi="Cambria" w:cs="Times New Roman"/>
        </w:rPr>
        <w:t xml:space="preserve">          </w:t>
      </w:r>
      <w:r w:rsidRPr="00B94FAF">
        <w:rPr>
          <w:rFonts w:ascii="Cambria" w:hAnsi="Cambria" w:cs="Times New Roman"/>
        </w:rPr>
        <w:t>TETAM tarafından yapılan araştırma ve faaliyetlerin pek çoğu, sürüdürülebilir kalkınma hedefleri doğrultusunda ve topluma hizmet kategorisindedir. Bunlar üç  ana başlık altında gruplanabilir:</w:t>
      </w:r>
    </w:p>
    <w:p w:rsidR="00305BC2" w:rsidRPr="00B94FAF" w:rsidRDefault="00305BC2" w:rsidP="00B94FAF">
      <w:pPr>
        <w:spacing w:after="0" w:line="300" w:lineRule="exact"/>
        <w:jc w:val="both"/>
        <w:rPr>
          <w:rFonts w:ascii="Cambria" w:hAnsi="Cambria" w:cs="Times New Roman"/>
        </w:rPr>
      </w:pPr>
    </w:p>
    <w:p w:rsidR="00B94FAF" w:rsidRDefault="00B94FAF" w:rsidP="00B94FAF">
      <w:pPr>
        <w:spacing w:after="0" w:line="300" w:lineRule="exact"/>
        <w:jc w:val="both"/>
        <w:rPr>
          <w:rFonts w:ascii="Cambria" w:hAnsi="Cambria" w:cs="Times New Roman"/>
        </w:rPr>
      </w:pPr>
      <w:r w:rsidRPr="00B94FAF">
        <w:rPr>
          <w:rFonts w:ascii="Cambria" w:hAnsi="Cambria" w:cs="Times New Roman"/>
        </w:rPr>
        <w:t>1. Dijital Dönüşüm: Sürdürülebilir kalkınma için dijital dönüşüm, 7,8,</w:t>
      </w:r>
      <w:proofErr w:type="gramStart"/>
      <w:r w:rsidRPr="00B94FAF">
        <w:rPr>
          <w:rFonts w:ascii="Cambria" w:hAnsi="Cambria" w:cs="Times New Roman"/>
        </w:rPr>
        <w:t>9,</w:t>
      </w:r>
      <w:proofErr w:type="gramEnd"/>
      <w:r w:rsidRPr="00B94FAF">
        <w:rPr>
          <w:rFonts w:ascii="Cambria" w:hAnsi="Cambria" w:cs="Times New Roman"/>
        </w:rPr>
        <w:t xml:space="preserve"> ve 12 numaralı Sürüdürülebilir kalkınma hedeflerine hizmet etmektedir. Endüstri </w:t>
      </w:r>
      <w:proofErr w:type="gramStart"/>
      <w:r w:rsidRPr="00B94FAF">
        <w:rPr>
          <w:rFonts w:ascii="Cambria" w:hAnsi="Cambria" w:cs="Times New Roman"/>
        </w:rPr>
        <w:t>4.0</w:t>
      </w:r>
      <w:proofErr w:type="gramEnd"/>
      <w:r w:rsidRPr="00B94FAF">
        <w:rPr>
          <w:rFonts w:ascii="Cambria" w:hAnsi="Cambria" w:cs="Times New Roman"/>
        </w:rPr>
        <w:t xml:space="preserve"> Platformu etrafında düzenlenen faaliyetler, bu kapsamda değerlendirilebilir.</w:t>
      </w:r>
    </w:p>
    <w:p w:rsidR="00305BC2" w:rsidRPr="00B94FAF" w:rsidRDefault="00305BC2" w:rsidP="00B94FAF">
      <w:pPr>
        <w:spacing w:after="0" w:line="300" w:lineRule="exact"/>
        <w:jc w:val="both"/>
        <w:rPr>
          <w:rFonts w:ascii="Cambria" w:hAnsi="Cambria" w:cs="Times New Roman"/>
        </w:rPr>
      </w:pPr>
    </w:p>
    <w:p w:rsidR="00B94FAF" w:rsidRDefault="00B94FAF" w:rsidP="00B94FAF">
      <w:pPr>
        <w:spacing w:after="0" w:line="300" w:lineRule="exact"/>
        <w:jc w:val="both"/>
        <w:rPr>
          <w:rFonts w:ascii="Cambria" w:hAnsi="Cambria" w:cs="Times New Roman"/>
        </w:rPr>
      </w:pPr>
      <w:r w:rsidRPr="00B94FAF">
        <w:rPr>
          <w:rFonts w:ascii="Cambria" w:hAnsi="Cambria" w:cs="Times New Roman"/>
        </w:rPr>
        <w:t xml:space="preserve">2. Sürüdürülebilir şehirler ve toplum, 11. Sürdürülebilir kalkınma hedefidir. Akıllı şehirler ve afetlere hazırlık kapsamında yapılan çalışmalar, bu kapsamdadır. Depremlere hazırlık, sismik verilerin işlenmesi benzeri çalışmalar bu kapsamda değerlendirilebilir. </w:t>
      </w:r>
    </w:p>
    <w:p w:rsidR="00305BC2" w:rsidRPr="00B94FAF" w:rsidRDefault="00305BC2" w:rsidP="00B94FAF">
      <w:pPr>
        <w:spacing w:after="0" w:line="300" w:lineRule="exact"/>
        <w:jc w:val="both"/>
        <w:rPr>
          <w:rFonts w:ascii="Cambria" w:hAnsi="Cambria" w:cs="Times New Roman"/>
        </w:rPr>
      </w:pPr>
    </w:p>
    <w:p w:rsidR="00B94FAF" w:rsidRPr="00B94FAF" w:rsidRDefault="00B94FAF" w:rsidP="00B94FAF">
      <w:pPr>
        <w:spacing w:after="0" w:line="300" w:lineRule="exact"/>
        <w:jc w:val="both"/>
        <w:rPr>
          <w:rFonts w:ascii="Cambria" w:hAnsi="Cambria" w:cs="Times New Roman"/>
        </w:rPr>
      </w:pPr>
      <w:r w:rsidRPr="00B94FAF">
        <w:rPr>
          <w:rFonts w:ascii="Cambria" w:hAnsi="Cambria" w:cs="Times New Roman"/>
        </w:rPr>
        <w:t>3. Sağlık ve kaliteli yaşam, 3 numaralı sürdürülebilir kalkınma hedefidir. Biyomedikal görüntüleme, giyilebilir sensörlerle sağlık verilerinin toplanması ve işlenmesi benzeri çalışmalarımız, bu kapsamdadır.</w:t>
      </w:r>
    </w:p>
    <w:p w:rsidR="00B94FAF" w:rsidRPr="00B94FAF" w:rsidRDefault="00B94FAF" w:rsidP="00B94FAF">
      <w:pPr>
        <w:spacing w:after="0" w:line="300" w:lineRule="exact"/>
        <w:jc w:val="both"/>
        <w:rPr>
          <w:rFonts w:ascii="Cambria" w:hAnsi="Cambria" w:cs="Times New Roman"/>
        </w:rPr>
      </w:pP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p>
    <w:p w:rsidR="00217925" w:rsidRPr="001D78BD" w:rsidRDefault="0018093E"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VIII</w:t>
      </w:r>
      <w:r w:rsidR="00217925" w:rsidRPr="001D78BD">
        <w:rPr>
          <w:rFonts w:ascii="Cambria" w:eastAsia="Calibri" w:hAnsi="Cambria" w:cs="Times New Roman"/>
          <w:b/>
          <w:color w:val="365F91" w:themeColor="accent1" w:themeShade="BF"/>
          <w:sz w:val="28"/>
          <w:szCs w:val="28"/>
          <w:lang w:eastAsia="tr-TR"/>
        </w:rPr>
        <w:t xml:space="preserve">-MERKEZ TARAFINDAN DÜZENLENEN </w:t>
      </w:r>
      <w:r w:rsidR="00521E49" w:rsidRPr="001D78BD">
        <w:rPr>
          <w:rFonts w:ascii="Cambria" w:eastAsia="Calibri" w:hAnsi="Cambria" w:cs="Times New Roman"/>
          <w:b/>
          <w:color w:val="365F91" w:themeColor="accent1" w:themeShade="BF"/>
          <w:sz w:val="28"/>
          <w:szCs w:val="28"/>
          <w:lang w:eastAsia="tr-TR"/>
        </w:rPr>
        <w:t xml:space="preserve">BİLİMSEL </w:t>
      </w:r>
      <w:r w:rsidR="00217925" w:rsidRPr="001D78BD">
        <w:rPr>
          <w:rFonts w:ascii="Cambria" w:eastAsia="Calibri" w:hAnsi="Cambria" w:cs="Times New Roman"/>
          <w:b/>
          <w:color w:val="365F91" w:themeColor="accent1" w:themeShade="BF"/>
          <w:sz w:val="28"/>
          <w:szCs w:val="28"/>
          <w:lang w:eastAsia="tr-TR"/>
        </w:rPr>
        <w:t>TOPLANTILAR</w:t>
      </w:r>
    </w:p>
    <w:p w:rsidR="006A0990" w:rsidRPr="00216C1A" w:rsidRDefault="006A0990" w:rsidP="00A3223F">
      <w:pPr>
        <w:pStyle w:val="ListeParagraf"/>
        <w:spacing w:after="0" w:line="300" w:lineRule="exact"/>
        <w:ind w:left="0"/>
        <w:rPr>
          <w:rFonts w:ascii="Cambria" w:eastAsiaTheme="minorEastAsia" w:hAnsi="Cambria" w:cs="Times New Roman"/>
          <w:lang w:val="en-US" w:eastAsia="zh-CN"/>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3544"/>
        <w:gridCol w:w="1893"/>
      </w:tblGrid>
      <w:tr w:rsidR="00CB5014" w:rsidRPr="00D04278" w:rsidTr="0000272E">
        <w:trPr>
          <w:trHeight w:val="20"/>
        </w:trPr>
        <w:tc>
          <w:tcPr>
            <w:tcW w:w="2518" w:type="dxa"/>
            <w:shd w:val="clear" w:color="auto" w:fill="auto"/>
            <w:vAlign w:val="center"/>
          </w:tcPr>
          <w:p w:rsidR="00CB5014" w:rsidRPr="005B2B98" w:rsidRDefault="00CB5014" w:rsidP="00F92132">
            <w:pPr>
              <w:spacing w:after="0" w:line="300" w:lineRule="exact"/>
              <w:rPr>
                <w:rFonts w:ascii="Cambria" w:hAnsi="Cambria" w:cs="Times New Roman"/>
                <w:b/>
              </w:rPr>
            </w:pPr>
            <w:r w:rsidRPr="005B2B98">
              <w:rPr>
                <w:rFonts w:ascii="Cambria" w:hAnsi="Cambria" w:cs="Times New Roman"/>
                <w:b/>
              </w:rPr>
              <w:t>Faaliyetin Tarihi (leri)</w:t>
            </w:r>
          </w:p>
        </w:tc>
        <w:tc>
          <w:tcPr>
            <w:tcW w:w="1843" w:type="dxa"/>
            <w:shd w:val="clear" w:color="auto" w:fill="auto"/>
            <w:vAlign w:val="center"/>
          </w:tcPr>
          <w:p w:rsidR="00CB5014" w:rsidRPr="005B2B98" w:rsidRDefault="00CB5014" w:rsidP="00F92132">
            <w:pPr>
              <w:spacing w:after="0" w:line="300" w:lineRule="exact"/>
              <w:rPr>
                <w:rFonts w:ascii="Cambria" w:hAnsi="Cambria" w:cs="Times New Roman"/>
                <w:b/>
              </w:rPr>
            </w:pPr>
            <w:r w:rsidRPr="005B2B98">
              <w:rPr>
                <w:rFonts w:ascii="Cambria" w:hAnsi="Cambria" w:cs="Times New Roman"/>
                <w:b/>
              </w:rPr>
              <w:t>Faaliyetin Türü</w:t>
            </w:r>
          </w:p>
        </w:tc>
        <w:tc>
          <w:tcPr>
            <w:tcW w:w="3544" w:type="dxa"/>
            <w:shd w:val="clear" w:color="auto" w:fill="auto"/>
            <w:vAlign w:val="center"/>
          </w:tcPr>
          <w:p w:rsidR="00CB5014" w:rsidRPr="005B2B98" w:rsidRDefault="00CB5014" w:rsidP="00F92132">
            <w:pPr>
              <w:spacing w:after="0" w:line="300" w:lineRule="exact"/>
              <w:rPr>
                <w:rFonts w:ascii="Cambria" w:hAnsi="Cambria" w:cs="Times New Roman"/>
                <w:b/>
              </w:rPr>
            </w:pPr>
            <w:r w:rsidRPr="005B2B98">
              <w:rPr>
                <w:rFonts w:ascii="Cambria" w:hAnsi="Cambria" w:cs="Times New Roman"/>
                <w:b/>
              </w:rPr>
              <w:t>Faliyetin Adı</w:t>
            </w:r>
          </w:p>
        </w:tc>
        <w:tc>
          <w:tcPr>
            <w:tcW w:w="1893" w:type="dxa"/>
            <w:shd w:val="clear" w:color="auto" w:fill="auto"/>
            <w:vAlign w:val="center"/>
          </w:tcPr>
          <w:p w:rsidR="00CB5014" w:rsidRPr="005B2B98" w:rsidRDefault="00CB5014" w:rsidP="00F92132">
            <w:pPr>
              <w:spacing w:after="0" w:line="300" w:lineRule="exact"/>
              <w:rPr>
                <w:rFonts w:ascii="Cambria" w:hAnsi="Cambria" w:cs="Times New Roman"/>
                <w:b/>
              </w:rPr>
            </w:pPr>
            <w:r w:rsidRPr="005B2B98">
              <w:rPr>
                <w:rFonts w:ascii="Cambria" w:hAnsi="Cambria" w:cs="Times New Roman"/>
                <w:b/>
              </w:rPr>
              <w:t>Faaliyeti Yapan Birimin Adı</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15 O</w:t>
            </w:r>
            <w:r w:rsidR="005B2B98">
              <w:rPr>
                <w:rFonts w:ascii="Cambria" w:hAnsi="Cambria" w:cs="Times New Roman"/>
              </w:rPr>
              <w:t xml:space="preserve">cak- 02 Nisan- 07 Mayıs- 26 Ağustos </w:t>
            </w:r>
            <w:r w:rsidRPr="00CB5014">
              <w:rPr>
                <w:rFonts w:ascii="Cambria" w:hAnsi="Cambria" w:cs="Times New Roman"/>
              </w:rPr>
              <w:t>2019</w:t>
            </w:r>
          </w:p>
        </w:tc>
        <w:tc>
          <w:tcPr>
            <w:tcW w:w="1843" w:type="dxa"/>
            <w:shd w:val="clear" w:color="auto" w:fill="auto"/>
          </w:tcPr>
          <w:p w:rsidR="00CB5014" w:rsidRPr="00CB5014" w:rsidRDefault="005B2B98" w:rsidP="00F92132">
            <w:pPr>
              <w:spacing w:after="0" w:line="300" w:lineRule="exact"/>
              <w:jc w:val="both"/>
              <w:rPr>
                <w:rFonts w:ascii="Cambria" w:hAnsi="Cambria" w:cs="Times New Roman"/>
              </w:rPr>
            </w:pPr>
            <w:r>
              <w:rPr>
                <w:rFonts w:ascii="Cambria" w:hAnsi="Cambria" w:cs="Times New Roman"/>
              </w:rPr>
              <w:t>Seminer</w:t>
            </w:r>
          </w:p>
        </w:tc>
        <w:tc>
          <w:tcPr>
            <w:tcW w:w="3544" w:type="dxa"/>
            <w:shd w:val="clear" w:color="auto" w:fill="auto"/>
          </w:tcPr>
          <w:p w:rsidR="00CB5014" w:rsidRPr="00CB5014" w:rsidRDefault="005B2B98" w:rsidP="00F92132">
            <w:pPr>
              <w:spacing w:after="0" w:line="300" w:lineRule="exact"/>
              <w:rPr>
                <w:rFonts w:ascii="Cambria" w:hAnsi="Cambria" w:cs="Times New Roman"/>
              </w:rPr>
            </w:pPr>
            <w:r>
              <w:rPr>
                <w:rFonts w:ascii="Cambria" w:hAnsi="Cambria" w:cs="Times New Roman"/>
              </w:rPr>
              <w:t xml:space="preserve">TÜBİTAK </w:t>
            </w:r>
            <w:r w:rsidR="00CB5014" w:rsidRPr="00CB5014">
              <w:rPr>
                <w:rFonts w:ascii="Cambria" w:hAnsi="Cambria" w:cs="Times New Roman"/>
              </w:rPr>
              <w:t xml:space="preserve">1004 </w:t>
            </w:r>
            <w:r w:rsidRPr="00CB5014">
              <w:rPr>
                <w:rFonts w:ascii="Cambria" w:hAnsi="Cambria" w:cs="Times New Roman"/>
              </w:rPr>
              <w:t>Projesi/Proje Geliştirme Toplantısı</w:t>
            </w:r>
            <w:r w:rsidR="00CB5014" w:rsidRPr="00CB5014">
              <w:rPr>
                <w:rFonts w:ascii="Cambria" w:hAnsi="Cambria" w:cs="Times New Roman"/>
              </w:rPr>
              <w:t>: I</w:t>
            </w:r>
            <w:proofErr w:type="gramStart"/>
            <w:r w:rsidR="00CB5014" w:rsidRPr="00CB5014">
              <w:rPr>
                <w:rFonts w:ascii="Cambria" w:hAnsi="Cambria" w:cs="Times New Roman"/>
              </w:rPr>
              <w:t>.</w:t>
            </w:r>
            <w:r>
              <w:rPr>
                <w:rFonts w:ascii="Cambria" w:hAnsi="Cambria" w:cs="Times New Roman"/>
              </w:rPr>
              <w:t>,</w:t>
            </w:r>
            <w:proofErr w:type="gramEnd"/>
            <w:r>
              <w:rPr>
                <w:rFonts w:ascii="Cambria" w:hAnsi="Cambria" w:cs="Times New Roman"/>
              </w:rPr>
              <w:t xml:space="preserve"> II., III., IV</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 xml:space="preserve">08 </w:t>
            </w:r>
            <w:r w:rsidR="005B2B98">
              <w:rPr>
                <w:rFonts w:ascii="Cambria" w:hAnsi="Cambria" w:cs="Times New Roman"/>
              </w:rPr>
              <w:t>Mart- 10 Ekim 2019</w:t>
            </w:r>
          </w:p>
        </w:tc>
        <w:tc>
          <w:tcPr>
            <w:tcW w:w="1843" w:type="dxa"/>
            <w:shd w:val="clear" w:color="auto" w:fill="auto"/>
          </w:tcPr>
          <w:p w:rsidR="00CB5014" w:rsidRPr="00CB5014" w:rsidRDefault="005B2B98" w:rsidP="00F92132">
            <w:pPr>
              <w:spacing w:after="0" w:line="300" w:lineRule="exact"/>
              <w:jc w:val="both"/>
              <w:rPr>
                <w:rFonts w:ascii="Cambria" w:hAnsi="Cambria" w:cs="Times New Roman"/>
              </w:rPr>
            </w:pPr>
            <w:r>
              <w:rPr>
                <w:rFonts w:ascii="Cambria" w:hAnsi="Cambria" w:cs="Times New Roman"/>
              </w:rPr>
              <w:t>Seminer</w:t>
            </w:r>
          </w:p>
        </w:tc>
        <w:tc>
          <w:tcPr>
            <w:tcW w:w="3544" w:type="dxa"/>
            <w:shd w:val="clear" w:color="auto" w:fill="auto"/>
          </w:tcPr>
          <w:p w:rsidR="00CB5014" w:rsidRPr="00CB5014" w:rsidRDefault="005B2B98" w:rsidP="00F92132">
            <w:pPr>
              <w:spacing w:after="0" w:line="300" w:lineRule="exact"/>
              <w:rPr>
                <w:rFonts w:ascii="Cambria" w:hAnsi="Cambria" w:cs="Times New Roman"/>
              </w:rPr>
            </w:pPr>
            <w:r w:rsidRPr="00CB5014">
              <w:rPr>
                <w:rFonts w:ascii="Cambria" w:hAnsi="Cambria" w:cs="Times New Roman"/>
              </w:rPr>
              <w:t xml:space="preserve">Endüstri </w:t>
            </w:r>
            <w:proofErr w:type="gramStart"/>
            <w:r w:rsidRPr="00CB5014">
              <w:rPr>
                <w:rFonts w:ascii="Cambria" w:hAnsi="Cambria" w:cs="Times New Roman"/>
              </w:rPr>
              <w:t>4.0</w:t>
            </w:r>
            <w:proofErr w:type="gramEnd"/>
            <w:r w:rsidRPr="00CB5014">
              <w:rPr>
                <w:rFonts w:ascii="Cambria" w:hAnsi="Cambria" w:cs="Times New Roman"/>
              </w:rPr>
              <w:t xml:space="preserve"> Platform Toplantısı / Robotik</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 xml:space="preserve">03-05 </w:t>
            </w:r>
            <w:r w:rsidR="005B2B98">
              <w:rPr>
                <w:rFonts w:ascii="Cambria" w:hAnsi="Cambria" w:cs="Times New Roman"/>
              </w:rPr>
              <w:t>Mayıs</w:t>
            </w:r>
            <w:r w:rsidRPr="00CB5014">
              <w:rPr>
                <w:rFonts w:ascii="Cambria" w:hAnsi="Cambria" w:cs="Times New Roman"/>
              </w:rPr>
              <w:t xml:space="preserve"> 2019</w:t>
            </w:r>
          </w:p>
        </w:tc>
        <w:tc>
          <w:tcPr>
            <w:tcW w:w="1843" w:type="dxa"/>
            <w:shd w:val="clear" w:color="auto" w:fill="auto"/>
          </w:tcPr>
          <w:p w:rsidR="00CB5014" w:rsidRPr="00CB5014" w:rsidRDefault="005B2B98" w:rsidP="00F92132">
            <w:pPr>
              <w:spacing w:after="0" w:line="300" w:lineRule="exact"/>
              <w:jc w:val="both"/>
              <w:rPr>
                <w:rFonts w:ascii="Cambria" w:hAnsi="Cambria" w:cs="Times New Roman"/>
              </w:rPr>
            </w:pPr>
            <w:r>
              <w:rPr>
                <w:rFonts w:ascii="Cambria" w:hAnsi="Cambria" w:cs="Times New Roman"/>
              </w:rPr>
              <w:t>Eğitim Semineri</w:t>
            </w:r>
          </w:p>
        </w:tc>
        <w:tc>
          <w:tcPr>
            <w:tcW w:w="3544" w:type="dxa"/>
            <w:shd w:val="clear" w:color="auto" w:fill="auto"/>
          </w:tcPr>
          <w:p w:rsidR="00CB5014" w:rsidRPr="00CB5014" w:rsidRDefault="005B2B98" w:rsidP="00F92132">
            <w:pPr>
              <w:spacing w:after="0" w:line="300" w:lineRule="exact"/>
              <w:jc w:val="both"/>
              <w:rPr>
                <w:rFonts w:ascii="Cambria" w:hAnsi="Cambria" w:cs="Times New Roman"/>
              </w:rPr>
            </w:pPr>
            <w:r w:rsidRPr="00CB5014">
              <w:rPr>
                <w:rFonts w:ascii="Cambria" w:hAnsi="Cambria" w:cs="Times New Roman"/>
              </w:rPr>
              <w:t>Endüstri</w:t>
            </w:r>
            <w:r w:rsidR="00CB5014" w:rsidRPr="00CB5014">
              <w:rPr>
                <w:rFonts w:ascii="Cambria" w:hAnsi="Cambria" w:cs="Times New Roman"/>
              </w:rPr>
              <w:t xml:space="preserve"> </w:t>
            </w:r>
            <w:proofErr w:type="gramStart"/>
            <w:r w:rsidR="00CB5014" w:rsidRPr="00CB5014">
              <w:rPr>
                <w:rFonts w:ascii="Cambria" w:hAnsi="Cambria" w:cs="Times New Roman"/>
              </w:rPr>
              <w:t>4.0</w:t>
            </w:r>
            <w:proofErr w:type="gramEnd"/>
            <w:r w:rsidR="00CB5014" w:rsidRPr="00CB5014">
              <w:rPr>
                <w:rFonts w:ascii="Cambria" w:hAnsi="Cambria" w:cs="Times New Roman"/>
              </w:rPr>
              <w:t xml:space="preserve"> Oyak-Renault Eğitim Programı</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05 E</w:t>
            </w:r>
            <w:r w:rsidR="005B2B98">
              <w:rPr>
                <w:rFonts w:ascii="Cambria" w:hAnsi="Cambria" w:cs="Times New Roman"/>
              </w:rPr>
              <w:t xml:space="preserve">ylül </w:t>
            </w:r>
            <w:r w:rsidRPr="00CB5014">
              <w:rPr>
                <w:rFonts w:ascii="Cambria" w:hAnsi="Cambria" w:cs="Times New Roman"/>
              </w:rPr>
              <w:t>2019</w:t>
            </w:r>
          </w:p>
        </w:tc>
        <w:tc>
          <w:tcPr>
            <w:tcW w:w="1843" w:type="dxa"/>
            <w:shd w:val="clear" w:color="auto" w:fill="auto"/>
          </w:tcPr>
          <w:p w:rsidR="00CB5014" w:rsidRPr="00CB5014" w:rsidRDefault="005B2B98" w:rsidP="00F92132">
            <w:pPr>
              <w:spacing w:after="0" w:line="300" w:lineRule="exact"/>
              <w:jc w:val="both"/>
              <w:rPr>
                <w:rFonts w:ascii="Cambria" w:hAnsi="Cambria" w:cs="Times New Roman"/>
              </w:rPr>
            </w:pPr>
            <w:r>
              <w:rPr>
                <w:rFonts w:ascii="Cambria" w:hAnsi="Cambria" w:cs="Times New Roman"/>
              </w:rPr>
              <w:t>Çalıştay</w:t>
            </w:r>
          </w:p>
        </w:tc>
        <w:tc>
          <w:tcPr>
            <w:tcW w:w="3544" w:type="dxa"/>
            <w:shd w:val="clear" w:color="auto" w:fill="auto"/>
          </w:tcPr>
          <w:p w:rsidR="00CB5014" w:rsidRPr="00CB5014" w:rsidRDefault="00CB5014" w:rsidP="00F92132">
            <w:pPr>
              <w:spacing w:after="0" w:line="300" w:lineRule="exact"/>
              <w:rPr>
                <w:rFonts w:ascii="Cambria" w:hAnsi="Cambria" w:cs="Times New Roman"/>
              </w:rPr>
            </w:pPr>
            <w:r w:rsidRPr="00CB5014">
              <w:rPr>
                <w:rFonts w:ascii="Cambria" w:hAnsi="Cambria" w:cs="Times New Roman"/>
              </w:rPr>
              <w:t>IBM Türkiye ile Ortak Araştırma Merkezi Geliştirme Toplantısı</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24 E</w:t>
            </w:r>
            <w:r w:rsidR="005B2B98">
              <w:rPr>
                <w:rFonts w:ascii="Cambria" w:hAnsi="Cambria" w:cs="Times New Roman"/>
              </w:rPr>
              <w:t xml:space="preserve">kim </w:t>
            </w:r>
            <w:r w:rsidRPr="00CB5014">
              <w:rPr>
                <w:rFonts w:ascii="Cambria" w:hAnsi="Cambria" w:cs="Times New Roman"/>
              </w:rPr>
              <w:t>2019</w:t>
            </w:r>
          </w:p>
        </w:tc>
        <w:tc>
          <w:tcPr>
            <w:tcW w:w="1843" w:type="dxa"/>
            <w:shd w:val="clear" w:color="auto" w:fill="auto"/>
          </w:tcPr>
          <w:p w:rsidR="00CB5014" w:rsidRPr="00CB5014" w:rsidRDefault="005B2B98" w:rsidP="00F92132">
            <w:pPr>
              <w:spacing w:after="0" w:line="300" w:lineRule="exact"/>
              <w:jc w:val="both"/>
              <w:rPr>
                <w:rFonts w:ascii="Cambria" w:hAnsi="Cambria" w:cs="Times New Roman"/>
              </w:rPr>
            </w:pPr>
            <w:r>
              <w:rPr>
                <w:rFonts w:ascii="Cambria" w:hAnsi="Cambria" w:cs="Times New Roman"/>
              </w:rPr>
              <w:t>Seminer</w:t>
            </w:r>
          </w:p>
        </w:tc>
        <w:tc>
          <w:tcPr>
            <w:tcW w:w="3544" w:type="dxa"/>
            <w:shd w:val="clear" w:color="auto" w:fill="auto"/>
          </w:tcPr>
          <w:p w:rsidR="00CB5014" w:rsidRPr="00CB5014" w:rsidRDefault="005B2B98" w:rsidP="00F92132">
            <w:pPr>
              <w:spacing w:after="0" w:line="300" w:lineRule="exact"/>
              <w:rPr>
                <w:rFonts w:ascii="Cambria" w:hAnsi="Cambria" w:cs="Times New Roman"/>
              </w:rPr>
            </w:pPr>
            <w:r w:rsidRPr="00CB5014">
              <w:rPr>
                <w:rFonts w:ascii="Cambria" w:hAnsi="Cambria" w:cs="Times New Roman"/>
              </w:rPr>
              <w:t>Endüstri</w:t>
            </w:r>
            <w:r w:rsidR="00CB5014" w:rsidRPr="00CB5014">
              <w:rPr>
                <w:rFonts w:ascii="Cambria" w:hAnsi="Cambria" w:cs="Times New Roman"/>
              </w:rPr>
              <w:t xml:space="preserve"> </w:t>
            </w:r>
            <w:proofErr w:type="gramStart"/>
            <w:r w:rsidRPr="00CB5014">
              <w:rPr>
                <w:rFonts w:ascii="Cambria" w:hAnsi="Cambria" w:cs="Times New Roman"/>
              </w:rPr>
              <w:t>4.0</w:t>
            </w:r>
            <w:proofErr w:type="gramEnd"/>
            <w:r w:rsidRPr="00CB5014">
              <w:rPr>
                <w:rFonts w:ascii="Cambria" w:hAnsi="Cambria" w:cs="Times New Roman"/>
              </w:rPr>
              <w:t>-</w:t>
            </w:r>
            <w:r w:rsidR="00CB5014" w:rsidRPr="00CB5014">
              <w:rPr>
                <w:rFonts w:ascii="Cambria" w:hAnsi="Cambria" w:cs="Times New Roman"/>
              </w:rPr>
              <w:t xml:space="preserve">Dijital Teknolojiler </w:t>
            </w:r>
            <w:r>
              <w:rPr>
                <w:rFonts w:ascii="Cambria" w:hAnsi="Cambria" w:cs="Times New Roman"/>
              </w:rPr>
              <w:t>ve</w:t>
            </w:r>
            <w:r w:rsidRPr="00CB5014">
              <w:rPr>
                <w:rFonts w:ascii="Cambria" w:hAnsi="Cambria" w:cs="Times New Roman"/>
              </w:rPr>
              <w:t xml:space="preserve">e </w:t>
            </w:r>
            <w:r w:rsidR="00CB5014" w:rsidRPr="00CB5014">
              <w:rPr>
                <w:rFonts w:ascii="Cambria" w:hAnsi="Cambria" w:cs="Times New Roman"/>
              </w:rPr>
              <w:t>Sanayinin Geleceği</w:t>
            </w:r>
            <w:r w:rsidRPr="00CB5014">
              <w:rPr>
                <w:rFonts w:ascii="Cambria" w:hAnsi="Cambria" w:cs="Times New Roman"/>
              </w:rPr>
              <w:t>/</w:t>
            </w:r>
            <w:r w:rsidR="00CB5014" w:rsidRPr="00CB5014">
              <w:rPr>
                <w:rFonts w:ascii="Cambria" w:hAnsi="Cambria" w:cs="Times New Roman"/>
              </w:rPr>
              <w:t>Dijital Dönüşüm Seminineri I</w:t>
            </w:r>
            <w:r w:rsidRPr="00CB5014">
              <w:rPr>
                <w:rFonts w:ascii="Cambria" w:hAnsi="Cambria" w:cs="Times New Roman"/>
              </w:rPr>
              <w:t>.</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28 K</w:t>
            </w:r>
            <w:r w:rsidR="005B2B98">
              <w:rPr>
                <w:rFonts w:ascii="Cambria" w:hAnsi="Cambria" w:cs="Times New Roman"/>
              </w:rPr>
              <w:t>asım</w:t>
            </w:r>
            <w:r w:rsidRPr="00CB5014">
              <w:rPr>
                <w:rFonts w:ascii="Cambria" w:hAnsi="Cambria" w:cs="Times New Roman"/>
              </w:rPr>
              <w:t xml:space="preserve"> 2019</w:t>
            </w:r>
          </w:p>
        </w:tc>
        <w:tc>
          <w:tcPr>
            <w:tcW w:w="184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S</w:t>
            </w:r>
            <w:r w:rsidR="005B2B98">
              <w:rPr>
                <w:rFonts w:ascii="Cambria" w:hAnsi="Cambria" w:cs="Times New Roman"/>
              </w:rPr>
              <w:t>eminer</w:t>
            </w:r>
          </w:p>
        </w:tc>
        <w:tc>
          <w:tcPr>
            <w:tcW w:w="3544" w:type="dxa"/>
            <w:shd w:val="clear" w:color="auto" w:fill="auto"/>
          </w:tcPr>
          <w:p w:rsidR="00CB5014" w:rsidRPr="00CB5014" w:rsidRDefault="005B2B98" w:rsidP="00F92132">
            <w:pPr>
              <w:spacing w:after="0" w:line="300" w:lineRule="exact"/>
              <w:rPr>
                <w:rFonts w:ascii="Cambria" w:hAnsi="Cambria" w:cs="Times New Roman"/>
              </w:rPr>
            </w:pPr>
            <w:r>
              <w:rPr>
                <w:rFonts w:ascii="Cambria" w:hAnsi="Cambria" w:cs="Times New Roman"/>
              </w:rPr>
              <w:t>Endüstri</w:t>
            </w:r>
            <w:r w:rsidR="00CB5014" w:rsidRPr="00CB5014">
              <w:rPr>
                <w:rFonts w:ascii="Cambria" w:hAnsi="Cambria" w:cs="Times New Roman"/>
              </w:rPr>
              <w:t xml:space="preserve"> </w:t>
            </w:r>
            <w:proofErr w:type="gramStart"/>
            <w:r w:rsidR="00CB5014" w:rsidRPr="00CB5014">
              <w:rPr>
                <w:rFonts w:ascii="Cambria" w:hAnsi="Cambria" w:cs="Times New Roman"/>
              </w:rPr>
              <w:t>4.0</w:t>
            </w:r>
            <w:proofErr w:type="gramEnd"/>
            <w:r w:rsidR="00CB5014" w:rsidRPr="00CB5014">
              <w:rPr>
                <w:rFonts w:ascii="Cambria" w:hAnsi="Cambria" w:cs="Times New Roman"/>
              </w:rPr>
              <w:t>-Malzeme Hareketleri Optimizasyonu/Dijital Dönüşüm Semineri II.</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rPr>
                <w:rFonts w:ascii="Cambria" w:hAnsi="Cambria" w:cs="Times New Roman"/>
              </w:rPr>
            </w:pPr>
            <w:r w:rsidRPr="00CB5014">
              <w:rPr>
                <w:rFonts w:ascii="Cambria" w:hAnsi="Cambria" w:cs="Times New Roman"/>
              </w:rPr>
              <w:t>22 Ş</w:t>
            </w:r>
            <w:r w:rsidR="005B2B98">
              <w:rPr>
                <w:rFonts w:ascii="Cambria" w:hAnsi="Cambria" w:cs="Times New Roman"/>
              </w:rPr>
              <w:t xml:space="preserve">ubat, 08-22 Mart- 05-19 Nisan, 03 Mayıs, 18 Ekim, 01-15-29 Kasım </w:t>
            </w:r>
            <w:r w:rsidRPr="00CB5014">
              <w:rPr>
                <w:rFonts w:ascii="Cambria" w:hAnsi="Cambria" w:cs="Times New Roman"/>
              </w:rPr>
              <w:t>2019</w:t>
            </w:r>
            <w:r w:rsidR="005B2B98">
              <w:rPr>
                <w:rFonts w:ascii="Cambria" w:hAnsi="Cambria" w:cs="Times New Roman"/>
              </w:rPr>
              <w:t>, 13 Aralık 2019</w:t>
            </w:r>
          </w:p>
        </w:tc>
        <w:tc>
          <w:tcPr>
            <w:tcW w:w="184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S</w:t>
            </w:r>
            <w:r w:rsidR="005B2B98">
              <w:rPr>
                <w:rFonts w:ascii="Cambria" w:hAnsi="Cambria" w:cs="Times New Roman"/>
              </w:rPr>
              <w:t>eminer</w:t>
            </w:r>
          </w:p>
        </w:tc>
        <w:tc>
          <w:tcPr>
            <w:tcW w:w="3544" w:type="dxa"/>
            <w:shd w:val="clear" w:color="auto" w:fill="auto"/>
          </w:tcPr>
          <w:p w:rsidR="00CB5014" w:rsidRPr="00CB5014" w:rsidRDefault="00CB5014" w:rsidP="00F92132">
            <w:pPr>
              <w:spacing w:after="0" w:line="300" w:lineRule="exact"/>
              <w:rPr>
                <w:rFonts w:ascii="Cambria" w:hAnsi="Cambria" w:cs="Times New Roman"/>
              </w:rPr>
            </w:pPr>
            <w:r w:rsidRPr="00CB5014">
              <w:rPr>
                <w:rFonts w:ascii="Cambria" w:hAnsi="Cambria" w:cs="Times New Roman"/>
              </w:rPr>
              <w:t>Doktora Öğrencileri Seminerleri</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03 E</w:t>
            </w:r>
            <w:r w:rsidR="00145AE7">
              <w:rPr>
                <w:rFonts w:ascii="Cambria" w:hAnsi="Cambria" w:cs="Times New Roman"/>
              </w:rPr>
              <w:t xml:space="preserve">kim </w:t>
            </w:r>
            <w:r w:rsidRPr="00CB5014">
              <w:rPr>
                <w:rFonts w:ascii="Cambria" w:hAnsi="Cambria" w:cs="Times New Roman"/>
              </w:rPr>
              <w:t>2019</w:t>
            </w:r>
          </w:p>
        </w:tc>
        <w:tc>
          <w:tcPr>
            <w:tcW w:w="184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P</w:t>
            </w:r>
            <w:r w:rsidR="00145AE7">
              <w:rPr>
                <w:rFonts w:ascii="Cambria" w:hAnsi="Cambria" w:cs="Times New Roman"/>
              </w:rPr>
              <w:t>anel</w:t>
            </w:r>
          </w:p>
        </w:tc>
        <w:tc>
          <w:tcPr>
            <w:tcW w:w="3544" w:type="dxa"/>
            <w:shd w:val="clear" w:color="auto" w:fill="auto"/>
          </w:tcPr>
          <w:p w:rsidR="00CB5014" w:rsidRPr="00CB5014" w:rsidRDefault="00CB5014" w:rsidP="00F92132">
            <w:pPr>
              <w:spacing w:after="0" w:line="300" w:lineRule="exact"/>
              <w:rPr>
                <w:rFonts w:ascii="Cambria" w:hAnsi="Cambria" w:cs="Times New Roman"/>
              </w:rPr>
            </w:pPr>
            <w:r w:rsidRPr="00CB5014">
              <w:rPr>
                <w:rFonts w:ascii="Cambria" w:hAnsi="Cambria" w:cs="Times New Roman"/>
              </w:rPr>
              <w:t>Türkiye Açık Kaynak Platformu</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r w:rsidR="00CB5014" w:rsidRPr="00C678B0" w:rsidTr="0000272E">
        <w:trPr>
          <w:trHeight w:val="20"/>
        </w:trPr>
        <w:tc>
          <w:tcPr>
            <w:tcW w:w="2518"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27 A</w:t>
            </w:r>
            <w:r w:rsidR="00145AE7">
              <w:rPr>
                <w:rFonts w:ascii="Cambria" w:hAnsi="Cambria" w:cs="Times New Roman"/>
              </w:rPr>
              <w:t xml:space="preserve">ralık </w:t>
            </w:r>
            <w:r w:rsidRPr="00CB5014">
              <w:rPr>
                <w:rFonts w:ascii="Cambria" w:hAnsi="Cambria" w:cs="Times New Roman"/>
              </w:rPr>
              <w:t>2019</w:t>
            </w:r>
          </w:p>
        </w:tc>
        <w:tc>
          <w:tcPr>
            <w:tcW w:w="184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Ç</w:t>
            </w:r>
            <w:r w:rsidR="00145AE7">
              <w:rPr>
                <w:rFonts w:ascii="Cambria" w:hAnsi="Cambria" w:cs="Times New Roman"/>
              </w:rPr>
              <w:t>alıştay</w:t>
            </w:r>
          </w:p>
        </w:tc>
        <w:tc>
          <w:tcPr>
            <w:tcW w:w="3544" w:type="dxa"/>
            <w:shd w:val="clear" w:color="auto" w:fill="auto"/>
          </w:tcPr>
          <w:p w:rsidR="00CB5014" w:rsidRPr="00CB5014" w:rsidRDefault="00CB5014" w:rsidP="00F92132">
            <w:pPr>
              <w:spacing w:after="0" w:line="300" w:lineRule="exact"/>
              <w:rPr>
                <w:rFonts w:ascii="Cambria" w:hAnsi="Cambria" w:cs="Times New Roman"/>
              </w:rPr>
            </w:pPr>
            <w:r w:rsidRPr="00CB5014">
              <w:rPr>
                <w:rFonts w:ascii="Cambria" w:hAnsi="Cambria" w:cs="Times New Roman"/>
              </w:rPr>
              <w:t>Bilimsel Makale Yazma Çalıştayı</w:t>
            </w:r>
          </w:p>
        </w:tc>
        <w:tc>
          <w:tcPr>
            <w:tcW w:w="1893" w:type="dxa"/>
            <w:shd w:val="clear" w:color="auto" w:fill="auto"/>
          </w:tcPr>
          <w:p w:rsidR="00CB5014" w:rsidRPr="00CB5014" w:rsidRDefault="00CB5014" w:rsidP="00F92132">
            <w:pPr>
              <w:spacing w:after="0" w:line="300" w:lineRule="exact"/>
              <w:jc w:val="both"/>
              <w:rPr>
                <w:rFonts w:ascii="Cambria" w:hAnsi="Cambria" w:cs="Times New Roman"/>
              </w:rPr>
            </w:pPr>
            <w:r w:rsidRPr="00CB5014">
              <w:rPr>
                <w:rFonts w:ascii="Cambria" w:hAnsi="Cambria" w:cs="Times New Roman"/>
              </w:rPr>
              <w:t>TETAM</w:t>
            </w:r>
          </w:p>
        </w:tc>
      </w:tr>
    </w:tbl>
    <w:p w:rsidR="00145AE7" w:rsidRDefault="00145AE7"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p w:rsidR="007069E9" w:rsidRPr="001D78BD" w:rsidRDefault="0018093E"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7069E9" w:rsidRPr="001D78BD">
        <w:rPr>
          <w:rFonts w:ascii="Cambria" w:eastAsia="Calibri" w:hAnsi="Cambria" w:cs="Times New Roman"/>
          <w:b/>
          <w:color w:val="365F91" w:themeColor="accent1" w:themeShade="BF"/>
          <w:sz w:val="28"/>
          <w:szCs w:val="28"/>
          <w:lang w:eastAsia="tr-TR"/>
        </w:rPr>
        <w:t>-MERKEZ ÜYELERİNİN KATILDIKLARI BİLİMSEL TOPLANTILAR</w:t>
      </w:r>
    </w:p>
    <w:p w:rsidR="008456BA" w:rsidRPr="001D78BD" w:rsidRDefault="008456BA" w:rsidP="00A3223F">
      <w:pPr>
        <w:pStyle w:val="Default"/>
        <w:spacing w:line="300" w:lineRule="exact"/>
        <w:rPr>
          <w:rFonts w:ascii="Cambria" w:eastAsia="Calibri" w:hAnsi="Cambria"/>
          <w:b/>
          <w:color w:val="365F91" w:themeColor="accent1" w:themeShade="BF"/>
          <w:sz w:val="22"/>
          <w:szCs w:val="22"/>
          <w:lang w:val="tr-TR" w:eastAsia="tr-T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543"/>
        <w:gridCol w:w="4661"/>
      </w:tblGrid>
      <w:tr w:rsidR="00D81A57" w:rsidRPr="00D6005A" w:rsidTr="00D81A57">
        <w:trPr>
          <w:trHeight w:val="807"/>
        </w:trPr>
        <w:tc>
          <w:tcPr>
            <w:tcW w:w="2543" w:type="dxa"/>
            <w:shd w:val="clear" w:color="auto" w:fill="auto"/>
            <w:vAlign w:val="center"/>
          </w:tcPr>
          <w:p w:rsidR="00D81A57" w:rsidRPr="008E49D8" w:rsidRDefault="00D81A57" w:rsidP="00E52D90">
            <w:pPr>
              <w:spacing w:after="0" w:line="300" w:lineRule="exact"/>
              <w:jc w:val="center"/>
              <w:rPr>
                <w:rFonts w:ascii="Times New Roman" w:hAnsi="Times New Roman" w:cs="Times New Roman"/>
                <w:b/>
                <w:bCs/>
                <w:szCs w:val="24"/>
                <w:lang w:val="en-US"/>
              </w:rPr>
            </w:pPr>
            <w:r w:rsidRPr="008E49D8">
              <w:rPr>
                <w:rFonts w:ascii="Times New Roman" w:hAnsi="Times New Roman" w:cs="Times New Roman"/>
                <w:b/>
                <w:bCs/>
                <w:szCs w:val="24"/>
                <w:lang w:val="en-US"/>
              </w:rPr>
              <w:t>Faaliyetin Tarihi (leri)</w:t>
            </w:r>
          </w:p>
        </w:tc>
        <w:tc>
          <w:tcPr>
            <w:tcW w:w="2543" w:type="dxa"/>
            <w:shd w:val="clear" w:color="auto" w:fill="auto"/>
            <w:vAlign w:val="center"/>
          </w:tcPr>
          <w:p w:rsidR="00D81A57" w:rsidRPr="008E49D8" w:rsidRDefault="00D81A57" w:rsidP="00E52D90">
            <w:pPr>
              <w:spacing w:after="0" w:line="300" w:lineRule="exact"/>
              <w:jc w:val="center"/>
              <w:rPr>
                <w:rFonts w:ascii="Times New Roman" w:hAnsi="Times New Roman" w:cs="Times New Roman"/>
                <w:b/>
                <w:bCs/>
                <w:szCs w:val="24"/>
                <w:lang w:val="en-US"/>
              </w:rPr>
            </w:pPr>
            <w:r w:rsidRPr="008E49D8">
              <w:rPr>
                <w:rFonts w:ascii="Times New Roman" w:hAnsi="Times New Roman" w:cs="Times New Roman"/>
                <w:b/>
                <w:bCs/>
                <w:szCs w:val="24"/>
                <w:lang w:val="en-US"/>
              </w:rPr>
              <w:t>Faaliyetin Türü</w:t>
            </w:r>
          </w:p>
        </w:tc>
        <w:tc>
          <w:tcPr>
            <w:tcW w:w="4661" w:type="dxa"/>
            <w:shd w:val="clear" w:color="auto" w:fill="auto"/>
            <w:vAlign w:val="center"/>
          </w:tcPr>
          <w:p w:rsidR="00D81A57" w:rsidRPr="008E49D8" w:rsidRDefault="00D81A57" w:rsidP="00E52D90">
            <w:pPr>
              <w:spacing w:after="0" w:line="300" w:lineRule="exact"/>
              <w:jc w:val="center"/>
              <w:rPr>
                <w:rFonts w:ascii="Times New Roman" w:hAnsi="Times New Roman" w:cs="Times New Roman"/>
                <w:b/>
                <w:bCs/>
                <w:szCs w:val="24"/>
                <w:lang w:val="en-US"/>
              </w:rPr>
            </w:pPr>
            <w:r w:rsidRPr="008E49D8">
              <w:rPr>
                <w:rFonts w:ascii="Times New Roman" w:hAnsi="Times New Roman" w:cs="Times New Roman"/>
                <w:b/>
                <w:bCs/>
                <w:szCs w:val="24"/>
                <w:lang w:val="en-US"/>
              </w:rPr>
              <w:t>Faliyetin Adı</w:t>
            </w:r>
          </w:p>
        </w:tc>
      </w:tr>
      <w:tr w:rsidR="00D81A57" w:rsidRPr="00D6005A" w:rsidTr="00D81A57">
        <w:trPr>
          <w:trHeight w:val="411"/>
        </w:trPr>
        <w:tc>
          <w:tcPr>
            <w:tcW w:w="2543" w:type="dxa"/>
            <w:shd w:val="clear" w:color="auto" w:fill="auto"/>
          </w:tcPr>
          <w:p w:rsidR="00D81A57" w:rsidRPr="00681E7F" w:rsidRDefault="00D81A57" w:rsidP="00E52D90">
            <w:pPr>
              <w:spacing w:after="0" w:line="300" w:lineRule="exact"/>
              <w:jc w:val="both"/>
              <w:rPr>
                <w:rFonts w:ascii="Times New Roman" w:hAnsi="Times New Roman" w:cs="Times New Roman"/>
              </w:rPr>
            </w:pPr>
            <w:r w:rsidRPr="00681E7F">
              <w:rPr>
                <w:rFonts w:ascii="Times New Roman" w:hAnsi="Times New Roman" w:cs="Times New Roman"/>
              </w:rPr>
              <w:t>29 Nisan-02 Mayıs 2019</w:t>
            </w:r>
          </w:p>
        </w:tc>
        <w:tc>
          <w:tcPr>
            <w:tcW w:w="2543" w:type="dxa"/>
            <w:shd w:val="clear" w:color="auto" w:fill="auto"/>
          </w:tcPr>
          <w:p w:rsidR="00D81A57" w:rsidRPr="00681E7F" w:rsidRDefault="00D81A57" w:rsidP="00E52D90">
            <w:pPr>
              <w:spacing w:after="0" w:line="300" w:lineRule="exact"/>
              <w:jc w:val="both"/>
              <w:rPr>
                <w:rFonts w:ascii="Times New Roman" w:hAnsi="Times New Roman" w:cs="Times New Roman"/>
              </w:rPr>
            </w:pPr>
            <w:r w:rsidRPr="00681E7F">
              <w:rPr>
                <w:rFonts w:ascii="Times New Roman" w:hAnsi="Times New Roman" w:cs="Times New Roman"/>
              </w:rPr>
              <w:t>S</w:t>
            </w:r>
            <w:r>
              <w:rPr>
                <w:rFonts w:ascii="Times New Roman" w:hAnsi="Times New Roman" w:cs="Times New Roman"/>
              </w:rPr>
              <w:t>eminer</w:t>
            </w:r>
          </w:p>
        </w:tc>
        <w:tc>
          <w:tcPr>
            <w:tcW w:w="4661" w:type="dxa"/>
            <w:shd w:val="clear" w:color="auto" w:fill="auto"/>
          </w:tcPr>
          <w:p w:rsidR="00D81A57" w:rsidRPr="00681E7F" w:rsidRDefault="00D81A57" w:rsidP="00E52D90">
            <w:pPr>
              <w:spacing w:after="0" w:line="300" w:lineRule="exact"/>
              <w:jc w:val="both"/>
              <w:rPr>
                <w:rFonts w:ascii="Times New Roman" w:hAnsi="Times New Roman" w:cs="Times New Roman"/>
              </w:rPr>
            </w:pPr>
            <w:r w:rsidRPr="00681E7F">
              <w:rPr>
                <w:rFonts w:ascii="Times New Roman" w:hAnsi="Times New Roman" w:cs="Times New Roman"/>
              </w:rPr>
              <w:t>IEEE INFOCOM</w:t>
            </w:r>
          </w:p>
        </w:tc>
      </w:tr>
      <w:tr w:rsidR="00D81A57" w:rsidRPr="00D6005A" w:rsidTr="00D81A57">
        <w:trPr>
          <w:trHeight w:val="396"/>
        </w:trPr>
        <w:tc>
          <w:tcPr>
            <w:tcW w:w="2543" w:type="dxa"/>
            <w:shd w:val="clear" w:color="auto" w:fill="auto"/>
          </w:tcPr>
          <w:p w:rsidR="00D81A57" w:rsidRPr="00681E7F" w:rsidRDefault="00D81A57" w:rsidP="00E52D90">
            <w:pPr>
              <w:spacing w:after="0" w:line="300" w:lineRule="exact"/>
              <w:jc w:val="both"/>
              <w:rPr>
                <w:rFonts w:ascii="Times New Roman" w:hAnsi="Times New Roman" w:cs="Times New Roman"/>
              </w:rPr>
            </w:pPr>
            <w:r w:rsidRPr="00681E7F">
              <w:rPr>
                <w:rFonts w:ascii="Times New Roman" w:hAnsi="Times New Roman" w:cs="Times New Roman"/>
              </w:rPr>
              <w:t>06-</w:t>
            </w:r>
            <w:r>
              <w:rPr>
                <w:rFonts w:ascii="Times New Roman" w:hAnsi="Times New Roman" w:cs="Times New Roman"/>
              </w:rPr>
              <w:t>07-</w:t>
            </w:r>
            <w:r w:rsidRPr="00681E7F">
              <w:rPr>
                <w:rFonts w:ascii="Times New Roman" w:hAnsi="Times New Roman" w:cs="Times New Roman"/>
              </w:rPr>
              <w:t>09 Kasım 2019</w:t>
            </w:r>
          </w:p>
        </w:tc>
        <w:tc>
          <w:tcPr>
            <w:tcW w:w="2543" w:type="dxa"/>
            <w:shd w:val="clear" w:color="auto" w:fill="auto"/>
          </w:tcPr>
          <w:p w:rsidR="00D81A57" w:rsidRPr="00681E7F" w:rsidRDefault="00D81A57" w:rsidP="00E52D90">
            <w:pPr>
              <w:spacing w:after="0" w:line="300" w:lineRule="exact"/>
              <w:jc w:val="both"/>
              <w:rPr>
                <w:rFonts w:ascii="Times New Roman" w:hAnsi="Times New Roman" w:cs="Times New Roman"/>
              </w:rPr>
            </w:pPr>
            <w:r w:rsidRPr="00681E7F">
              <w:rPr>
                <w:rFonts w:ascii="Times New Roman" w:hAnsi="Times New Roman" w:cs="Times New Roman"/>
              </w:rPr>
              <w:t>K</w:t>
            </w:r>
            <w:r>
              <w:rPr>
                <w:rFonts w:ascii="Times New Roman" w:hAnsi="Times New Roman" w:cs="Times New Roman"/>
              </w:rPr>
              <w:t>onferans</w:t>
            </w:r>
          </w:p>
        </w:tc>
        <w:tc>
          <w:tcPr>
            <w:tcW w:w="4661" w:type="dxa"/>
            <w:shd w:val="clear" w:color="auto" w:fill="auto"/>
          </w:tcPr>
          <w:p w:rsidR="00D81A57" w:rsidRPr="00681E7F" w:rsidRDefault="00D81A57" w:rsidP="00E52D90">
            <w:pPr>
              <w:spacing w:after="0" w:line="300" w:lineRule="exact"/>
              <w:jc w:val="both"/>
              <w:rPr>
                <w:rFonts w:ascii="Times New Roman" w:hAnsi="Times New Roman" w:cs="Times New Roman"/>
              </w:rPr>
            </w:pPr>
            <w:r w:rsidRPr="00681E7F">
              <w:rPr>
                <w:rFonts w:ascii="Times New Roman" w:hAnsi="Times New Roman" w:cs="Times New Roman"/>
              </w:rPr>
              <w:t>IPTA 2019</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sidRPr="00681E7F">
              <w:rPr>
                <w:rFonts w:ascii="Times New Roman" w:hAnsi="Times New Roman" w:cs="Times New Roman"/>
              </w:rPr>
              <w:t>26-28 Haziran 2019</w:t>
            </w:r>
          </w:p>
        </w:tc>
        <w:tc>
          <w:tcPr>
            <w:tcW w:w="2543" w:type="dxa"/>
            <w:shd w:val="clear" w:color="auto" w:fill="auto"/>
          </w:tcPr>
          <w:p w:rsidR="006F4B79" w:rsidRDefault="006F4B79" w:rsidP="00E52D90">
            <w:pPr>
              <w:spacing w:after="0" w:line="300" w:lineRule="exact"/>
            </w:pPr>
            <w:r w:rsidRPr="00121AA7">
              <w:rPr>
                <w:rFonts w:ascii="Times New Roman" w:hAnsi="Times New Roman" w:cs="Times New Roman"/>
              </w:rPr>
              <w:t>Konferans</w:t>
            </w:r>
          </w:p>
        </w:tc>
        <w:tc>
          <w:tcPr>
            <w:tcW w:w="4661" w:type="dxa"/>
            <w:shd w:val="clear" w:color="auto" w:fill="auto"/>
          </w:tcPr>
          <w:p w:rsidR="006F4B79" w:rsidRPr="00681E7F" w:rsidRDefault="006F4B79" w:rsidP="00E52D90">
            <w:pPr>
              <w:spacing w:after="0" w:line="300" w:lineRule="exact"/>
              <w:jc w:val="both"/>
              <w:rPr>
                <w:rFonts w:ascii="Times New Roman" w:hAnsi="Times New Roman" w:cs="Times New Roman"/>
              </w:rPr>
            </w:pPr>
            <w:r w:rsidRPr="00681E7F">
              <w:rPr>
                <w:rFonts w:ascii="Times New Roman" w:hAnsi="Times New Roman" w:cs="Times New Roman"/>
              </w:rPr>
              <w:t>Türkiye Robotbilim Konferansı</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sidRPr="00681E7F">
              <w:rPr>
                <w:rFonts w:ascii="Times New Roman" w:hAnsi="Times New Roman" w:cs="Times New Roman"/>
              </w:rPr>
              <w:t>22-26 Haziran 2019</w:t>
            </w:r>
          </w:p>
        </w:tc>
        <w:tc>
          <w:tcPr>
            <w:tcW w:w="2543" w:type="dxa"/>
            <w:shd w:val="clear" w:color="auto" w:fill="auto"/>
          </w:tcPr>
          <w:p w:rsidR="006F4B79" w:rsidRDefault="006F4B79" w:rsidP="00E52D90">
            <w:pPr>
              <w:spacing w:after="0" w:line="300" w:lineRule="exact"/>
            </w:pPr>
            <w:r w:rsidRPr="00121AA7">
              <w:rPr>
                <w:rFonts w:ascii="Times New Roman" w:hAnsi="Times New Roman" w:cs="Times New Roman"/>
              </w:rPr>
              <w:t>Konferans</w:t>
            </w:r>
          </w:p>
        </w:tc>
        <w:tc>
          <w:tcPr>
            <w:tcW w:w="4661"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Robotics Science a</w:t>
            </w:r>
            <w:r w:rsidRPr="00681E7F">
              <w:rPr>
                <w:rFonts w:ascii="Times New Roman" w:hAnsi="Times New Roman" w:cs="Times New Roman"/>
              </w:rPr>
              <w:t>nd Systems (RSS)</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19 Ağustos 2019</w:t>
            </w:r>
          </w:p>
        </w:tc>
        <w:tc>
          <w:tcPr>
            <w:tcW w:w="2543" w:type="dxa"/>
            <w:shd w:val="clear" w:color="auto" w:fill="auto"/>
          </w:tcPr>
          <w:p w:rsidR="006F4B79" w:rsidRDefault="006F4B79" w:rsidP="00E52D90">
            <w:pPr>
              <w:spacing w:after="0" w:line="300" w:lineRule="exact"/>
            </w:pPr>
            <w:r w:rsidRPr="00121AA7">
              <w:rPr>
                <w:rFonts w:ascii="Times New Roman" w:hAnsi="Times New Roman" w:cs="Times New Roman"/>
              </w:rPr>
              <w:t>Konferans</w:t>
            </w:r>
          </w:p>
        </w:tc>
        <w:tc>
          <w:tcPr>
            <w:tcW w:w="4661" w:type="dxa"/>
            <w:shd w:val="clear" w:color="auto" w:fill="auto"/>
          </w:tcPr>
          <w:p w:rsidR="006F4B79" w:rsidRPr="0000272E" w:rsidRDefault="006F4B79" w:rsidP="0000272E">
            <w:pPr>
              <w:spacing w:after="0" w:line="300" w:lineRule="exact"/>
            </w:pPr>
            <w:r w:rsidRPr="00C03E2C">
              <w:rPr>
                <w:rFonts w:ascii="Times New Roman" w:hAnsi="Times New Roman" w:cs="Times New Roman"/>
              </w:rPr>
              <w:t>ICDL- EpiRob 2019 Workshop on Personal Robotics and Secure Human-Robot Collaboration</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01-03 Temmuz 2019</w:t>
            </w:r>
          </w:p>
        </w:tc>
        <w:tc>
          <w:tcPr>
            <w:tcW w:w="2543" w:type="dxa"/>
            <w:shd w:val="clear" w:color="auto" w:fill="auto"/>
          </w:tcPr>
          <w:p w:rsidR="006F4B79" w:rsidRDefault="006F4B79" w:rsidP="00E52D90">
            <w:pPr>
              <w:spacing w:after="0" w:line="300" w:lineRule="exact"/>
            </w:pPr>
            <w:r w:rsidRPr="00121AA7">
              <w:rPr>
                <w:rFonts w:ascii="Times New Roman" w:hAnsi="Times New Roman" w:cs="Times New Roman"/>
              </w:rPr>
              <w:t>Konferans</w:t>
            </w:r>
          </w:p>
        </w:tc>
        <w:tc>
          <w:tcPr>
            <w:tcW w:w="4661" w:type="dxa"/>
            <w:shd w:val="clear" w:color="auto" w:fill="auto"/>
          </w:tcPr>
          <w:p w:rsidR="006F4B79" w:rsidRPr="00F818D6" w:rsidRDefault="006F4B79" w:rsidP="00E52D90">
            <w:pPr>
              <w:spacing w:after="0" w:line="300" w:lineRule="exact"/>
              <w:jc w:val="both"/>
              <w:rPr>
                <w:rFonts w:ascii="Times New Roman" w:hAnsi="Times New Roman" w:cs="Times New Roman"/>
              </w:rPr>
            </w:pPr>
            <w:r w:rsidRPr="00F818D6">
              <w:rPr>
                <w:rFonts w:ascii="Times New Roman" w:hAnsi="Times New Roman" w:cs="Times New Roman"/>
              </w:rPr>
              <w:t>The Fourth International Workshop on Intrinsically Motivated Open-ended Learning (IMOL2019)</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17-20 Ekim 2019</w:t>
            </w:r>
          </w:p>
        </w:tc>
        <w:tc>
          <w:tcPr>
            <w:tcW w:w="2543" w:type="dxa"/>
            <w:shd w:val="clear" w:color="auto" w:fill="auto"/>
          </w:tcPr>
          <w:p w:rsidR="006F4B79" w:rsidRDefault="006F4B79" w:rsidP="00E52D90">
            <w:pPr>
              <w:spacing w:after="0" w:line="300" w:lineRule="exact"/>
            </w:pPr>
            <w:r w:rsidRPr="00121AA7">
              <w:rPr>
                <w:rFonts w:ascii="Times New Roman" w:hAnsi="Times New Roman" w:cs="Times New Roman"/>
              </w:rPr>
              <w:t>Konferans</w:t>
            </w:r>
          </w:p>
        </w:tc>
        <w:tc>
          <w:tcPr>
            <w:tcW w:w="4661"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15. Ulusal Meme Hastalıkları Kongresi</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05-10 Kasım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TURKRAD 2019 Uuslararası Katılımlı Radyoloji Kongresi</w:t>
            </w:r>
          </w:p>
        </w:tc>
      </w:tr>
      <w:tr w:rsidR="006F4B79" w:rsidRPr="00D6005A" w:rsidTr="00D81A57">
        <w:trPr>
          <w:trHeight w:val="426"/>
        </w:trPr>
        <w:tc>
          <w:tcPr>
            <w:tcW w:w="2543"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lastRenderedPageBreak/>
              <w:t>Temmuz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Default="006F4B79" w:rsidP="00E52D90">
            <w:pPr>
              <w:spacing w:after="0" w:line="300" w:lineRule="exact"/>
              <w:jc w:val="both"/>
              <w:rPr>
                <w:rFonts w:ascii="Times New Roman" w:hAnsi="Times New Roman" w:cs="Times New Roman"/>
              </w:rPr>
            </w:pPr>
            <w:r w:rsidRPr="00EB52DA">
              <w:rPr>
                <w:rFonts w:ascii="Times New Roman" w:hAnsi="Times New Roman" w:cs="Times New Roman"/>
              </w:rPr>
              <w:t>International Conference on Telecommunications and Signal Processing</w:t>
            </w:r>
          </w:p>
        </w:tc>
      </w:tr>
      <w:tr w:rsidR="006F4B79" w:rsidRPr="00D6005A" w:rsidTr="00D81A57">
        <w:trPr>
          <w:trHeight w:val="426"/>
        </w:trPr>
        <w:tc>
          <w:tcPr>
            <w:tcW w:w="2543"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t>Nisan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t>IEEE Sinyal İşleme ve İletişim Uygulamaları Kurultayı</w:t>
            </w:r>
          </w:p>
        </w:tc>
      </w:tr>
      <w:tr w:rsidR="006F4B79" w:rsidRPr="00D6005A" w:rsidTr="00D81A57">
        <w:trPr>
          <w:trHeight w:val="426"/>
        </w:trPr>
        <w:tc>
          <w:tcPr>
            <w:tcW w:w="2543"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t>03-05 Ekim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Pr="00F92132" w:rsidRDefault="006F4B79" w:rsidP="00F92132">
            <w:pPr>
              <w:spacing w:after="0" w:line="300" w:lineRule="exact"/>
              <w:rPr>
                <w:rFonts w:ascii="Times New Roman" w:hAnsi="Times New Roman" w:cs="Times New Roman"/>
                <w:color w:val="1F497D" w:themeColor="text2"/>
                <w:sz w:val="24"/>
                <w:szCs w:val="24"/>
              </w:rPr>
            </w:pPr>
            <w:r w:rsidRPr="00CA4693">
              <w:rPr>
                <w:rFonts w:ascii="Times New Roman" w:eastAsia="Times New Roman" w:hAnsi="Times New Roman" w:cs="Times New Roman"/>
                <w:sz w:val="24"/>
                <w:szCs w:val="24"/>
                <w:bdr w:val="none" w:sz="0" w:space="0" w:color="auto" w:frame="1"/>
                <w:lang w:val="en-US"/>
              </w:rPr>
              <w:t>European Society of Magnetic Resonance in Medicine and Biology Annual Conference</w:t>
            </w:r>
            <w:r>
              <w:rPr>
                <w:rFonts w:ascii="Times New Roman" w:eastAsia="Times New Roman" w:hAnsi="Times New Roman" w:cs="Times New Roman"/>
                <w:sz w:val="24"/>
                <w:szCs w:val="24"/>
                <w:bdr w:val="none" w:sz="0" w:space="0" w:color="auto" w:frame="1"/>
                <w:lang w:val="en-US"/>
              </w:rPr>
              <w:t xml:space="preserve"> 2019</w:t>
            </w:r>
          </w:p>
        </w:tc>
      </w:tr>
      <w:tr w:rsidR="006F4B79" w:rsidRPr="00D6005A" w:rsidTr="00D81A57">
        <w:trPr>
          <w:trHeight w:val="426"/>
        </w:trPr>
        <w:tc>
          <w:tcPr>
            <w:tcW w:w="2543"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t>11-16 Mayıs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Pr="00F92132" w:rsidRDefault="006F4B79" w:rsidP="00F92132">
            <w:pPr>
              <w:spacing w:after="0" w:line="300" w:lineRule="exact"/>
              <w:rPr>
                <w:rFonts w:ascii="Times New Roman" w:eastAsia="Times New Roman" w:hAnsi="Times New Roman" w:cs="Times New Roman"/>
                <w:sz w:val="24"/>
                <w:szCs w:val="24"/>
                <w:bdr w:val="none" w:sz="0" w:space="0" w:color="auto" w:frame="1"/>
                <w:lang w:val="en-US"/>
              </w:rPr>
            </w:pPr>
            <w:r w:rsidRPr="00CA4693">
              <w:rPr>
                <w:rFonts w:ascii="Times New Roman" w:eastAsia="Times New Roman" w:hAnsi="Times New Roman" w:cs="Times New Roman"/>
                <w:sz w:val="24"/>
                <w:szCs w:val="24"/>
                <w:bdr w:val="none" w:sz="0" w:space="0" w:color="auto" w:frame="1"/>
                <w:lang w:val="en-US"/>
              </w:rPr>
              <w:t xml:space="preserve">International Society for </w:t>
            </w:r>
            <w:r>
              <w:rPr>
                <w:rFonts w:ascii="Times New Roman" w:eastAsia="Times New Roman" w:hAnsi="Times New Roman" w:cs="Times New Roman"/>
                <w:sz w:val="24"/>
                <w:szCs w:val="24"/>
                <w:bdr w:val="none" w:sz="0" w:space="0" w:color="auto" w:frame="1"/>
                <w:lang w:val="en-US"/>
              </w:rPr>
              <w:t xml:space="preserve">Magnetic Resonance in Medicine </w:t>
            </w:r>
            <w:r w:rsidRPr="00CA4693">
              <w:rPr>
                <w:rFonts w:ascii="Times New Roman" w:eastAsia="Times New Roman" w:hAnsi="Times New Roman" w:cs="Times New Roman"/>
                <w:sz w:val="24"/>
                <w:szCs w:val="24"/>
                <w:bdr w:val="none" w:sz="0" w:space="0" w:color="auto" w:frame="1"/>
                <w:lang w:val="en-US"/>
              </w:rPr>
              <w:t>Annual Conference</w:t>
            </w:r>
            <w:r>
              <w:rPr>
                <w:rFonts w:ascii="Times New Roman" w:eastAsia="Times New Roman" w:hAnsi="Times New Roman" w:cs="Times New Roman"/>
                <w:sz w:val="24"/>
                <w:szCs w:val="24"/>
                <w:bdr w:val="none" w:sz="0" w:space="0" w:color="auto" w:frame="1"/>
                <w:lang w:val="en-US"/>
              </w:rPr>
              <w:t xml:space="preserve"> 2019</w:t>
            </w:r>
          </w:p>
        </w:tc>
      </w:tr>
      <w:tr w:rsidR="006F4B79" w:rsidRPr="00D6005A" w:rsidTr="00D81A57">
        <w:trPr>
          <w:trHeight w:val="426"/>
        </w:trPr>
        <w:tc>
          <w:tcPr>
            <w:tcW w:w="2543" w:type="dxa"/>
            <w:shd w:val="clear" w:color="auto" w:fill="auto"/>
          </w:tcPr>
          <w:p w:rsidR="006F4B79" w:rsidRPr="00681E7F" w:rsidRDefault="006F4B79" w:rsidP="00E52D90">
            <w:pPr>
              <w:spacing w:after="0" w:line="300" w:lineRule="exact"/>
              <w:jc w:val="both"/>
              <w:rPr>
                <w:rFonts w:ascii="Times New Roman" w:hAnsi="Times New Roman" w:cs="Times New Roman"/>
              </w:rPr>
            </w:pPr>
            <w:r>
              <w:rPr>
                <w:rFonts w:ascii="Times New Roman" w:hAnsi="Times New Roman" w:cs="Times New Roman"/>
              </w:rPr>
              <w:t>06-09 Kasım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Pr="00681E7F" w:rsidRDefault="00164173" w:rsidP="00F92132">
            <w:pPr>
              <w:spacing w:after="0" w:line="300" w:lineRule="exact"/>
              <w:rPr>
                <w:rFonts w:ascii="Times New Roman" w:hAnsi="Times New Roman" w:cs="Times New Roman"/>
              </w:rPr>
            </w:pPr>
            <w:hyperlink r:id="rId16" w:history="1">
              <w:r w:rsidR="006F4B79" w:rsidRPr="00F92132">
                <w:rPr>
                  <w:rFonts w:ascii="Times New Roman" w:eastAsia="Times New Roman" w:hAnsi="Times New Roman" w:cs="Times New Roman"/>
                  <w:sz w:val="24"/>
                  <w:szCs w:val="24"/>
                  <w:bdr w:val="none" w:sz="0" w:space="0" w:color="auto" w:frame="1"/>
                  <w:lang w:val="en-US"/>
                </w:rPr>
                <w:t>Uluslararası Katılımlı 40. Radyoloji Kongresi-TÜRKRAD 2019</w:t>
              </w:r>
              <w:r w:rsidR="00F92132" w:rsidRPr="00F92132">
                <w:rPr>
                  <w:rFonts w:ascii="Times New Roman" w:eastAsia="Times New Roman" w:hAnsi="Times New Roman" w:cs="Times New Roman"/>
                  <w:sz w:val="24"/>
                  <w:szCs w:val="24"/>
                  <w:bdr w:val="none" w:sz="0" w:space="0" w:color="auto" w:frame="1"/>
                  <w:lang w:val="en-US"/>
                </w:rPr>
                <w:t xml:space="preserve"> </w:t>
              </w:r>
            </w:hyperlink>
          </w:p>
        </w:tc>
      </w:tr>
      <w:tr w:rsidR="006F4B79" w:rsidRPr="00D6005A" w:rsidTr="00D81A57">
        <w:trPr>
          <w:trHeight w:val="426"/>
        </w:trPr>
        <w:tc>
          <w:tcPr>
            <w:tcW w:w="2543"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t>07-12 Nisan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Pr="000368C2" w:rsidRDefault="006F4B79" w:rsidP="00E52D90">
            <w:pPr>
              <w:spacing w:after="0" w:line="300" w:lineRule="exact"/>
              <w:rPr>
                <w:rFonts w:ascii="Times New Roman" w:eastAsia="Times New Roman" w:hAnsi="Times New Roman" w:cs="Times New Roman"/>
              </w:rPr>
            </w:pPr>
            <w:r w:rsidRPr="000368C2">
              <w:rPr>
                <w:rFonts w:ascii="Times New Roman" w:hAnsi="Times New Roman" w:cs="Times New Roman"/>
              </w:rPr>
              <w:t xml:space="preserve">EGU General Assembly, </w:t>
            </w:r>
            <w:r w:rsidRPr="000368C2">
              <w:rPr>
                <w:rFonts w:ascii="Times New Roman" w:eastAsia="Times New Roman" w:hAnsi="Times New Roman" w:cs="Times New Roman"/>
                <w:bCs/>
                <w:shd w:val="clear" w:color="auto" w:fill="FFFFFF"/>
              </w:rPr>
              <w:t>Active Tectonics and Geodynamics of Anatolia</w:t>
            </w:r>
          </w:p>
        </w:tc>
      </w:tr>
      <w:tr w:rsidR="006F4B79" w:rsidRPr="00D6005A" w:rsidTr="00D81A57">
        <w:trPr>
          <w:trHeight w:val="426"/>
        </w:trPr>
        <w:tc>
          <w:tcPr>
            <w:tcW w:w="2543" w:type="dxa"/>
            <w:shd w:val="clear" w:color="auto" w:fill="auto"/>
          </w:tcPr>
          <w:p w:rsidR="006F4B79" w:rsidRDefault="006F4B79" w:rsidP="00E52D90">
            <w:pPr>
              <w:spacing w:after="0" w:line="300" w:lineRule="exact"/>
              <w:jc w:val="both"/>
              <w:rPr>
                <w:rFonts w:ascii="Times New Roman" w:hAnsi="Times New Roman" w:cs="Times New Roman"/>
              </w:rPr>
            </w:pPr>
            <w:r>
              <w:rPr>
                <w:rFonts w:ascii="Times New Roman" w:hAnsi="Times New Roman" w:cs="Times New Roman"/>
              </w:rPr>
              <w:t>15-18 Ekim 2019</w:t>
            </w:r>
          </w:p>
        </w:tc>
        <w:tc>
          <w:tcPr>
            <w:tcW w:w="2543" w:type="dxa"/>
            <w:shd w:val="clear" w:color="auto" w:fill="auto"/>
          </w:tcPr>
          <w:p w:rsidR="006F4B79" w:rsidRDefault="006F4B79" w:rsidP="00E52D90">
            <w:pPr>
              <w:spacing w:after="0" w:line="300" w:lineRule="exact"/>
            </w:pPr>
            <w:r w:rsidRPr="00DD0778">
              <w:rPr>
                <w:rFonts w:ascii="Times New Roman" w:hAnsi="Times New Roman" w:cs="Times New Roman"/>
              </w:rPr>
              <w:t>Konferans</w:t>
            </w:r>
          </w:p>
        </w:tc>
        <w:tc>
          <w:tcPr>
            <w:tcW w:w="4661" w:type="dxa"/>
            <w:shd w:val="clear" w:color="auto" w:fill="auto"/>
          </w:tcPr>
          <w:p w:rsidR="006F4B79" w:rsidRPr="00E9726C" w:rsidRDefault="006F4B79" w:rsidP="00E52D90">
            <w:pPr>
              <w:spacing w:after="0" w:line="300" w:lineRule="exact"/>
              <w:rPr>
                <w:rFonts w:ascii="Times New Roman" w:hAnsi="Times New Roman" w:cs="Times New Roman"/>
              </w:rPr>
            </w:pPr>
            <w:r w:rsidRPr="00E9726C">
              <w:rPr>
                <w:rFonts w:ascii="Times New Roman" w:hAnsi="Times New Roman" w:cs="Times New Roman"/>
              </w:rPr>
              <w:t>Aktif Tectonik Arastirma Grubu</w:t>
            </w:r>
          </w:p>
        </w:tc>
      </w:tr>
      <w:tr w:rsidR="00D81A57" w:rsidRPr="00D6005A" w:rsidTr="00D81A57">
        <w:trPr>
          <w:trHeight w:val="426"/>
        </w:trPr>
        <w:tc>
          <w:tcPr>
            <w:tcW w:w="2543" w:type="dxa"/>
            <w:shd w:val="clear" w:color="auto" w:fill="auto"/>
          </w:tcPr>
          <w:p w:rsidR="00D81A57" w:rsidRDefault="00D81A57" w:rsidP="00E52D90">
            <w:pPr>
              <w:spacing w:after="0" w:line="300" w:lineRule="exact"/>
              <w:jc w:val="both"/>
              <w:rPr>
                <w:rFonts w:ascii="Times New Roman" w:hAnsi="Times New Roman" w:cs="Times New Roman"/>
              </w:rPr>
            </w:pPr>
            <w:r>
              <w:rPr>
                <w:rFonts w:ascii="Times New Roman" w:hAnsi="Times New Roman" w:cs="Times New Roman"/>
              </w:rPr>
              <w:t>07-12 Nisan 2019</w:t>
            </w:r>
          </w:p>
        </w:tc>
        <w:tc>
          <w:tcPr>
            <w:tcW w:w="2543" w:type="dxa"/>
            <w:shd w:val="clear" w:color="auto" w:fill="auto"/>
          </w:tcPr>
          <w:p w:rsidR="00D81A57" w:rsidRDefault="006F4B79" w:rsidP="00E52D90">
            <w:pPr>
              <w:spacing w:after="0" w:line="300" w:lineRule="exact"/>
              <w:jc w:val="both"/>
              <w:rPr>
                <w:rFonts w:ascii="Times New Roman" w:hAnsi="Times New Roman" w:cs="Times New Roman"/>
              </w:rPr>
            </w:pPr>
            <w:r w:rsidRPr="00DD0778">
              <w:rPr>
                <w:rFonts w:ascii="Times New Roman" w:hAnsi="Times New Roman" w:cs="Times New Roman"/>
              </w:rPr>
              <w:t>Konferans</w:t>
            </w:r>
          </w:p>
        </w:tc>
        <w:tc>
          <w:tcPr>
            <w:tcW w:w="4661" w:type="dxa"/>
            <w:shd w:val="clear" w:color="auto" w:fill="auto"/>
          </w:tcPr>
          <w:p w:rsidR="00D81A57" w:rsidRPr="00E9726C" w:rsidRDefault="00D81A57" w:rsidP="00E52D90">
            <w:pPr>
              <w:spacing w:after="0" w:line="300" w:lineRule="exact"/>
              <w:rPr>
                <w:rFonts w:ascii="Times New Roman" w:hAnsi="Times New Roman" w:cs="Times New Roman"/>
              </w:rPr>
            </w:pPr>
            <w:r w:rsidRPr="00AE3D50">
              <w:rPr>
                <w:rFonts w:ascii="Times New Roman" w:hAnsi="Times New Roman" w:cs="Times New Roman"/>
              </w:rPr>
              <w:t>EGU General Assembly</w:t>
            </w:r>
          </w:p>
        </w:tc>
      </w:tr>
    </w:tbl>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F12452" w:rsidRDefault="0018093E" w:rsidP="00A3223F">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BF7A64" w:rsidRPr="001D78BD">
        <w:rPr>
          <w:rFonts w:ascii="Cambria" w:eastAsia="Calibri" w:hAnsi="Cambria" w:cs="Times New Roman"/>
          <w:b/>
          <w:color w:val="365F91" w:themeColor="accent1" w:themeShade="BF"/>
          <w:sz w:val="28"/>
          <w:szCs w:val="28"/>
          <w:lang w:eastAsia="tr-TR"/>
        </w:rPr>
        <w:t>-MERKEZ ÜYELERİNİN ALDIKLARI HİZMET, BİLİM-SANAT, TEŞVİK ÖDÜLLERİ</w:t>
      </w:r>
    </w:p>
    <w:p w:rsidR="00C47B85" w:rsidRPr="001D78BD" w:rsidRDefault="00C47B85" w:rsidP="00A3223F">
      <w:pPr>
        <w:spacing w:after="0" w:line="300" w:lineRule="exact"/>
        <w:rPr>
          <w:rFonts w:ascii="Cambria" w:eastAsia="Calibri" w:hAnsi="Cambria" w:cs="Times New Roman"/>
          <w:b/>
          <w:color w:val="365F91" w:themeColor="accent1" w:themeShade="BF"/>
          <w:sz w:val="28"/>
          <w:szCs w:val="28"/>
          <w:lang w:eastAsia="tr-T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1843"/>
        <w:gridCol w:w="3685"/>
      </w:tblGrid>
      <w:tr w:rsidR="007B4AF4" w:rsidRPr="003445FD" w:rsidTr="004C6024">
        <w:trPr>
          <w:trHeight w:val="284"/>
        </w:trPr>
        <w:tc>
          <w:tcPr>
            <w:tcW w:w="1418" w:type="dxa"/>
            <w:shd w:val="clear" w:color="auto" w:fill="auto"/>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 Türü</w:t>
            </w:r>
          </w:p>
        </w:tc>
        <w:tc>
          <w:tcPr>
            <w:tcW w:w="2835" w:type="dxa"/>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 Adı</w:t>
            </w:r>
          </w:p>
        </w:tc>
        <w:tc>
          <w:tcPr>
            <w:tcW w:w="1843" w:type="dxa"/>
            <w:shd w:val="clear" w:color="auto" w:fill="auto"/>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 Sahibi</w:t>
            </w:r>
          </w:p>
        </w:tc>
        <w:tc>
          <w:tcPr>
            <w:tcW w:w="3685" w:type="dxa"/>
            <w:shd w:val="clear" w:color="auto" w:fill="auto"/>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Ödülü Veren Kurum/Kuruluş</w:t>
            </w:r>
          </w:p>
        </w:tc>
      </w:tr>
      <w:tr w:rsidR="007B4AF4" w:rsidRPr="003445FD" w:rsidTr="004C6024">
        <w:trPr>
          <w:trHeight w:val="284"/>
        </w:trPr>
        <w:tc>
          <w:tcPr>
            <w:tcW w:w="1418" w:type="dxa"/>
            <w:shd w:val="clear" w:color="auto" w:fill="auto"/>
            <w:vAlign w:val="center"/>
          </w:tcPr>
          <w:p w:rsidR="007B4AF4" w:rsidRPr="007B4AF4" w:rsidRDefault="007B4AF4" w:rsidP="007B4AF4">
            <w:pPr>
              <w:tabs>
                <w:tab w:val="left" w:pos="0"/>
              </w:tabs>
              <w:spacing w:line="240" w:lineRule="exact"/>
              <w:rPr>
                <w:rFonts w:ascii="Times New Roman" w:hAnsi="Times New Roman" w:cs="Times New Roman"/>
              </w:rPr>
            </w:pPr>
            <w:r w:rsidRPr="007B4AF4">
              <w:rPr>
                <w:rFonts w:ascii="Times New Roman" w:hAnsi="Times New Roman" w:cs="Times New Roman"/>
              </w:rPr>
              <w:t>Bilim Ödülü</w:t>
            </w:r>
          </w:p>
        </w:tc>
        <w:tc>
          <w:tcPr>
            <w:tcW w:w="2835" w:type="dxa"/>
          </w:tcPr>
          <w:p w:rsidR="007B4AF4" w:rsidRPr="007B4AF4" w:rsidRDefault="007B4AF4" w:rsidP="007B4AF4">
            <w:pPr>
              <w:spacing w:line="240" w:lineRule="exact"/>
              <w:rPr>
                <w:rFonts w:ascii="Times New Roman" w:hAnsi="Times New Roman" w:cs="Times New Roman"/>
              </w:rPr>
            </w:pPr>
            <w:r w:rsidRPr="007B4AF4">
              <w:rPr>
                <w:rFonts w:ascii="Times New Roman" w:hAnsi="Times New Roman" w:cs="Times New Roman"/>
              </w:rPr>
              <w:t>UFUK 2020 Eşik Üstü Ödülü</w:t>
            </w:r>
          </w:p>
        </w:tc>
        <w:tc>
          <w:tcPr>
            <w:tcW w:w="1843" w:type="dxa"/>
            <w:shd w:val="clear" w:color="auto" w:fill="auto"/>
            <w:vAlign w:val="center"/>
          </w:tcPr>
          <w:p w:rsidR="007B4AF4" w:rsidRPr="007B4AF4" w:rsidRDefault="007B4AF4" w:rsidP="007B4AF4">
            <w:pPr>
              <w:spacing w:line="240" w:lineRule="exact"/>
              <w:rPr>
                <w:rFonts w:ascii="Times New Roman" w:hAnsi="Times New Roman" w:cs="Times New Roman"/>
              </w:rPr>
            </w:pPr>
            <w:r w:rsidRPr="007B4AF4">
              <w:rPr>
                <w:rFonts w:ascii="Times New Roman" w:hAnsi="Times New Roman" w:cs="Times New Roman"/>
              </w:rPr>
              <w:t>Emre Uğur</w:t>
            </w:r>
          </w:p>
        </w:tc>
        <w:tc>
          <w:tcPr>
            <w:tcW w:w="3685" w:type="dxa"/>
            <w:shd w:val="clear" w:color="auto" w:fill="auto"/>
            <w:vAlign w:val="center"/>
          </w:tcPr>
          <w:p w:rsidR="007B4AF4" w:rsidRPr="007B4AF4" w:rsidRDefault="007B4AF4" w:rsidP="007B4AF4">
            <w:pPr>
              <w:spacing w:line="240" w:lineRule="exact"/>
              <w:rPr>
                <w:rFonts w:ascii="Times New Roman" w:hAnsi="Times New Roman" w:cs="Times New Roman"/>
              </w:rPr>
            </w:pPr>
            <w:r w:rsidRPr="007B4AF4">
              <w:rPr>
                <w:rFonts w:ascii="Times New Roman" w:hAnsi="Times New Roman" w:cs="Times New Roman"/>
              </w:rPr>
              <w:t>TBİTAK</w:t>
            </w:r>
          </w:p>
        </w:tc>
      </w:tr>
    </w:tbl>
    <w:p w:rsidR="00CF6691" w:rsidRPr="001D78BD" w:rsidRDefault="00CF6691" w:rsidP="00FD25E3">
      <w:pPr>
        <w:spacing w:after="0" w:line="280" w:lineRule="exact"/>
        <w:rPr>
          <w:rFonts w:ascii="Cambria" w:eastAsia="Calibri" w:hAnsi="Cambria" w:cs="InterstateLight"/>
          <w:lang w:val="de-DE"/>
        </w:rPr>
      </w:pPr>
    </w:p>
    <w:p w:rsidR="00A16C63" w:rsidRPr="001D78BD" w:rsidRDefault="0018093E" w:rsidP="004576F4">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XI</w:t>
      </w:r>
      <w:r w:rsidR="00A16C63" w:rsidRPr="001D78BD">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Pr="001D78BD" w:rsidRDefault="00A16C63" w:rsidP="004576F4">
      <w:pPr>
        <w:tabs>
          <w:tab w:val="left" w:pos="2835"/>
        </w:tabs>
        <w:autoSpaceDE w:val="0"/>
        <w:autoSpaceDN w:val="0"/>
        <w:adjustRightInd w:val="0"/>
        <w:spacing w:after="0" w:line="300" w:lineRule="exact"/>
        <w:rPr>
          <w:rFonts w:ascii="Cambria" w:hAnsi="Cambria"/>
          <w:b/>
          <w:color w:val="365F91" w:themeColor="accent1" w:themeShade="BF"/>
          <w:lang w:val="en-US" w:eastAsia="ko-KR"/>
        </w:rPr>
      </w:pPr>
    </w:p>
    <w:p w:rsidR="004576F4" w:rsidRDefault="00A16C63"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4576F4" w:rsidRPr="004576F4">
        <w:rPr>
          <w:rFonts w:ascii="Cambria" w:eastAsia="Calibri" w:hAnsi="Cambria" w:cs="Times New Roman"/>
          <w:b/>
          <w:color w:val="365F91" w:themeColor="accent1" w:themeShade="BF"/>
          <w:lang w:eastAsia="tr-TR"/>
        </w:rPr>
        <w:t>Personal Technologies for Affective Health</w:t>
      </w:r>
    </w:p>
    <w:p w:rsidR="00A16C63" w:rsidRPr="004576F4" w:rsidRDefault="00A16C63"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4576F4">
        <w:rPr>
          <w:rFonts w:ascii="Cambria" w:hAnsi="Cambria"/>
          <w:lang w:eastAsia="ko-KR"/>
        </w:rPr>
        <w:t>Cem Ersoy</w:t>
      </w:r>
    </w:p>
    <w:p w:rsidR="00A16C63" w:rsidRPr="001D78BD" w:rsidRDefault="00A16C63" w:rsidP="004576F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4576F4">
        <w:rPr>
          <w:rFonts w:ascii="Cambria" w:hAnsi="Cambria"/>
          <w:lang w:eastAsia="ko-KR"/>
        </w:rPr>
        <w:t>Avrupa Birliği</w:t>
      </w:r>
    </w:p>
    <w:p w:rsidR="00A16C63" w:rsidRPr="001D78BD" w:rsidRDefault="00A16C63" w:rsidP="004576F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4576F4">
        <w:rPr>
          <w:rFonts w:ascii="Cambria" w:hAnsi="Cambria"/>
          <w:lang w:eastAsia="ko-KR"/>
        </w:rPr>
        <w:t>6</w:t>
      </w:r>
    </w:p>
    <w:p w:rsidR="00A16C63" w:rsidRDefault="00A16C63" w:rsidP="004576F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CB4F93" w:rsidRPr="001D78BD">
        <w:rPr>
          <w:rFonts w:ascii="Cambria" w:hAnsi="Cambria"/>
          <w:lang w:eastAsia="ko-KR"/>
        </w:rPr>
        <w:t>Devam Ediyor</w:t>
      </w:r>
    </w:p>
    <w:p w:rsidR="004576F4" w:rsidRDefault="004576F4" w:rsidP="004576F4">
      <w:pPr>
        <w:tabs>
          <w:tab w:val="left" w:pos="2835"/>
        </w:tabs>
        <w:spacing w:after="0" w:line="300" w:lineRule="exact"/>
        <w:contextualSpacing/>
        <w:rPr>
          <w:rFonts w:ascii="Cambria" w:hAnsi="Cambria"/>
          <w:lang w:eastAsia="ko-KR"/>
        </w:rPr>
      </w:pPr>
    </w:p>
    <w:p w:rsidR="00E37605" w:rsidRDefault="004576F4" w:rsidP="004576F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E37605" w:rsidRPr="00E37605">
        <w:rPr>
          <w:rFonts w:ascii="Cambria" w:eastAsia="Calibri" w:hAnsi="Cambria" w:cs="Times New Roman"/>
          <w:b/>
          <w:color w:val="365F91" w:themeColor="accent1" w:themeShade="BF"/>
          <w:lang w:eastAsia="tr-TR"/>
        </w:rPr>
        <w:t>TAM:</w:t>
      </w:r>
      <w:r w:rsidR="00E37605">
        <w:rPr>
          <w:rFonts w:ascii="Cambria" w:eastAsia="Calibri" w:hAnsi="Cambria" w:cs="Times New Roman"/>
          <w:b/>
          <w:color w:val="365F91" w:themeColor="accent1" w:themeShade="BF"/>
          <w:lang w:eastAsia="tr-TR"/>
        </w:rPr>
        <w:t xml:space="preserve"> </w:t>
      </w:r>
      <w:r w:rsidR="00E37605" w:rsidRPr="00E37605">
        <w:rPr>
          <w:rFonts w:ascii="Cambria" w:eastAsia="Calibri" w:hAnsi="Cambria" w:cs="Times New Roman"/>
          <w:b/>
          <w:color w:val="365F91" w:themeColor="accent1" w:themeShade="BF"/>
          <w:lang w:eastAsia="tr-TR"/>
        </w:rPr>
        <w:t xml:space="preserve">Teleiletişim ve Enformatik Alan Araştırmacı ve </w:t>
      </w:r>
    </w:p>
    <w:p w:rsidR="004576F4" w:rsidRPr="00E37605" w:rsidRDefault="00E37605" w:rsidP="004576F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37605">
        <w:rPr>
          <w:rFonts w:ascii="Cambria" w:eastAsia="Calibri" w:hAnsi="Cambria" w:cs="Times New Roman"/>
          <w:b/>
          <w:color w:val="365F91" w:themeColor="accent1" w:themeShade="BF"/>
          <w:lang w:eastAsia="tr-TR"/>
        </w:rPr>
        <w:t>Akademisyen Yetiştirme Merkezi</w:t>
      </w:r>
    </w:p>
    <w:p w:rsidR="004576F4" w:rsidRPr="004576F4" w:rsidRDefault="004576F4"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Cem Ersoy</w:t>
      </w:r>
    </w:p>
    <w:p w:rsidR="004576F4" w:rsidRPr="001D78BD" w:rsidRDefault="004576F4" w:rsidP="004576F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E37605">
        <w:rPr>
          <w:rFonts w:ascii="Cambria" w:hAnsi="Cambria"/>
          <w:lang w:eastAsia="ko-KR"/>
        </w:rPr>
        <w:t>Kalkınma Bakanlığı</w:t>
      </w:r>
    </w:p>
    <w:p w:rsidR="004576F4" w:rsidRPr="001D78BD" w:rsidRDefault="004576F4" w:rsidP="004576F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sidR="00E37605">
        <w:rPr>
          <w:rFonts w:ascii="Cambria" w:hAnsi="Cambria"/>
          <w:lang w:eastAsia="ko-KR"/>
        </w:rPr>
        <w:t>07</w:t>
      </w:r>
    </w:p>
    <w:p w:rsidR="004576F4" w:rsidRPr="001D78BD" w:rsidRDefault="004576F4" w:rsidP="004576F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4576F4" w:rsidRDefault="004576F4" w:rsidP="004576F4">
      <w:pPr>
        <w:tabs>
          <w:tab w:val="left" w:pos="2835"/>
        </w:tabs>
        <w:spacing w:after="0" w:line="300" w:lineRule="exact"/>
        <w:contextualSpacing/>
        <w:rPr>
          <w:rFonts w:ascii="Cambria" w:hAnsi="Cambria"/>
          <w:lang w:eastAsia="ko-KR"/>
        </w:rPr>
      </w:pPr>
    </w:p>
    <w:p w:rsidR="007A5A2C" w:rsidRDefault="00E37605" w:rsidP="007A5A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7A5A2C" w:rsidRPr="007A5A2C">
        <w:rPr>
          <w:rFonts w:ascii="Cambria" w:eastAsia="Calibri" w:hAnsi="Cambria" w:cs="Times New Roman"/>
          <w:b/>
          <w:color w:val="365F91" w:themeColor="accent1" w:themeShade="BF"/>
          <w:lang w:eastAsia="tr-TR"/>
        </w:rPr>
        <w:t xml:space="preserve">B.Ü. Endüstri </w:t>
      </w:r>
      <w:proofErr w:type="gramStart"/>
      <w:r w:rsidR="007A5A2C" w:rsidRPr="007A5A2C">
        <w:rPr>
          <w:rFonts w:ascii="Cambria" w:eastAsia="Calibri" w:hAnsi="Cambria" w:cs="Times New Roman"/>
          <w:b/>
          <w:color w:val="365F91" w:themeColor="accent1" w:themeShade="BF"/>
          <w:lang w:eastAsia="tr-TR"/>
        </w:rPr>
        <w:t>4.0</w:t>
      </w:r>
      <w:proofErr w:type="gramEnd"/>
      <w:r w:rsidR="007A5A2C" w:rsidRPr="007A5A2C">
        <w:rPr>
          <w:rFonts w:ascii="Cambria" w:eastAsia="Calibri" w:hAnsi="Cambria" w:cs="Times New Roman"/>
          <w:b/>
          <w:color w:val="365F91" w:themeColor="accent1" w:themeShade="BF"/>
          <w:lang w:eastAsia="tr-TR"/>
        </w:rPr>
        <w:t xml:space="preserve"> Platformu</w:t>
      </w:r>
      <w:r w:rsidR="007A5A2C" w:rsidRPr="001D78BD">
        <w:rPr>
          <w:rFonts w:ascii="Cambria" w:eastAsia="Calibri" w:hAnsi="Cambria" w:cs="Times New Roman"/>
          <w:b/>
          <w:color w:val="365F91" w:themeColor="accent1" w:themeShade="BF"/>
          <w:lang w:eastAsia="tr-TR"/>
        </w:rPr>
        <w:t xml:space="preserve"> </w:t>
      </w:r>
    </w:p>
    <w:p w:rsidR="00E37605" w:rsidRPr="004576F4" w:rsidRDefault="00E37605" w:rsidP="007A5A2C">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7A5A2C" w:rsidRPr="007A5A2C">
        <w:rPr>
          <w:rFonts w:ascii="Cambria" w:hAnsi="Cambria"/>
          <w:lang w:eastAsia="ko-KR"/>
        </w:rPr>
        <w:t>Lale Akarun</w:t>
      </w:r>
    </w:p>
    <w:p w:rsidR="00E37605" w:rsidRPr="001D78BD" w:rsidRDefault="00E37605" w:rsidP="00E37605">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7A5A2C">
        <w:rPr>
          <w:rFonts w:ascii="Cambria" w:hAnsi="Cambria"/>
          <w:lang w:eastAsia="ko-KR"/>
        </w:rPr>
        <w:t>İSTKA</w:t>
      </w:r>
    </w:p>
    <w:p w:rsidR="00E37605" w:rsidRPr="001D78BD" w:rsidRDefault="00E37605" w:rsidP="00E37605">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sidR="007A5A2C">
        <w:rPr>
          <w:rFonts w:ascii="Cambria" w:hAnsi="Cambria"/>
          <w:lang w:eastAsia="ko-KR"/>
        </w:rPr>
        <w:t>18</w:t>
      </w:r>
    </w:p>
    <w:p w:rsidR="00E37605" w:rsidRDefault="00E37605" w:rsidP="00E37605">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4C6024" w:rsidRDefault="004C6024" w:rsidP="007A5A2C">
      <w:pPr>
        <w:spacing w:after="0" w:line="300" w:lineRule="exact"/>
        <w:rPr>
          <w:rFonts w:ascii="Cambria" w:eastAsia="Calibri" w:hAnsi="Cambria" w:cs="Times New Roman"/>
          <w:b/>
          <w:color w:val="365F91" w:themeColor="accent1" w:themeShade="BF"/>
          <w:lang w:eastAsia="tr-TR"/>
        </w:rPr>
      </w:pPr>
    </w:p>
    <w:p w:rsidR="007A5A2C" w:rsidRDefault="007A5A2C" w:rsidP="007A5A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A5A2C">
        <w:rPr>
          <w:rFonts w:ascii="Cambria" w:eastAsia="Calibri" w:hAnsi="Cambria" w:cs="Times New Roman"/>
          <w:b/>
          <w:color w:val="365F91" w:themeColor="accent1" w:themeShade="BF"/>
          <w:lang w:eastAsia="tr-TR"/>
        </w:rPr>
        <w:t xml:space="preserve">B.Ü. Endüstri </w:t>
      </w:r>
      <w:proofErr w:type="gramStart"/>
      <w:r w:rsidRPr="007A5A2C">
        <w:rPr>
          <w:rFonts w:ascii="Cambria" w:eastAsia="Calibri" w:hAnsi="Cambria" w:cs="Times New Roman"/>
          <w:b/>
          <w:color w:val="365F91" w:themeColor="accent1" w:themeShade="BF"/>
          <w:lang w:eastAsia="tr-TR"/>
        </w:rPr>
        <w:t>4.0</w:t>
      </w:r>
      <w:proofErr w:type="gramEnd"/>
      <w:r w:rsidRPr="007A5A2C">
        <w:rPr>
          <w:rFonts w:ascii="Cambria" w:eastAsia="Calibri" w:hAnsi="Cambria" w:cs="Times New Roman"/>
          <w:b/>
          <w:color w:val="365F91" w:themeColor="accent1" w:themeShade="BF"/>
          <w:lang w:eastAsia="tr-TR"/>
        </w:rPr>
        <w:t xml:space="preserve"> Platformu</w:t>
      </w:r>
      <w:r w:rsidRPr="001D78BD">
        <w:rPr>
          <w:rFonts w:ascii="Cambria" w:eastAsia="Calibri" w:hAnsi="Cambria" w:cs="Times New Roman"/>
          <w:b/>
          <w:color w:val="365F91" w:themeColor="accent1" w:themeShade="BF"/>
          <w:lang w:eastAsia="tr-TR"/>
        </w:rPr>
        <w:t xml:space="preserve"> </w:t>
      </w:r>
    </w:p>
    <w:p w:rsidR="007A5A2C" w:rsidRPr="004576F4" w:rsidRDefault="007A5A2C" w:rsidP="007A5A2C">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Lale Akarun</w:t>
      </w:r>
    </w:p>
    <w:p w:rsidR="007A5A2C" w:rsidRPr="001D78BD" w:rsidRDefault="007A5A2C" w:rsidP="007A5A2C">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TÜBİTAK</w:t>
      </w:r>
    </w:p>
    <w:p w:rsidR="007A5A2C" w:rsidRPr="001D78BD" w:rsidRDefault="007A5A2C" w:rsidP="007A5A2C">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A5A2C" w:rsidRPr="001D78BD" w:rsidRDefault="007A5A2C" w:rsidP="007A5A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A5A2C" w:rsidRPr="001D78BD" w:rsidRDefault="007A5A2C" w:rsidP="00E37605">
      <w:pPr>
        <w:tabs>
          <w:tab w:val="left" w:pos="2835"/>
        </w:tabs>
        <w:spacing w:after="0" w:line="300" w:lineRule="exact"/>
        <w:contextualSpacing/>
        <w:rPr>
          <w:rFonts w:ascii="Cambria" w:hAnsi="Cambria"/>
          <w:lang w:eastAsia="ko-KR"/>
        </w:rPr>
      </w:pPr>
    </w:p>
    <w:p w:rsidR="009F5CA6" w:rsidRDefault="009F5CA6" w:rsidP="009F5CA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5CA6">
        <w:rPr>
          <w:rFonts w:ascii="Cambria" w:eastAsia="Calibri" w:hAnsi="Cambria" w:cs="Times New Roman"/>
          <w:b/>
          <w:color w:val="365F91" w:themeColor="accent1" w:themeShade="BF"/>
          <w:lang w:eastAsia="tr-TR"/>
        </w:rPr>
        <w:t>Türk İşaret Dili Videolarının Görsel Sorgularla Aranması</w:t>
      </w:r>
    </w:p>
    <w:p w:rsidR="009F5CA6" w:rsidRPr="004576F4" w:rsidRDefault="009F5CA6" w:rsidP="009F5CA6">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Lale Akarun</w:t>
      </w:r>
    </w:p>
    <w:p w:rsidR="009F5CA6" w:rsidRPr="001D78BD" w:rsidRDefault="009F5CA6" w:rsidP="009F5CA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TÜBİTAK</w:t>
      </w:r>
    </w:p>
    <w:p w:rsidR="009F5CA6" w:rsidRPr="001D78BD" w:rsidRDefault="009F5CA6" w:rsidP="009F5CA6">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9F5CA6" w:rsidRPr="001D78BD" w:rsidRDefault="009F5CA6" w:rsidP="009F5CA6">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37605" w:rsidRPr="001D78BD" w:rsidRDefault="00E37605" w:rsidP="004576F4">
      <w:pPr>
        <w:tabs>
          <w:tab w:val="left" w:pos="2835"/>
        </w:tabs>
        <w:spacing w:after="0" w:line="300" w:lineRule="exact"/>
        <w:contextualSpacing/>
        <w:rPr>
          <w:rFonts w:ascii="Cambria" w:hAnsi="Cambria"/>
          <w:lang w:eastAsia="ko-K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 xml:space="preserve">İşaret Dili ve Alt Yazıyla İşaretlenmiş Videolarda Denetimsiz </w:t>
      </w:r>
    </w:p>
    <w:p w:rsidR="00790144" w:rsidRDefault="00790144" w:rsidP="0079014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90144">
        <w:rPr>
          <w:rFonts w:ascii="Cambria" w:eastAsia="Calibri" w:hAnsi="Cambria" w:cs="Times New Roman"/>
          <w:b/>
          <w:color w:val="365F91" w:themeColor="accent1" w:themeShade="BF"/>
          <w:lang w:eastAsia="tr-TR"/>
        </w:rPr>
        <w:t>Öğrenme</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Lale Akarun</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90144"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90144" w:rsidRDefault="00790144" w:rsidP="00790144">
      <w:pPr>
        <w:tabs>
          <w:tab w:val="left" w:pos="2835"/>
        </w:tabs>
        <w:spacing w:after="0" w:line="300" w:lineRule="exact"/>
        <w:contextualSpacing/>
        <w:rPr>
          <w:rFonts w:ascii="Cambria" w:hAnsi="Cambria"/>
          <w:lang w:eastAsia="ko-K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IMAGINE</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Emre Uğur</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Avrupa Birliği</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790144" w:rsidRPr="001D78BD"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790144" w:rsidRDefault="00790144" w:rsidP="00790144">
      <w:pPr>
        <w:tabs>
          <w:tab w:val="left" w:pos="2835"/>
        </w:tabs>
        <w:spacing w:after="0" w:line="300" w:lineRule="exact"/>
        <w:contextualSpacing/>
        <w:rPr>
          <w:rFonts w:ascii="Cambria" w:hAnsi="Cambria"/>
          <w:lang w:eastAsia="ko-K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IMAGINE-COG++</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Emre Uğur</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90144" w:rsidRPr="001D78BD"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90144" w:rsidRDefault="00790144" w:rsidP="00790144">
      <w:pPr>
        <w:tabs>
          <w:tab w:val="left" w:pos="2835"/>
        </w:tabs>
        <w:spacing w:after="0" w:line="300" w:lineRule="exact"/>
        <w:contextualSpacing/>
        <w:rPr>
          <w:rFonts w:ascii="Cambria" w:hAnsi="Cambria"/>
          <w:lang w:eastAsia="ko-K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 xml:space="preserve">Sağlarlık Güdümlü Karmaşık Manipülasyon Ögrenme </w:t>
      </w:r>
    </w:p>
    <w:p w:rsidR="00790144" w:rsidRDefault="00790144" w:rsidP="0079014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90144">
        <w:rPr>
          <w:rFonts w:ascii="Cambria" w:eastAsia="Calibri" w:hAnsi="Cambria" w:cs="Times New Roman"/>
          <w:b/>
          <w:color w:val="365F91" w:themeColor="accent1" w:themeShade="BF"/>
          <w:lang w:eastAsia="tr-TR"/>
        </w:rPr>
        <w:t>Çerçevesi</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Emre Uğur</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790144" w:rsidRPr="001D78BD"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90144" w:rsidRDefault="00790144" w:rsidP="00790144">
      <w:pPr>
        <w:tabs>
          <w:tab w:val="left" w:pos="2835"/>
        </w:tabs>
        <w:spacing w:after="0" w:line="300" w:lineRule="exact"/>
        <w:contextualSpacing/>
        <w:rPr>
          <w:rFonts w:ascii="Cambria" w:hAnsi="Cambria"/>
          <w:lang w:eastAsia="ko-KR"/>
        </w:rPr>
      </w:pPr>
    </w:p>
    <w:p w:rsidR="00790144" w:rsidRP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hyperlink r:id="rId17" w:history="1">
        <w:r w:rsidRPr="00790144">
          <w:rPr>
            <w:rFonts w:ascii="Cambria" w:eastAsia="Calibri" w:hAnsi="Cambria" w:cs="Times New Roman"/>
            <w:b/>
            <w:color w:val="365F91" w:themeColor="accent1" w:themeShade="BF"/>
            <w:lang w:eastAsia="tr-TR"/>
          </w:rPr>
          <w:t>Uydu Ile Bütünleşik ve Içerik-Merkezli Çalışan Bilişsel Ağlar</w:t>
        </w:r>
      </w:hyperlink>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Fatih Alagöz</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790144" w:rsidRPr="001D78BD"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790144" w:rsidRPr="001D78BD" w:rsidRDefault="00790144" w:rsidP="00790144">
      <w:pPr>
        <w:tabs>
          <w:tab w:val="left" w:pos="2835"/>
        </w:tabs>
        <w:spacing w:after="0" w:line="300" w:lineRule="exact"/>
        <w:contextualSpacing/>
        <w:rPr>
          <w:rFonts w:ascii="Cambria" w:hAnsi="Cambria"/>
          <w:lang w:eastAsia="ko-KR"/>
        </w:rPr>
      </w:pPr>
    </w:p>
    <w:p w:rsidR="004C6024" w:rsidRDefault="004C6024" w:rsidP="00790144">
      <w:pPr>
        <w:spacing w:after="0" w:line="300" w:lineRule="exact"/>
        <w:rPr>
          <w:rFonts w:ascii="Cambria" w:eastAsia="Calibri" w:hAnsi="Cambria" w:cs="Times New Roman"/>
          <w:b/>
          <w:color w:val="365F91" w:themeColor="accent1" w:themeShade="BF"/>
          <w:lang w:eastAsia="tr-TR"/>
        </w:rPr>
      </w:pPr>
    </w:p>
    <w:p w:rsidR="004C6024" w:rsidRDefault="004C6024" w:rsidP="00790144">
      <w:pPr>
        <w:spacing w:after="0" w:line="300" w:lineRule="exact"/>
        <w:rPr>
          <w:rFonts w:ascii="Cambria" w:eastAsia="Calibri" w:hAnsi="Cambria" w:cs="Times New Roman"/>
          <w:b/>
          <w:color w:val="365F91" w:themeColor="accent1" w:themeShade="BF"/>
          <w:lang w:eastAsia="tr-T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Güvenlik Için Güçlendirilmiş Ya</w:t>
      </w:r>
      <w:r>
        <w:rPr>
          <w:rFonts w:ascii="Cambria" w:eastAsia="Calibri" w:hAnsi="Cambria" w:cs="Times New Roman"/>
          <w:b/>
          <w:color w:val="365F91" w:themeColor="accent1" w:themeShade="BF"/>
          <w:lang w:eastAsia="tr-TR"/>
        </w:rPr>
        <w:t xml:space="preserve">zılım Tanımlı Ağların </w:t>
      </w:r>
    </w:p>
    <w:p w:rsidR="00790144" w:rsidRPr="00790144" w:rsidRDefault="00790144" w:rsidP="0079014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Tasarımı v</w:t>
      </w:r>
      <w:r w:rsidRPr="00790144">
        <w:rPr>
          <w:rFonts w:ascii="Cambria" w:eastAsia="Calibri" w:hAnsi="Cambria" w:cs="Times New Roman"/>
          <w:b/>
          <w:color w:val="365F91" w:themeColor="accent1" w:themeShade="BF"/>
          <w:lang w:eastAsia="tr-TR"/>
        </w:rPr>
        <w:t>e Geliştirilmesi (G2yta)</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Fatih Alagöz</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90144" w:rsidRPr="001D78BD"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9972CD" w:rsidRDefault="009972CD" w:rsidP="003C20B7">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 xml:space="preserve">Compiling a Verbal Multiword Expression Corpus for </w:t>
      </w:r>
    </w:p>
    <w:p w:rsidR="00790144" w:rsidRDefault="00790144" w:rsidP="0079014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90144">
        <w:rPr>
          <w:rFonts w:ascii="Cambria" w:eastAsia="Calibri" w:hAnsi="Cambria" w:cs="Times New Roman"/>
          <w:b/>
          <w:color w:val="365F91" w:themeColor="accent1" w:themeShade="BF"/>
          <w:lang w:eastAsia="tr-TR"/>
        </w:rPr>
        <w:t xml:space="preserve">Turkish and Developing a Multilingual Deep Learning based </w:t>
      </w:r>
    </w:p>
    <w:p w:rsidR="00790144" w:rsidRDefault="00790144" w:rsidP="0079014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90144">
        <w:rPr>
          <w:rFonts w:ascii="Cambria" w:eastAsia="Calibri" w:hAnsi="Cambria" w:cs="Times New Roman"/>
          <w:b/>
          <w:color w:val="365F91" w:themeColor="accent1" w:themeShade="BF"/>
          <w:lang w:eastAsia="tr-TR"/>
        </w:rPr>
        <w:t>System for Verbal Multiword Expression Identification</w:t>
      </w:r>
      <w:r w:rsidRPr="001D78BD">
        <w:rPr>
          <w:rFonts w:ascii="Cambria" w:eastAsia="Calibri" w:hAnsi="Cambria" w:cs="Times New Roman"/>
          <w:b/>
          <w:color w:val="365F91" w:themeColor="accent1" w:themeShade="BF"/>
          <w:lang w:eastAsia="tr-TR"/>
        </w:rPr>
        <w:t xml:space="preserve"> </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Tunga Güngör</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90144"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90144" w:rsidRDefault="00790144" w:rsidP="00790144">
      <w:pPr>
        <w:tabs>
          <w:tab w:val="left" w:pos="2835"/>
        </w:tabs>
        <w:spacing w:after="0" w:line="300" w:lineRule="exact"/>
        <w:contextualSpacing/>
        <w:rPr>
          <w:rFonts w:ascii="Cambria" w:hAnsi="Cambria"/>
          <w:lang w:eastAsia="ko-KR"/>
        </w:rPr>
      </w:pPr>
    </w:p>
    <w:p w:rsid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 xml:space="preserve">Developing a Comprehensive Sentiment Analysis </w:t>
      </w:r>
    </w:p>
    <w:p w:rsidR="00790144" w:rsidRPr="00790144" w:rsidRDefault="00790144" w:rsidP="0079014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90144">
        <w:rPr>
          <w:rFonts w:ascii="Cambria" w:eastAsia="Calibri" w:hAnsi="Cambria" w:cs="Times New Roman"/>
          <w:b/>
          <w:color w:val="365F91" w:themeColor="accent1" w:themeShade="BF"/>
          <w:lang w:eastAsia="tr-TR"/>
        </w:rPr>
        <w:t>Framework for Turkish</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Tunga Güngör</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90144"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90144" w:rsidRDefault="00790144" w:rsidP="003C20B7">
      <w:pPr>
        <w:autoSpaceDE w:val="0"/>
        <w:autoSpaceDN w:val="0"/>
        <w:adjustRightInd w:val="0"/>
        <w:spacing w:after="0" w:line="280" w:lineRule="exact"/>
        <w:rPr>
          <w:rFonts w:ascii="Cambria" w:hAnsi="Cambria"/>
          <w:lang w:eastAsia="ko-KR"/>
        </w:rPr>
      </w:pPr>
    </w:p>
    <w:p w:rsidR="00790144" w:rsidRPr="00790144" w:rsidRDefault="00790144" w:rsidP="00790144">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90144">
        <w:rPr>
          <w:rFonts w:ascii="Cambria" w:eastAsia="Calibri" w:hAnsi="Cambria" w:cs="Times New Roman"/>
          <w:b/>
          <w:color w:val="365F91" w:themeColor="accent1" w:themeShade="BF"/>
          <w:lang w:eastAsia="tr-TR"/>
        </w:rPr>
        <w:t>A Deep Learning based Turkish Dependency Parser</w:t>
      </w:r>
    </w:p>
    <w:p w:rsidR="00790144" w:rsidRPr="004576F4" w:rsidRDefault="00790144" w:rsidP="0079014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Tunga Güngör</w:t>
      </w:r>
    </w:p>
    <w:p w:rsidR="00790144" w:rsidRPr="001D78BD" w:rsidRDefault="00790144" w:rsidP="0079014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TÜBİTAK</w:t>
      </w:r>
      <w:r w:rsidRPr="007A5A2C">
        <w:rPr>
          <w:rFonts w:ascii="Cambria" w:hAnsi="Cambria"/>
          <w:lang w:eastAsia="ko-KR"/>
        </w:rPr>
        <w:t xml:space="preserve"> 1005 Research Project</w:t>
      </w:r>
    </w:p>
    <w:p w:rsidR="00790144" w:rsidRPr="001D78BD" w:rsidRDefault="00790144" w:rsidP="0079014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790144" w:rsidRDefault="00790144" w:rsidP="0079014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A67283" w:rsidRDefault="00A67283" w:rsidP="00790144">
      <w:pPr>
        <w:tabs>
          <w:tab w:val="left" w:pos="2835"/>
        </w:tabs>
        <w:spacing w:after="0" w:line="300" w:lineRule="exact"/>
        <w:contextualSpacing/>
        <w:rPr>
          <w:rFonts w:ascii="Cambria" w:hAnsi="Cambria"/>
          <w:lang w:eastAsia="ko-KR"/>
        </w:rPr>
      </w:pPr>
    </w:p>
    <w:p w:rsidR="00A67283" w:rsidRDefault="00A67283" w:rsidP="00A67283">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67283">
        <w:rPr>
          <w:rFonts w:ascii="Cambria" w:eastAsia="Calibri" w:hAnsi="Cambria" w:cs="Times New Roman"/>
          <w:b/>
          <w:color w:val="365F91" w:themeColor="accent1" w:themeShade="BF"/>
          <w:lang w:eastAsia="tr-TR"/>
        </w:rPr>
        <w:t xml:space="preserve">Erken Evre Kanser Teşhisi İçin Düşük Maliyetli ve </w:t>
      </w:r>
    </w:p>
    <w:p w:rsidR="00A67283" w:rsidRDefault="00A67283" w:rsidP="00A67283">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67283">
        <w:rPr>
          <w:rFonts w:ascii="Cambria" w:eastAsia="Calibri" w:hAnsi="Cambria" w:cs="Times New Roman"/>
          <w:b/>
          <w:color w:val="365F91" w:themeColor="accent1" w:themeShade="BF"/>
          <w:lang w:eastAsia="tr-TR"/>
        </w:rPr>
        <w:t xml:space="preserve">Taşınabilir Bir Dedektöre Yönelik Spektrokopik Metod ve </w:t>
      </w:r>
    </w:p>
    <w:p w:rsidR="00A67283" w:rsidRPr="00790144" w:rsidRDefault="00A67283" w:rsidP="00A67283">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67283">
        <w:rPr>
          <w:rFonts w:ascii="Cambria" w:eastAsia="Calibri" w:hAnsi="Cambria" w:cs="Times New Roman"/>
          <w:b/>
          <w:color w:val="365F91" w:themeColor="accent1" w:themeShade="BF"/>
          <w:lang w:eastAsia="tr-TR"/>
        </w:rPr>
        <w:t>Düzenek Geliştirilmesi</w:t>
      </w:r>
    </w:p>
    <w:p w:rsidR="00A67283" w:rsidRPr="004576F4" w:rsidRDefault="00A67283" w:rsidP="00A67283">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Burak Acar</w:t>
      </w:r>
    </w:p>
    <w:p w:rsidR="00A67283" w:rsidRPr="001D78BD" w:rsidRDefault="00A67283" w:rsidP="00A67283">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A67283" w:rsidRPr="001D78BD" w:rsidRDefault="00A67283" w:rsidP="00A67283">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16</w:t>
      </w:r>
    </w:p>
    <w:p w:rsidR="00A67283" w:rsidRDefault="00A67283" w:rsidP="00A67283">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A67283" w:rsidRDefault="00A67283" w:rsidP="00790144">
      <w:pPr>
        <w:tabs>
          <w:tab w:val="left" w:pos="2835"/>
        </w:tabs>
        <w:spacing w:after="0" w:line="300" w:lineRule="exact"/>
        <w:contextualSpacing/>
        <w:rPr>
          <w:rFonts w:ascii="Cambria" w:hAnsi="Cambria"/>
          <w:lang w:eastAsia="ko-KR"/>
        </w:rPr>
      </w:pPr>
    </w:p>
    <w:p w:rsidR="00A67283" w:rsidRDefault="00A67283" w:rsidP="00A67283">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67283">
        <w:rPr>
          <w:rFonts w:ascii="Cambria" w:eastAsia="Calibri" w:hAnsi="Cambria" w:cs="Times New Roman"/>
          <w:b/>
          <w:color w:val="365F91" w:themeColor="accent1" w:themeShade="BF"/>
          <w:lang w:eastAsia="tr-TR"/>
        </w:rPr>
        <w:t>Literatür ve Taramaları İncelemek,</w:t>
      </w:r>
      <w:r>
        <w:rPr>
          <w:rFonts w:ascii="Cambria" w:eastAsia="Calibri" w:hAnsi="Cambria" w:cs="Times New Roman"/>
          <w:b/>
          <w:color w:val="365F91" w:themeColor="accent1" w:themeShade="BF"/>
          <w:lang w:eastAsia="tr-TR"/>
        </w:rPr>
        <w:t xml:space="preserve"> </w:t>
      </w:r>
      <w:r w:rsidRPr="00A67283">
        <w:rPr>
          <w:rFonts w:ascii="Cambria" w:eastAsia="Calibri" w:hAnsi="Cambria" w:cs="Times New Roman"/>
          <w:b/>
          <w:color w:val="365F91" w:themeColor="accent1" w:themeShade="BF"/>
          <w:lang w:eastAsia="tr-TR"/>
        </w:rPr>
        <w:t xml:space="preserve">Yöntemsel Tavsiyeler ve </w:t>
      </w:r>
    </w:p>
    <w:p w:rsidR="00A67283" w:rsidRPr="00790144" w:rsidRDefault="00A67283" w:rsidP="00A67283">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67283">
        <w:rPr>
          <w:rFonts w:ascii="Cambria" w:eastAsia="Calibri" w:hAnsi="Cambria" w:cs="Times New Roman"/>
          <w:b/>
          <w:color w:val="365F91" w:themeColor="accent1" w:themeShade="BF"/>
          <w:lang w:eastAsia="tr-TR"/>
        </w:rPr>
        <w:t>Ar-Ge Kapsamlı Sorulara Yanıt Danışmanlık</w:t>
      </w:r>
    </w:p>
    <w:p w:rsidR="00A67283" w:rsidRPr="004576F4" w:rsidRDefault="00A67283" w:rsidP="00A67283">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Tuna Tuğcu</w:t>
      </w:r>
    </w:p>
    <w:p w:rsidR="00A67283" w:rsidRPr="001D78BD" w:rsidRDefault="00A67283" w:rsidP="00A67283">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65668E" w:rsidRPr="007A5A2C">
        <w:rPr>
          <w:rFonts w:ascii="Cambria" w:hAnsi="Cambria"/>
          <w:lang w:eastAsia="ko-KR"/>
        </w:rPr>
        <w:t>Huawei</w:t>
      </w:r>
    </w:p>
    <w:p w:rsidR="00A67283" w:rsidRPr="001D78BD" w:rsidRDefault="00A67283" w:rsidP="00A67283">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A67283" w:rsidRDefault="00A67283" w:rsidP="00A67283">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65668E">
        <w:rPr>
          <w:rFonts w:ascii="Cambria" w:hAnsi="Cambria"/>
          <w:lang w:eastAsia="ko-KR"/>
        </w:rPr>
        <w:t>Tamamlandı</w:t>
      </w:r>
    </w:p>
    <w:p w:rsidR="00A67283" w:rsidRDefault="00A67283" w:rsidP="00790144">
      <w:pPr>
        <w:tabs>
          <w:tab w:val="left" w:pos="2835"/>
        </w:tabs>
        <w:spacing w:after="0" w:line="300" w:lineRule="exact"/>
        <w:contextualSpacing/>
        <w:rPr>
          <w:rFonts w:ascii="Cambria" w:hAnsi="Cambria"/>
          <w:lang w:eastAsia="ko-KR"/>
        </w:rPr>
      </w:pPr>
    </w:p>
    <w:p w:rsidR="00502A25" w:rsidRDefault="00502A25" w:rsidP="00502A25">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502A25">
        <w:rPr>
          <w:rFonts w:ascii="Cambria" w:eastAsia="Calibri" w:hAnsi="Cambria" w:cs="Times New Roman"/>
          <w:b/>
          <w:color w:val="365F91" w:themeColor="accent1" w:themeShade="BF"/>
          <w:lang w:eastAsia="tr-TR"/>
        </w:rPr>
        <w:fldChar w:fldCharType="begin"/>
      </w:r>
      <w:r w:rsidRPr="00502A25">
        <w:rPr>
          <w:rFonts w:ascii="Cambria" w:eastAsia="Calibri" w:hAnsi="Cambria" w:cs="Times New Roman"/>
          <w:b/>
          <w:color w:val="365F91" w:themeColor="accent1" w:themeShade="BF"/>
          <w:lang w:eastAsia="tr-TR"/>
        </w:rPr>
        <w:instrText xml:space="preserve"> HYPERLINK "https://arastirma.boun.edu.tr/tr/molekuler-haberlesme-acisindan-damarsi-ortamlarda-difuzyon-modellemesi-ve-saglik-uygulamalari-medusa" \t "_blank" </w:instrText>
      </w:r>
      <w:r w:rsidRPr="00502A25">
        <w:rPr>
          <w:rFonts w:ascii="Cambria" w:eastAsia="Calibri" w:hAnsi="Cambria" w:cs="Times New Roman"/>
          <w:b/>
          <w:color w:val="365F91" w:themeColor="accent1" w:themeShade="BF"/>
          <w:lang w:eastAsia="tr-TR"/>
        </w:rPr>
        <w:fldChar w:fldCharType="separate"/>
      </w:r>
      <w:r w:rsidRPr="00502A25">
        <w:rPr>
          <w:rFonts w:ascii="Cambria" w:eastAsia="Calibri" w:hAnsi="Cambria" w:cs="Times New Roman"/>
          <w:b/>
          <w:color w:val="365F91" w:themeColor="accent1" w:themeShade="BF"/>
          <w:lang w:eastAsia="tr-TR"/>
        </w:rPr>
        <w:t xml:space="preserve">Moleküler Haberleşme Açısından Damarsı Ortamlarda </w:t>
      </w:r>
      <w:r>
        <w:rPr>
          <w:rFonts w:ascii="Cambria" w:eastAsia="Calibri" w:hAnsi="Cambria" w:cs="Times New Roman"/>
          <w:b/>
          <w:color w:val="365F91" w:themeColor="accent1" w:themeShade="BF"/>
          <w:lang w:eastAsia="tr-TR"/>
        </w:rPr>
        <w:t xml:space="preserve"> </w:t>
      </w:r>
    </w:p>
    <w:p w:rsidR="00502A25" w:rsidRPr="00790144" w:rsidRDefault="00502A25" w:rsidP="00502A2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02A25">
        <w:rPr>
          <w:rFonts w:ascii="Cambria" w:eastAsia="Calibri" w:hAnsi="Cambria" w:cs="Times New Roman"/>
          <w:b/>
          <w:color w:val="365F91" w:themeColor="accent1" w:themeShade="BF"/>
          <w:lang w:eastAsia="tr-TR"/>
        </w:rPr>
        <w:t>Difüzyon Modellemesi ve Sağlık Uygulamaları (Medusa)</w:t>
      </w:r>
      <w:r w:rsidRPr="00502A25">
        <w:rPr>
          <w:rFonts w:ascii="Cambria" w:eastAsia="Calibri" w:hAnsi="Cambria" w:cs="Times New Roman"/>
          <w:b/>
          <w:color w:val="365F91" w:themeColor="accent1" w:themeShade="BF"/>
          <w:lang w:eastAsia="tr-TR"/>
        </w:rPr>
        <w:fldChar w:fldCharType="end"/>
      </w:r>
    </w:p>
    <w:p w:rsidR="00502A25" w:rsidRPr="004576F4" w:rsidRDefault="00502A25" w:rsidP="00502A25">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Tuna Tuğcu</w:t>
      </w:r>
    </w:p>
    <w:p w:rsidR="00502A25" w:rsidRPr="001D78BD" w:rsidRDefault="00502A25" w:rsidP="00502A25">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lastRenderedPageBreak/>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w:t>
      </w:r>
    </w:p>
    <w:p w:rsidR="00502A25" w:rsidRPr="001D78BD" w:rsidRDefault="00502A25" w:rsidP="00502A25">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502A25" w:rsidRDefault="00502A25" w:rsidP="00502A25">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502A25" w:rsidRDefault="00502A25" w:rsidP="00790144">
      <w:pPr>
        <w:tabs>
          <w:tab w:val="left" w:pos="2835"/>
        </w:tabs>
        <w:spacing w:after="0" w:line="300" w:lineRule="exact"/>
        <w:contextualSpacing/>
        <w:rPr>
          <w:rFonts w:ascii="Cambria" w:hAnsi="Cambria"/>
          <w:lang w:eastAsia="ko-KR"/>
        </w:rPr>
      </w:pPr>
    </w:p>
    <w:p w:rsidR="00502A25" w:rsidRDefault="00502A25" w:rsidP="00502A25">
      <w:pPr>
        <w:pStyle w:val="NormalWeb"/>
        <w:spacing w:after="0"/>
        <w:ind w:right="60"/>
        <w:rPr>
          <w:rFonts w:ascii="Cambria" w:eastAsia="Calibri" w:hAnsi="Cambria"/>
          <w:b/>
          <w:color w:val="365F91" w:themeColor="accent1" w:themeShade="BF"/>
        </w:rPr>
      </w:pPr>
      <w:r w:rsidRPr="001D78BD">
        <w:rPr>
          <w:rFonts w:ascii="Cambria" w:eastAsia="Calibri" w:hAnsi="Cambria"/>
          <w:b/>
          <w:color w:val="365F91" w:themeColor="accent1" w:themeShade="BF"/>
        </w:rPr>
        <w:t>Proje Adı</w:t>
      </w:r>
      <w:r w:rsidRPr="001D78BD">
        <w:rPr>
          <w:rFonts w:ascii="Cambria" w:eastAsia="Calibri" w:hAnsi="Cambria"/>
          <w:b/>
          <w:color w:val="365F91" w:themeColor="accent1" w:themeShade="BF"/>
        </w:rPr>
        <w:tab/>
      </w:r>
      <w:r w:rsidRPr="001D78BD">
        <w:rPr>
          <w:rFonts w:ascii="Cambria" w:eastAsia="Calibri" w:hAnsi="Cambria"/>
          <w:b/>
          <w:color w:val="365F91" w:themeColor="accent1" w:themeShade="BF"/>
        </w:rPr>
        <w:tab/>
      </w:r>
      <w:r w:rsidRPr="001D78BD">
        <w:rPr>
          <w:rFonts w:ascii="Cambria" w:eastAsia="Calibri" w:hAnsi="Cambria"/>
          <w:b/>
          <w:color w:val="365F91" w:themeColor="accent1" w:themeShade="BF"/>
        </w:rPr>
        <w:tab/>
        <w:t xml:space="preserve">: </w:t>
      </w:r>
      <w:r w:rsidRPr="00502A25">
        <w:rPr>
          <w:rFonts w:ascii="Cambria" w:eastAsia="Calibri" w:hAnsi="Cambria"/>
          <w:b/>
          <w:color w:val="365F91" w:themeColor="accent1" w:themeShade="BF"/>
        </w:rPr>
        <w:t xml:space="preserve">Blokzincir Tabanlı Nesnelerin İnterneti Altyapısına </w:t>
      </w:r>
    </w:p>
    <w:p w:rsidR="00502A25" w:rsidRPr="00502A25" w:rsidRDefault="00502A25" w:rsidP="00502A25">
      <w:pPr>
        <w:pStyle w:val="NormalWeb"/>
        <w:spacing w:after="0"/>
        <w:ind w:right="60"/>
        <w:rPr>
          <w:rFonts w:ascii="Cambria" w:eastAsia="Calibri" w:hAnsi="Cambria"/>
          <w:b/>
          <w:color w:val="365F91" w:themeColor="accent1" w:themeShade="BF"/>
        </w:rPr>
      </w:pPr>
      <w:r>
        <w:rPr>
          <w:rFonts w:ascii="Cambria" w:eastAsia="Calibri" w:hAnsi="Cambria"/>
          <w:b/>
          <w:color w:val="365F91" w:themeColor="accent1" w:themeShade="BF"/>
        </w:rPr>
        <w:t xml:space="preserve">                                                        </w:t>
      </w:r>
      <w:r w:rsidRPr="00502A25">
        <w:rPr>
          <w:rFonts w:ascii="Cambria" w:eastAsia="Calibri" w:hAnsi="Cambria"/>
          <w:b/>
          <w:color w:val="365F91" w:themeColor="accent1" w:themeShade="BF"/>
        </w:rPr>
        <w:t>Düşük Enerji Sınıfı Cihazların Entegrasyonu</w:t>
      </w:r>
    </w:p>
    <w:p w:rsidR="00502A25" w:rsidRPr="004576F4" w:rsidRDefault="00502A25" w:rsidP="00502A25">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Arda Yurdakul</w:t>
      </w:r>
    </w:p>
    <w:p w:rsidR="00502A25" w:rsidRPr="001D78BD" w:rsidRDefault="00502A25" w:rsidP="00502A25">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502A25" w:rsidRPr="001D78BD" w:rsidRDefault="00502A25" w:rsidP="00502A25">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502A25" w:rsidRDefault="00502A25" w:rsidP="00502A25">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502A25" w:rsidRDefault="00502A25" w:rsidP="00790144">
      <w:pPr>
        <w:tabs>
          <w:tab w:val="left" w:pos="2835"/>
        </w:tabs>
        <w:spacing w:after="0" w:line="300" w:lineRule="exact"/>
        <w:contextualSpacing/>
        <w:rPr>
          <w:rFonts w:ascii="Cambria" w:hAnsi="Cambria"/>
          <w:lang w:eastAsia="ko-KR"/>
        </w:rPr>
      </w:pPr>
    </w:p>
    <w:p w:rsidR="00502A25" w:rsidRDefault="00502A25" w:rsidP="00502A25">
      <w:pPr>
        <w:pStyle w:val="NormalWeb"/>
        <w:spacing w:after="0"/>
        <w:ind w:right="60"/>
        <w:rPr>
          <w:rFonts w:ascii="Cambria" w:eastAsia="Calibri" w:hAnsi="Cambria"/>
          <w:b/>
          <w:color w:val="365F91" w:themeColor="accent1" w:themeShade="BF"/>
        </w:rPr>
      </w:pPr>
      <w:r w:rsidRPr="001D78BD">
        <w:rPr>
          <w:rFonts w:ascii="Cambria" w:eastAsia="Calibri" w:hAnsi="Cambria"/>
          <w:b/>
          <w:color w:val="365F91" w:themeColor="accent1" w:themeShade="BF"/>
        </w:rPr>
        <w:t>Proje Adı</w:t>
      </w:r>
      <w:r w:rsidRPr="001D78BD">
        <w:rPr>
          <w:rFonts w:ascii="Cambria" w:eastAsia="Calibri" w:hAnsi="Cambria"/>
          <w:b/>
          <w:color w:val="365F91" w:themeColor="accent1" w:themeShade="BF"/>
        </w:rPr>
        <w:tab/>
      </w:r>
      <w:r w:rsidRPr="001D78BD">
        <w:rPr>
          <w:rFonts w:ascii="Cambria" w:eastAsia="Calibri" w:hAnsi="Cambria"/>
          <w:b/>
          <w:color w:val="365F91" w:themeColor="accent1" w:themeShade="BF"/>
        </w:rPr>
        <w:tab/>
      </w:r>
      <w:r w:rsidRPr="001D78BD">
        <w:rPr>
          <w:rFonts w:ascii="Cambria" w:eastAsia="Calibri" w:hAnsi="Cambria"/>
          <w:b/>
          <w:color w:val="365F91" w:themeColor="accent1" w:themeShade="BF"/>
        </w:rPr>
        <w:tab/>
        <w:t xml:space="preserve">: </w:t>
      </w:r>
      <w:r w:rsidRPr="00502A25">
        <w:rPr>
          <w:rFonts w:ascii="Cambria" w:eastAsia="Calibri" w:hAnsi="Cambria"/>
          <w:b/>
          <w:color w:val="365F91" w:themeColor="accent1" w:themeShade="BF"/>
        </w:rPr>
        <w:t xml:space="preserve">Yaygın Hesaplama için Ağ ve Hesaplamasal </w:t>
      </w:r>
    </w:p>
    <w:p w:rsidR="00502A25" w:rsidRPr="00502A25" w:rsidRDefault="00502A25" w:rsidP="00502A25">
      <w:pPr>
        <w:pStyle w:val="NormalWeb"/>
        <w:spacing w:after="0"/>
        <w:ind w:right="60"/>
        <w:rPr>
          <w:rFonts w:ascii="Cambria" w:eastAsia="Calibri" w:hAnsi="Cambria"/>
          <w:b/>
          <w:color w:val="365F91" w:themeColor="accent1" w:themeShade="BF"/>
        </w:rPr>
      </w:pPr>
      <w:r>
        <w:rPr>
          <w:rFonts w:ascii="Cambria" w:eastAsia="Calibri" w:hAnsi="Cambria"/>
          <w:b/>
          <w:color w:val="365F91" w:themeColor="accent1" w:themeShade="BF"/>
        </w:rPr>
        <w:t xml:space="preserve">                                                        </w:t>
      </w:r>
      <w:r w:rsidRPr="00502A25">
        <w:rPr>
          <w:rFonts w:ascii="Cambria" w:eastAsia="Calibri" w:hAnsi="Cambria"/>
          <w:b/>
          <w:color w:val="365F91" w:themeColor="accent1" w:themeShade="BF"/>
        </w:rPr>
        <w:t>Yaklaşımların Tasarlanması</w:t>
      </w:r>
    </w:p>
    <w:p w:rsidR="00502A25" w:rsidRPr="004576F4" w:rsidRDefault="00502A25" w:rsidP="00502A25">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Atay Özgövde</w:t>
      </w:r>
    </w:p>
    <w:p w:rsidR="00502A25" w:rsidRPr="001D78BD" w:rsidRDefault="00502A25" w:rsidP="00502A25">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Galatasaray Üniversitesi (BAP)</w:t>
      </w:r>
    </w:p>
    <w:p w:rsidR="00502A25" w:rsidRPr="001D78BD" w:rsidRDefault="00502A25" w:rsidP="00502A25">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502A25" w:rsidRDefault="00502A25" w:rsidP="00502A25">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502A25" w:rsidRDefault="00502A25" w:rsidP="00790144">
      <w:pPr>
        <w:tabs>
          <w:tab w:val="left" w:pos="2835"/>
        </w:tabs>
        <w:spacing w:after="0" w:line="300" w:lineRule="exact"/>
        <w:contextualSpacing/>
        <w:rPr>
          <w:rFonts w:ascii="Cambria" w:hAnsi="Cambria"/>
          <w:lang w:eastAsia="ko-KR"/>
        </w:rPr>
      </w:pPr>
    </w:p>
    <w:p w:rsidR="00502A25" w:rsidRPr="004576F4" w:rsidRDefault="00502A25" w:rsidP="00502A25">
      <w:pPr>
        <w:pStyle w:val="NormalWeb"/>
        <w:spacing w:after="0"/>
        <w:ind w:right="60"/>
        <w:rPr>
          <w:sz w:val="20"/>
          <w:szCs w:val="20"/>
          <w:lang w:val="en-US"/>
        </w:rPr>
      </w:pPr>
      <w:r w:rsidRPr="001D78BD">
        <w:rPr>
          <w:rFonts w:ascii="Cambria" w:eastAsia="Calibri" w:hAnsi="Cambria"/>
          <w:b/>
          <w:color w:val="365F91" w:themeColor="accent1" w:themeShade="BF"/>
        </w:rPr>
        <w:t>Proje Adı</w:t>
      </w:r>
      <w:r w:rsidRPr="001D78BD">
        <w:rPr>
          <w:rFonts w:ascii="Cambria" w:eastAsia="Calibri" w:hAnsi="Cambria"/>
          <w:b/>
          <w:color w:val="365F91" w:themeColor="accent1" w:themeShade="BF"/>
        </w:rPr>
        <w:tab/>
      </w:r>
      <w:r w:rsidRPr="001D78BD">
        <w:rPr>
          <w:rFonts w:ascii="Cambria" w:eastAsia="Calibri" w:hAnsi="Cambria"/>
          <w:b/>
          <w:color w:val="365F91" w:themeColor="accent1" w:themeShade="BF"/>
        </w:rPr>
        <w:tab/>
      </w:r>
      <w:r w:rsidRPr="001D78BD">
        <w:rPr>
          <w:rFonts w:ascii="Cambria" w:eastAsia="Calibri" w:hAnsi="Cambria"/>
          <w:b/>
          <w:color w:val="365F91" w:themeColor="accent1" w:themeShade="BF"/>
        </w:rPr>
        <w:tab/>
        <w:t xml:space="preserve">: </w:t>
      </w:r>
      <w:r w:rsidRPr="00502A25">
        <w:rPr>
          <w:rFonts w:ascii="Cambria" w:eastAsia="Calibri" w:hAnsi="Cambria"/>
          <w:b/>
          <w:color w:val="365F91" w:themeColor="accent1" w:themeShade="BF"/>
        </w:rPr>
        <w:t>Derin Öğrenme Tabanlı Türkçe Bağlılık Ayrıştırıcısı</w:t>
      </w:r>
      <w:r w:rsidRPr="001D78BD">
        <w:rPr>
          <w:rFonts w:ascii="Cambria" w:eastAsia="Calibri" w:hAnsi="Cambria"/>
          <w:b/>
          <w:color w:val="365F91" w:themeColor="accent1" w:themeShade="BF"/>
        </w:rPr>
        <w:t xml:space="preserve"> 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Arzucan Özgür</w:t>
      </w:r>
    </w:p>
    <w:p w:rsidR="00502A25" w:rsidRPr="001D78BD" w:rsidRDefault="00502A25" w:rsidP="00502A25">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 (1005 Projesi)</w:t>
      </w:r>
    </w:p>
    <w:p w:rsidR="00502A25" w:rsidRPr="001D78BD" w:rsidRDefault="00502A25" w:rsidP="00502A25">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502A25" w:rsidRDefault="00502A25" w:rsidP="00502A25">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662088" w:rsidRDefault="00662088" w:rsidP="00502A25">
      <w:pPr>
        <w:tabs>
          <w:tab w:val="left" w:pos="2835"/>
        </w:tabs>
        <w:spacing w:after="0" w:line="300" w:lineRule="exact"/>
        <w:contextualSpacing/>
        <w:rPr>
          <w:rFonts w:ascii="Cambria" w:hAnsi="Cambria"/>
          <w:lang w:eastAsia="ko-KR"/>
        </w:rPr>
      </w:pPr>
    </w:p>
    <w:p w:rsidR="00662088" w:rsidRDefault="00662088" w:rsidP="00662088">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62088">
        <w:rPr>
          <w:rFonts w:ascii="Cambria" w:eastAsia="Calibri" w:hAnsi="Cambria" w:cs="Times New Roman"/>
          <w:b/>
          <w:color w:val="365F91" w:themeColor="accent1" w:themeShade="BF"/>
          <w:lang w:eastAsia="tr-TR"/>
        </w:rPr>
        <w:fldChar w:fldCharType="begin"/>
      </w:r>
      <w:r w:rsidRPr="00662088">
        <w:rPr>
          <w:rFonts w:ascii="Cambria" w:eastAsia="Calibri" w:hAnsi="Cambria" w:cs="Times New Roman"/>
          <w:b/>
          <w:color w:val="365F91" w:themeColor="accent1" w:themeShade="BF"/>
          <w:lang w:eastAsia="tr-TR"/>
        </w:rPr>
        <w:instrText xml:space="preserve"> HYPERLINK "https://bap.boun.edu.tr/bounbap/asistant/normal.htm?type=2&amp;id=14201&amp;type=2" </w:instrText>
      </w:r>
      <w:r w:rsidRPr="00662088">
        <w:rPr>
          <w:rFonts w:ascii="Cambria" w:eastAsia="Calibri" w:hAnsi="Cambria" w:cs="Times New Roman"/>
          <w:b/>
          <w:color w:val="365F91" w:themeColor="accent1" w:themeShade="BF"/>
          <w:lang w:eastAsia="tr-TR"/>
        </w:rPr>
        <w:fldChar w:fldCharType="separate"/>
      </w:r>
      <w:r w:rsidRPr="00662088">
        <w:rPr>
          <w:rFonts w:ascii="Cambria" w:eastAsia="Calibri" w:hAnsi="Cambria" w:cs="Times New Roman"/>
          <w:b/>
          <w:color w:val="365F91" w:themeColor="accent1" w:themeShade="BF"/>
          <w:lang w:eastAsia="tr-TR"/>
        </w:rPr>
        <w:t>Named Entity Disambiguation using Sequence-to-Sequence</w:t>
      </w:r>
    </w:p>
    <w:p w:rsidR="00662088" w:rsidRPr="00662088" w:rsidRDefault="00662088" w:rsidP="00662088">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62088">
        <w:rPr>
          <w:rFonts w:ascii="Cambria" w:eastAsia="Calibri" w:hAnsi="Cambria" w:cs="Times New Roman"/>
          <w:b/>
          <w:color w:val="365F91" w:themeColor="accent1" w:themeShade="BF"/>
          <w:lang w:eastAsia="tr-TR"/>
        </w:rPr>
        <w:t>Models</w:t>
      </w:r>
      <w:r w:rsidRPr="00662088">
        <w:rPr>
          <w:rFonts w:ascii="Cambria" w:eastAsia="Calibri" w:hAnsi="Cambria" w:cs="Times New Roman"/>
          <w:b/>
          <w:color w:val="365F91" w:themeColor="accent1" w:themeShade="BF"/>
          <w:lang w:eastAsia="tr-TR"/>
        </w:rPr>
        <w:fldChar w:fldCharType="end"/>
      </w:r>
    </w:p>
    <w:p w:rsidR="00662088" w:rsidRPr="004576F4" w:rsidRDefault="00662088" w:rsidP="00662088">
      <w:pPr>
        <w:pStyle w:val="NormalWeb"/>
        <w:spacing w:before="0" w:after="0" w:line="300" w:lineRule="exact"/>
        <w:ind w:right="60"/>
        <w:rPr>
          <w:sz w:val="20"/>
          <w:szCs w:val="20"/>
          <w:lang w:val="en-US"/>
        </w:rPr>
      </w:pPr>
      <w:r w:rsidRPr="001D78BD">
        <w:rPr>
          <w:rFonts w:ascii="Cambria" w:eastAsia="Calibri" w:hAnsi="Cambria"/>
          <w:b/>
          <w:color w:val="365F91" w:themeColor="accent1" w:themeShade="BF"/>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Arzucan Özgür</w:t>
      </w:r>
    </w:p>
    <w:p w:rsidR="00662088" w:rsidRPr="001D78BD" w:rsidRDefault="00662088" w:rsidP="00662088">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BAP</w:t>
      </w:r>
    </w:p>
    <w:p w:rsidR="00662088" w:rsidRPr="001D78BD" w:rsidRDefault="00662088" w:rsidP="00662088">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662088" w:rsidRDefault="00662088" w:rsidP="00662088">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662088" w:rsidRDefault="00662088" w:rsidP="00502A25">
      <w:pPr>
        <w:tabs>
          <w:tab w:val="left" w:pos="2835"/>
        </w:tabs>
        <w:spacing w:after="0" w:line="300" w:lineRule="exact"/>
        <w:contextualSpacing/>
        <w:rPr>
          <w:rFonts w:ascii="Cambria" w:hAnsi="Cambria"/>
          <w:lang w:eastAsia="ko-KR"/>
        </w:rPr>
      </w:pPr>
    </w:p>
    <w:p w:rsidR="00011B7B" w:rsidRDefault="00662088" w:rsidP="00011B7B">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011B7B" w:rsidRPr="00011B7B">
        <w:rPr>
          <w:rFonts w:ascii="Cambria" w:eastAsia="Calibri" w:hAnsi="Cambria" w:cs="Times New Roman"/>
          <w:b/>
          <w:color w:val="365F91" w:themeColor="accent1" w:themeShade="BF"/>
          <w:lang w:eastAsia="tr-TR"/>
        </w:rPr>
        <w:t>Glial Beyin Tüm</w:t>
      </w:r>
      <w:r w:rsidR="00011B7B">
        <w:rPr>
          <w:rFonts w:ascii="Cambria" w:eastAsia="Calibri" w:hAnsi="Cambria" w:cs="Times New Roman"/>
          <w:b/>
          <w:color w:val="365F91" w:themeColor="accent1" w:themeShade="BF"/>
          <w:lang w:eastAsia="tr-TR"/>
        </w:rPr>
        <w:t xml:space="preserve">örlerinin Genetik, Metabolik ve    </w:t>
      </w:r>
    </w:p>
    <w:p w:rsidR="00011B7B" w:rsidRDefault="00011B7B" w:rsidP="00011B7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11B7B">
        <w:rPr>
          <w:rFonts w:ascii="Cambria" w:eastAsia="Calibri" w:hAnsi="Cambria" w:cs="Times New Roman"/>
          <w:b/>
          <w:color w:val="365F91" w:themeColor="accent1" w:themeShade="BF"/>
          <w:lang w:eastAsia="tr-TR"/>
        </w:rPr>
        <w:t xml:space="preserve">Histopatolojik Özelliklerini Manyetik Rezonans </w:t>
      </w:r>
    </w:p>
    <w:p w:rsidR="00011B7B" w:rsidRDefault="00011B7B" w:rsidP="00011B7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11B7B">
        <w:rPr>
          <w:rFonts w:ascii="Cambria" w:eastAsia="Calibri" w:hAnsi="Cambria" w:cs="Times New Roman"/>
          <w:b/>
          <w:color w:val="365F91" w:themeColor="accent1" w:themeShade="BF"/>
          <w:lang w:eastAsia="tr-TR"/>
        </w:rPr>
        <w:t xml:space="preserve">Görüntüleme ile Non-invaziv Olarak Gösterebilecek Tanısal </w:t>
      </w:r>
    </w:p>
    <w:p w:rsidR="00662088" w:rsidRPr="00662088" w:rsidRDefault="00011B7B" w:rsidP="00011B7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11B7B">
        <w:rPr>
          <w:rFonts w:ascii="Cambria" w:eastAsia="Calibri" w:hAnsi="Cambria" w:cs="Times New Roman"/>
          <w:b/>
          <w:color w:val="365F91" w:themeColor="accent1" w:themeShade="BF"/>
          <w:lang w:eastAsia="tr-TR"/>
        </w:rPr>
        <w:t>Ürün Geliştirilmesi</w:t>
      </w:r>
    </w:p>
    <w:p w:rsidR="00662088" w:rsidRPr="004576F4" w:rsidRDefault="00662088" w:rsidP="00662088">
      <w:pPr>
        <w:pStyle w:val="NormalWeb"/>
        <w:spacing w:before="0" w:after="0" w:line="300" w:lineRule="exact"/>
        <w:ind w:right="60"/>
        <w:rPr>
          <w:sz w:val="20"/>
          <w:szCs w:val="20"/>
          <w:lang w:val="en-US"/>
        </w:rPr>
      </w:pPr>
      <w:r w:rsidRPr="001D78BD">
        <w:rPr>
          <w:rFonts w:ascii="Cambria" w:eastAsia="Calibri" w:hAnsi="Cambria"/>
          <w:b/>
          <w:color w:val="365F91" w:themeColor="accent1" w:themeShade="BF"/>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011B7B" w:rsidRPr="007A5A2C">
        <w:rPr>
          <w:rFonts w:ascii="Cambria" w:hAnsi="Cambria"/>
          <w:lang w:eastAsia="ko-KR"/>
        </w:rPr>
        <w:t>Esin Öztürk Işık</w:t>
      </w:r>
    </w:p>
    <w:p w:rsidR="00662088" w:rsidRPr="001D78BD" w:rsidRDefault="00662088" w:rsidP="00662088">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011B7B" w:rsidRPr="007A5A2C">
        <w:rPr>
          <w:rFonts w:ascii="Cambria" w:hAnsi="Cambria"/>
          <w:lang w:eastAsia="ko-KR"/>
        </w:rPr>
        <w:t>TÜBİTAK</w:t>
      </w:r>
    </w:p>
    <w:p w:rsidR="00662088" w:rsidRPr="001D78BD" w:rsidRDefault="00662088" w:rsidP="00662088">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w:t>
      </w:r>
      <w:r w:rsidR="00011B7B">
        <w:rPr>
          <w:rFonts w:ascii="Cambria" w:hAnsi="Cambria"/>
          <w:lang w:eastAsia="ko-KR"/>
        </w:rPr>
        <w:t>7</w:t>
      </w:r>
    </w:p>
    <w:p w:rsidR="00662088" w:rsidRDefault="00662088" w:rsidP="00662088">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011B7B">
        <w:rPr>
          <w:rFonts w:ascii="Cambria" w:hAnsi="Cambria"/>
          <w:lang w:eastAsia="ko-KR"/>
        </w:rPr>
        <w:t>Devam Ediyor</w:t>
      </w:r>
    </w:p>
    <w:p w:rsidR="00662088" w:rsidRDefault="00662088" w:rsidP="00502A25">
      <w:pPr>
        <w:tabs>
          <w:tab w:val="left" w:pos="2835"/>
        </w:tabs>
        <w:spacing w:after="0" w:line="300" w:lineRule="exact"/>
        <w:contextualSpacing/>
        <w:rPr>
          <w:rFonts w:ascii="Cambria" w:hAnsi="Cambria"/>
          <w:lang w:eastAsia="ko-KR"/>
        </w:rPr>
      </w:pPr>
    </w:p>
    <w:p w:rsidR="0098187F" w:rsidRDefault="0098187F" w:rsidP="004C6024">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8187F">
        <w:rPr>
          <w:rFonts w:ascii="Cambria" w:eastAsia="Calibri" w:hAnsi="Cambria" w:cs="Times New Roman"/>
          <w:b/>
          <w:color w:val="365F91" w:themeColor="accent1" w:themeShade="BF"/>
          <w:lang w:eastAsia="tr-TR"/>
        </w:rPr>
        <w:t xml:space="preserve">Manyetik Rezonans Görüntüleme Sistemleri İçin 1H </w:t>
      </w:r>
    </w:p>
    <w:p w:rsidR="0098187F" w:rsidRDefault="0098187F" w:rsidP="004C6024">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8187F">
        <w:rPr>
          <w:rFonts w:ascii="Cambria" w:eastAsia="Calibri" w:hAnsi="Cambria" w:cs="Times New Roman"/>
          <w:b/>
          <w:color w:val="365F91" w:themeColor="accent1" w:themeShade="BF"/>
          <w:lang w:eastAsia="tr-TR"/>
        </w:rPr>
        <w:t>Bilateral, Esnek Meme Bobini Tasarımı</w:t>
      </w:r>
      <w:r w:rsidRPr="001D78BD">
        <w:rPr>
          <w:rFonts w:ascii="Cambria" w:eastAsia="Calibri" w:hAnsi="Cambria" w:cs="Times New Roman"/>
          <w:b/>
          <w:color w:val="365F91" w:themeColor="accent1" w:themeShade="BF"/>
          <w:lang w:eastAsia="tr-TR"/>
        </w:rPr>
        <w:t xml:space="preserve"> </w:t>
      </w:r>
    </w:p>
    <w:p w:rsidR="0098187F" w:rsidRPr="004576F4" w:rsidRDefault="0098187F" w:rsidP="004C6024">
      <w:pPr>
        <w:spacing w:after="0" w:line="28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7A5A2C">
        <w:rPr>
          <w:rFonts w:ascii="Cambria" w:hAnsi="Cambria"/>
          <w:lang w:eastAsia="ko-KR"/>
        </w:rPr>
        <w:t>Esin Öztürk Işık</w:t>
      </w:r>
    </w:p>
    <w:p w:rsidR="0098187F" w:rsidRPr="001D78BD" w:rsidRDefault="0098187F" w:rsidP="004C6024">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w:t>
      </w:r>
    </w:p>
    <w:p w:rsidR="0098187F" w:rsidRPr="001D78BD" w:rsidRDefault="0098187F" w:rsidP="004C6024">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98187F" w:rsidRDefault="0098187F" w:rsidP="0098187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98187F" w:rsidRDefault="0098187F" w:rsidP="0098187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8187F">
        <w:rPr>
          <w:rFonts w:ascii="Cambria" w:eastAsia="Calibri" w:hAnsi="Cambria" w:cs="Times New Roman"/>
          <w:b/>
          <w:color w:val="365F91" w:themeColor="accent1" w:themeShade="BF"/>
          <w:lang w:eastAsia="tr-TR"/>
        </w:rPr>
        <w:t xml:space="preserve">Parkinson Hastalığı Hafif Kognitif Bozukluğu için </w:t>
      </w:r>
    </w:p>
    <w:p w:rsidR="0098187F" w:rsidRDefault="0098187F" w:rsidP="0098187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8187F">
        <w:rPr>
          <w:rFonts w:ascii="Cambria" w:eastAsia="Calibri" w:hAnsi="Cambria" w:cs="Times New Roman"/>
          <w:b/>
          <w:color w:val="365F91" w:themeColor="accent1" w:themeShade="BF"/>
          <w:lang w:eastAsia="tr-TR"/>
        </w:rPr>
        <w:t xml:space="preserve">Multimodal Manyetik Rezonans Görüntüleme Temelli </w:t>
      </w:r>
    </w:p>
    <w:p w:rsidR="0098187F" w:rsidRDefault="0098187F" w:rsidP="0098187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8187F">
        <w:rPr>
          <w:rFonts w:ascii="Cambria" w:eastAsia="Calibri" w:hAnsi="Cambria" w:cs="Times New Roman"/>
          <w:b/>
          <w:color w:val="365F91" w:themeColor="accent1" w:themeShade="BF"/>
          <w:lang w:eastAsia="tr-TR"/>
        </w:rPr>
        <w:t>Biyoişaretleyicilerin Belirlenmesi</w:t>
      </w:r>
      <w:r w:rsidRPr="001D78BD">
        <w:rPr>
          <w:rFonts w:ascii="Cambria" w:eastAsia="Calibri" w:hAnsi="Cambria" w:cs="Times New Roman"/>
          <w:b/>
          <w:color w:val="365F91" w:themeColor="accent1" w:themeShade="BF"/>
          <w:lang w:eastAsia="tr-TR"/>
        </w:rPr>
        <w:t xml:space="preserve"> </w:t>
      </w:r>
    </w:p>
    <w:p w:rsidR="0098187F" w:rsidRPr="0098187F" w:rsidRDefault="0098187F" w:rsidP="0098187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98187F">
        <w:rPr>
          <w:rFonts w:ascii="Cambria" w:eastAsia="Calibri" w:hAnsi="Cambria" w:cs="Times New Roman"/>
          <w:b/>
          <w:color w:val="365F91" w:themeColor="accent1" w:themeShade="BF"/>
          <w:lang w:eastAsia="tr-TR"/>
        </w:rPr>
        <w:tab/>
      </w:r>
      <w:r w:rsidRPr="0098187F">
        <w:rPr>
          <w:rFonts w:ascii="Cambria" w:eastAsia="Calibri" w:hAnsi="Cambria" w:cs="Times New Roman"/>
          <w:b/>
          <w:color w:val="365F91" w:themeColor="accent1" w:themeShade="BF"/>
          <w:lang w:eastAsia="tr-TR"/>
        </w:rPr>
        <w:tab/>
      </w:r>
      <w:r w:rsidRPr="0098187F">
        <w:rPr>
          <w:rFonts w:ascii="Cambria" w:eastAsia="Calibri" w:hAnsi="Cambria" w:cs="Times New Roman"/>
          <w:b/>
          <w:color w:val="365F91" w:themeColor="accent1" w:themeShade="BF"/>
          <w:lang w:eastAsia="tr-TR"/>
        </w:rPr>
        <w:tab/>
        <w:t xml:space="preserve">: </w:t>
      </w:r>
      <w:r w:rsidRPr="0098187F">
        <w:rPr>
          <w:rFonts w:ascii="Cambria" w:hAnsi="Cambria"/>
          <w:lang w:eastAsia="ko-KR"/>
        </w:rPr>
        <w:t>Esin Öztürk Işık</w:t>
      </w:r>
    </w:p>
    <w:p w:rsidR="0098187F" w:rsidRPr="001D78BD" w:rsidRDefault="0098187F" w:rsidP="0098187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7A5A2C">
        <w:rPr>
          <w:rFonts w:ascii="Cambria" w:hAnsi="Cambria"/>
          <w:lang w:eastAsia="ko-KR"/>
        </w:rPr>
        <w:t>TÜBİTAK</w:t>
      </w:r>
    </w:p>
    <w:p w:rsidR="0098187F" w:rsidRPr="001D78BD" w:rsidRDefault="0098187F" w:rsidP="0098187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98187F" w:rsidRDefault="0098187F" w:rsidP="0098187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E2531D" w:rsidRPr="001D78BD" w:rsidRDefault="00E2531D" w:rsidP="00A3223F">
      <w:pPr>
        <w:tabs>
          <w:tab w:val="left" w:pos="2835"/>
        </w:tabs>
        <w:spacing w:after="0" w:line="300" w:lineRule="exact"/>
        <w:contextualSpacing/>
        <w:rPr>
          <w:rFonts w:ascii="Cambria" w:eastAsia="Calibri" w:hAnsi="Cambria" w:cs="Times New Roman"/>
          <w:b/>
          <w:color w:val="365F91" w:themeColor="accent1" w:themeShade="BF"/>
          <w:lang w:eastAsia="tr-TR"/>
        </w:rPr>
      </w:pPr>
    </w:p>
    <w:p w:rsidR="00E2531D" w:rsidRPr="001D78BD" w:rsidRDefault="001D78BD" w:rsidP="00D93C5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2D07F1">
        <w:rPr>
          <w:rFonts w:ascii="Cambria" w:eastAsia="Calibri" w:hAnsi="Cambria" w:cs="Times New Roman"/>
          <w:b/>
          <w:color w:val="365F91" w:themeColor="accent1" w:themeShade="BF"/>
          <w:sz w:val="28"/>
          <w:szCs w:val="28"/>
          <w:lang w:eastAsia="tr-TR"/>
        </w:rPr>
        <w:t>II</w:t>
      </w:r>
      <w:r w:rsidR="00E2531D" w:rsidRPr="001D78BD">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E2531D" w:rsidRPr="001D78BD" w:rsidRDefault="00E2531D" w:rsidP="00D93C54">
      <w:pPr>
        <w:spacing w:after="0" w:line="300" w:lineRule="exact"/>
        <w:contextualSpacing/>
        <w:rPr>
          <w:rFonts w:ascii="Cambria" w:eastAsia="Calibri" w:hAnsi="Cambria" w:cs="Times New Roman"/>
          <w:b/>
          <w:color w:val="365F91" w:themeColor="accent1" w:themeShade="BF"/>
          <w:lang w:eastAsia="tr-TR"/>
        </w:rPr>
      </w:pPr>
    </w:p>
    <w:p w:rsidR="008431D6" w:rsidRDefault="0098187F" w:rsidP="00D93C5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8431D6" w:rsidRPr="00D93C54" w:rsidRDefault="008431D6" w:rsidP="00D93C54">
      <w:pPr>
        <w:spacing w:after="0" w:line="300" w:lineRule="exact"/>
        <w:jc w:val="both"/>
        <w:rPr>
          <w:rFonts w:asciiTheme="majorHAnsi" w:hAnsiTheme="majorHAnsi" w:cs="Times New Roman"/>
          <w:b/>
        </w:rPr>
      </w:pPr>
    </w:p>
    <w:p w:rsidR="007F2F09" w:rsidRDefault="007F2F09" w:rsidP="007F2F09">
      <w:pPr>
        <w:suppressAutoHyphens/>
        <w:spacing w:after="0" w:line="240" w:lineRule="auto"/>
        <w:jc w:val="both"/>
        <w:rPr>
          <w:rFonts w:ascii="Times New Roman" w:hAnsi="Times New Roman" w:cs="Times New Roman"/>
        </w:rPr>
      </w:pPr>
      <w:r>
        <w:rPr>
          <w:rFonts w:ascii="Times New Roman" w:hAnsi="Times New Roman" w:cs="Times New Roman"/>
        </w:rPr>
        <w:t>Baktı</w:t>
      </w:r>
      <w:r w:rsidR="00E1133B" w:rsidRPr="007F2F09">
        <w:rPr>
          <w:rFonts w:ascii="Times New Roman" w:hAnsi="Times New Roman" w:cs="Times New Roman"/>
        </w:rPr>
        <w:t xml:space="preserve">r, </w:t>
      </w:r>
      <w:r>
        <w:rPr>
          <w:rFonts w:ascii="Times New Roman" w:hAnsi="Times New Roman" w:cs="Times New Roman"/>
        </w:rPr>
        <w:t>C</w:t>
      </w:r>
      <w:proofErr w:type="gramStart"/>
      <w:r>
        <w:rPr>
          <w:rFonts w:ascii="Times New Roman" w:hAnsi="Times New Roman" w:cs="Times New Roman"/>
        </w:rPr>
        <w:t>.,</w:t>
      </w:r>
      <w:proofErr w:type="gramEnd"/>
      <w:r>
        <w:rPr>
          <w:rFonts w:ascii="Times New Roman" w:hAnsi="Times New Roman" w:cs="Times New Roman"/>
        </w:rPr>
        <w:t xml:space="preserve"> Sö</w:t>
      </w:r>
      <w:r w:rsidR="00E1133B" w:rsidRPr="007F2F09">
        <w:rPr>
          <w:rFonts w:ascii="Times New Roman" w:hAnsi="Times New Roman" w:cs="Times New Roman"/>
        </w:rPr>
        <w:t xml:space="preserve">nmez, </w:t>
      </w:r>
      <w:r>
        <w:rPr>
          <w:rFonts w:ascii="Times New Roman" w:hAnsi="Times New Roman" w:cs="Times New Roman"/>
        </w:rPr>
        <w:t xml:space="preserve">C., </w:t>
      </w:r>
      <w:r w:rsidR="00E1133B" w:rsidRPr="007F2F09">
        <w:rPr>
          <w:rFonts w:ascii="Times New Roman" w:hAnsi="Times New Roman" w:cs="Times New Roman"/>
        </w:rPr>
        <w:t xml:space="preserve">Ersoy, </w:t>
      </w:r>
      <w:r>
        <w:rPr>
          <w:rFonts w:ascii="Times New Roman" w:hAnsi="Times New Roman" w:cs="Times New Roman"/>
        </w:rPr>
        <w:t>C., Özgö</w:t>
      </w:r>
      <w:r w:rsidR="00E1133B" w:rsidRPr="007F2F09">
        <w:rPr>
          <w:rFonts w:ascii="Times New Roman" w:hAnsi="Times New Roman" w:cs="Times New Roman"/>
        </w:rPr>
        <w:t xml:space="preserve">vde, </w:t>
      </w:r>
      <w:r>
        <w:rPr>
          <w:rFonts w:ascii="Times New Roman" w:hAnsi="Times New Roman" w:cs="Times New Roman"/>
        </w:rPr>
        <w:t>A.,</w:t>
      </w:r>
      <w:r w:rsidR="00E1133B" w:rsidRPr="007F2F09">
        <w:rPr>
          <w:rFonts w:ascii="Times New Roman" w:hAnsi="Times New Roman" w:cs="Times New Roman"/>
        </w:rPr>
        <w:t xml:space="preserve"> Varghese, </w:t>
      </w:r>
      <w:r>
        <w:rPr>
          <w:rFonts w:ascii="Times New Roman" w:hAnsi="Times New Roman" w:cs="Times New Roman"/>
        </w:rPr>
        <w:t xml:space="preserve">B., </w:t>
      </w:r>
      <w:r w:rsidR="00E1133B" w:rsidRPr="007F2F09">
        <w:rPr>
          <w:rFonts w:ascii="Times New Roman" w:hAnsi="Times New Roman" w:cs="Times New Roman"/>
        </w:rPr>
        <w:t xml:space="preserve">"Addressing the Challenges in </w:t>
      </w:r>
    </w:p>
    <w:p w:rsidR="007F2F09" w:rsidRDefault="007F2F09" w:rsidP="007F2F09">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7F2F09">
        <w:rPr>
          <w:rFonts w:ascii="Times New Roman" w:hAnsi="Times New Roman" w:cs="Times New Roman"/>
        </w:rPr>
        <w:t xml:space="preserve">Federating Edge Resources" in Fog and Edge Computing: Principles and Paradigms, Wiley </w:t>
      </w:r>
    </w:p>
    <w:p w:rsidR="00E1133B" w:rsidRPr="007F2F09" w:rsidRDefault="007F2F09" w:rsidP="007F2F09">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7F2F09">
        <w:rPr>
          <w:rFonts w:ascii="Times New Roman" w:hAnsi="Times New Roman" w:cs="Times New Roman"/>
        </w:rPr>
        <w:t>Series on Parallel and Distributed Computing Series, John Wiley &amp; Sons, 2019.</w:t>
      </w:r>
    </w:p>
    <w:p w:rsidR="00E1133B" w:rsidRPr="00EE55B6" w:rsidRDefault="00E1133B" w:rsidP="00E1133B">
      <w:pPr>
        <w:spacing w:line="240" w:lineRule="auto"/>
        <w:jc w:val="both"/>
        <w:rPr>
          <w:rFonts w:ascii="Times New Roman" w:hAnsi="Times New Roman" w:cs="Times New Roman"/>
        </w:rPr>
      </w:pPr>
    </w:p>
    <w:p w:rsidR="007F2F09" w:rsidRDefault="00E1133B" w:rsidP="007F2F09">
      <w:pPr>
        <w:suppressAutoHyphens/>
        <w:spacing w:after="0" w:line="240" w:lineRule="auto"/>
        <w:jc w:val="both"/>
        <w:rPr>
          <w:rFonts w:ascii="Times New Roman" w:hAnsi="Times New Roman" w:cs="Times New Roman"/>
          <w:i/>
          <w:lang w:val="en-US"/>
        </w:rPr>
      </w:pPr>
      <w:r w:rsidRPr="007F2F09">
        <w:rPr>
          <w:rFonts w:ascii="Times New Roman" w:hAnsi="Times New Roman" w:cs="Times New Roman"/>
          <w:lang w:val="en-US"/>
        </w:rPr>
        <w:t>Özyılmaz</w:t>
      </w:r>
      <w:r w:rsidR="007F2F09">
        <w:rPr>
          <w:rFonts w:ascii="Times New Roman" w:hAnsi="Times New Roman" w:cs="Times New Roman"/>
          <w:lang w:val="en-US"/>
        </w:rPr>
        <w:t xml:space="preserve">, K.R., </w:t>
      </w:r>
      <w:r w:rsidRPr="007F2F09">
        <w:rPr>
          <w:rFonts w:ascii="Times New Roman" w:hAnsi="Times New Roman" w:cs="Times New Roman"/>
          <w:lang w:val="en-US"/>
        </w:rPr>
        <w:t xml:space="preserve">Yurdakul, </w:t>
      </w:r>
      <w:r w:rsidR="007F2F09">
        <w:rPr>
          <w:rFonts w:ascii="Times New Roman" w:hAnsi="Times New Roman" w:cs="Times New Roman"/>
          <w:lang w:val="en-US"/>
        </w:rPr>
        <w:t xml:space="preserve">A., </w:t>
      </w:r>
      <w:r w:rsidRPr="007F2F09">
        <w:rPr>
          <w:rFonts w:ascii="Times New Roman" w:hAnsi="Times New Roman" w:cs="Times New Roman"/>
          <w:lang w:val="en-US"/>
        </w:rPr>
        <w:t xml:space="preserve">“IoT Blockchain Integration: A Security Perspective,” in </w:t>
      </w:r>
      <w:r w:rsidRPr="007F2F09">
        <w:rPr>
          <w:rFonts w:ascii="Times New Roman" w:hAnsi="Times New Roman" w:cs="Times New Roman"/>
          <w:i/>
          <w:lang w:val="en-US"/>
        </w:rPr>
        <w:t xml:space="preserve">Security </w:t>
      </w:r>
    </w:p>
    <w:p w:rsidR="00E1133B" w:rsidRPr="007F2F09" w:rsidRDefault="007F2F09" w:rsidP="007F2F09">
      <w:pPr>
        <w:suppressAutoHyphens/>
        <w:spacing w:after="0" w:line="240" w:lineRule="auto"/>
        <w:jc w:val="both"/>
        <w:rPr>
          <w:rFonts w:ascii="Times New Roman" w:hAnsi="Times New Roman" w:cs="Times New Roman"/>
          <w:lang w:val="en-US"/>
        </w:rPr>
      </w:pPr>
      <w:r>
        <w:rPr>
          <w:rFonts w:ascii="Times New Roman" w:hAnsi="Times New Roman" w:cs="Times New Roman"/>
          <w:i/>
          <w:lang w:val="en-US"/>
        </w:rPr>
        <w:t xml:space="preserve">          </w:t>
      </w:r>
      <w:r w:rsidR="00E1133B" w:rsidRPr="007F2F09">
        <w:rPr>
          <w:rFonts w:ascii="Times New Roman" w:hAnsi="Times New Roman" w:cs="Times New Roman"/>
          <w:i/>
          <w:lang w:val="en-US"/>
        </w:rPr>
        <w:t>Analytics for Internet of Everything</w:t>
      </w:r>
      <w:r w:rsidR="00E1133B" w:rsidRPr="007F2F09">
        <w:rPr>
          <w:rFonts w:ascii="Times New Roman" w:hAnsi="Times New Roman" w:cs="Times New Roman"/>
          <w:lang w:val="en-US"/>
        </w:rPr>
        <w:t>, CRC Press, Taylor &amp; Francis Group, USA, ISBN: pending.</w:t>
      </w:r>
    </w:p>
    <w:p w:rsidR="00E1133B" w:rsidRPr="006E066F" w:rsidRDefault="00E1133B" w:rsidP="00E1133B">
      <w:pPr>
        <w:pStyle w:val="ListeParagraf"/>
        <w:spacing w:line="240" w:lineRule="auto"/>
        <w:jc w:val="both"/>
        <w:rPr>
          <w:rFonts w:ascii="Times New Roman" w:hAnsi="Times New Roman" w:cs="Times New Roman"/>
          <w:lang w:val="en-US"/>
        </w:rPr>
      </w:pPr>
    </w:p>
    <w:p w:rsidR="007F2F09" w:rsidRDefault="007F2F09" w:rsidP="007F2F09">
      <w:pPr>
        <w:suppressAutoHyphens/>
        <w:spacing w:after="0" w:line="240" w:lineRule="auto"/>
        <w:jc w:val="both"/>
        <w:rPr>
          <w:rFonts w:ascii="Times New Roman" w:hAnsi="Times New Roman" w:cs="Times New Roman"/>
        </w:rPr>
      </w:pPr>
      <w:r w:rsidRPr="007F2F09">
        <w:rPr>
          <w:rFonts w:ascii="Times New Roman" w:hAnsi="Times New Roman" w:cs="Times New Roman"/>
        </w:rPr>
        <w:t>Baktır, C</w:t>
      </w:r>
      <w:proofErr w:type="gramStart"/>
      <w:r w:rsidRPr="007F2F09">
        <w:rPr>
          <w:rFonts w:ascii="Times New Roman" w:hAnsi="Times New Roman" w:cs="Times New Roman"/>
        </w:rPr>
        <w:t>.,</w:t>
      </w:r>
      <w:proofErr w:type="gramEnd"/>
      <w:r w:rsidRPr="007F2F09">
        <w:rPr>
          <w:rFonts w:ascii="Times New Roman" w:hAnsi="Times New Roman" w:cs="Times New Roman"/>
        </w:rPr>
        <w:t xml:space="preserve"> Sönmez, C., Ersoy, C., Özgövde, A., </w:t>
      </w:r>
      <w:r>
        <w:rPr>
          <w:rFonts w:ascii="Times New Roman" w:hAnsi="Times New Roman" w:cs="Times New Roman"/>
        </w:rPr>
        <w:t>Varghese, B.,</w:t>
      </w:r>
      <w:r w:rsidR="00E1133B" w:rsidRPr="007F2F09">
        <w:rPr>
          <w:rFonts w:ascii="Times New Roman" w:hAnsi="Times New Roman" w:cs="Times New Roman"/>
        </w:rPr>
        <w:t xml:space="preserve"> "Addressing the Challenges in </w:t>
      </w:r>
    </w:p>
    <w:p w:rsidR="003C3459" w:rsidRDefault="007F2F09" w:rsidP="007F2F09">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7F2F09">
        <w:rPr>
          <w:rFonts w:ascii="Times New Roman" w:hAnsi="Times New Roman" w:cs="Times New Roman"/>
        </w:rPr>
        <w:t xml:space="preserve">Federating Edge Resources." </w:t>
      </w:r>
      <w:r w:rsidR="00E1133B" w:rsidRPr="007F2F09">
        <w:rPr>
          <w:rFonts w:ascii="Times New Roman" w:hAnsi="Times New Roman" w:cs="Times New Roman"/>
          <w:i/>
        </w:rPr>
        <w:t>Fog and Edge Computing: Principles and Paradigms</w:t>
      </w:r>
      <w:r w:rsidR="00E1133B" w:rsidRPr="007F2F09">
        <w:rPr>
          <w:rFonts w:ascii="Times New Roman" w:hAnsi="Times New Roman" w:cs="Times New Roman"/>
        </w:rPr>
        <w:t xml:space="preserve"> (2019): </w:t>
      </w:r>
    </w:p>
    <w:p w:rsidR="00E1133B" w:rsidRPr="006E066F" w:rsidRDefault="003C3459" w:rsidP="007F2F09">
      <w:pPr>
        <w:suppressAutoHyphens/>
        <w:spacing w:after="0" w:line="240" w:lineRule="auto"/>
        <w:jc w:val="both"/>
      </w:pPr>
      <w:r>
        <w:rPr>
          <w:rFonts w:ascii="Times New Roman" w:hAnsi="Times New Roman" w:cs="Times New Roman"/>
        </w:rPr>
        <w:t xml:space="preserve">          </w:t>
      </w:r>
      <w:r w:rsidR="00E1133B" w:rsidRPr="007F2F09">
        <w:rPr>
          <w:rFonts w:ascii="Times New Roman" w:hAnsi="Times New Roman" w:cs="Times New Roman"/>
        </w:rPr>
        <w:t>25-49, Wiley.</w:t>
      </w:r>
    </w:p>
    <w:p w:rsidR="00E1133B" w:rsidRPr="003C3459" w:rsidRDefault="00E1133B" w:rsidP="003C3459">
      <w:pPr>
        <w:spacing w:after="0" w:line="300" w:lineRule="exact"/>
        <w:rPr>
          <w:rFonts w:ascii="Cambria" w:eastAsia="Calibri" w:hAnsi="Cambria" w:cs="Times New Roman"/>
          <w:b/>
          <w:color w:val="365F91" w:themeColor="accent1" w:themeShade="BF"/>
          <w:lang w:eastAsia="tr-TR"/>
        </w:rPr>
      </w:pPr>
    </w:p>
    <w:p w:rsidR="00E1133B" w:rsidRPr="003C3459" w:rsidRDefault="003C3459" w:rsidP="003C345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E1133B" w:rsidRPr="005E1669" w:rsidRDefault="00E1133B" w:rsidP="00E1133B">
      <w:pPr>
        <w:rPr>
          <w:rFonts w:ascii="Times New Roman" w:hAnsi="Times New Roman" w:cs="Times New Roman"/>
          <w:b/>
          <w:color w:val="C00000"/>
        </w:rPr>
      </w:pPr>
    </w:p>
    <w:p w:rsidR="003C3459" w:rsidRDefault="00E1133B" w:rsidP="003C3459">
      <w:pPr>
        <w:spacing w:after="0" w:line="240" w:lineRule="auto"/>
        <w:rPr>
          <w:rFonts w:ascii="Times New Roman" w:hAnsi="Times New Roman" w:cs="Times New Roman"/>
        </w:rPr>
      </w:pPr>
      <w:r w:rsidRPr="003849FC">
        <w:rPr>
          <w:rFonts w:ascii="Times New Roman" w:hAnsi="Times New Roman" w:cs="Times New Roman"/>
        </w:rPr>
        <w:t xml:space="preserve">Tunca, </w:t>
      </w:r>
      <w:r w:rsidR="003C3459">
        <w:rPr>
          <w:rFonts w:ascii="Times New Roman" w:hAnsi="Times New Roman" w:cs="Times New Roman"/>
        </w:rPr>
        <w:t>C</w:t>
      </w:r>
      <w:proofErr w:type="gramStart"/>
      <w:r w:rsidR="003C3459">
        <w:rPr>
          <w:rFonts w:ascii="Times New Roman" w:hAnsi="Times New Roman" w:cs="Times New Roman"/>
        </w:rPr>
        <w:t>.,</w:t>
      </w:r>
      <w:proofErr w:type="gramEnd"/>
      <w:r w:rsidR="003C3459">
        <w:rPr>
          <w:rFonts w:ascii="Times New Roman" w:hAnsi="Times New Roman" w:cs="Times New Roman"/>
        </w:rPr>
        <w:t xml:space="preserve"> Salur, G., </w:t>
      </w:r>
      <w:r w:rsidRPr="003849FC">
        <w:rPr>
          <w:rFonts w:ascii="Times New Roman" w:hAnsi="Times New Roman" w:cs="Times New Roman"/>
        </w:rPr>
        <w:t xml:space="preserve">Ersoy, </w:t>
      </w:r>
      <w:r w:rsidR="003C3459">
        <w:rPr>
          <w:rFonts w:ascii="Times New Roman" w:hAnsi="Times New Roman" w:cs="Times New Roman"/>
        </w:rPr>
        <w:t xml:space="preserve">C., </w:t>
      </w:r>
      <w:r w:rsidRPr="003849FC">
        <w:rPr>
          <w:rFonts w:ascii="Times New Roman" w:hAnsi="Times New Roman" w:cs="Times New Roman"/>
        </w:rPr>
        <w:t xml:space="preserve">"Deep Learning for Fall Risk Assessment with Inertial Sensors: </w:t>
      </w:r>
    </w:p>
    <w:p w:rsidR="003C3459" w:rsidRDefault="003C3459" w:rsidP="003C3459">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Utilizing Domain Knowledge in Spatio-Temporal Gait Parameters" to appear in IEEE Journal of </w:t>
      </w:r>
    </w:p>
    <w:p w:rsidR="00E1133B" w:rsidRPr="003849FC" w:rsidRDefault="003C3459" w:rsidP="003C3459">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Biomedical and Health Informatics.</w:t>
      </w:r>
      <w:r w:rsidR="00E1133B" w:rsidRPr="003849FC">
        <w:rPr>
          <w:rFonts w:ascii="Times New Roman" w:hAnsi="Times New Roman" w:cs="Times New Roman"/>
        </w:rPr>
        <w:br/>
      </w:r>
    </w:p>
    <w:p w:rsidR="003C3459" w:rsidRDefault="003C3459" w:rsidP="003C3459">
      <w:pPr>
        <w:spacing w:after="0" w:line="240" w:lineRule="auto"/>
        <w:rPr>
          <w:rFonts w:ascii="Times New Roman" w:hAnsi="Times New Roman" w:cs="Times New Roman"/>
        </w:rPr>
      </w:pPr>
      <w:r>
        <w:rPr>
          <w:rFonts w:ascii="Times New Roman" w:hAnsi="Times New Roman" w:cs="Times New Roman"/>
        </w:rPr>
        <w:t>Baktı</w:t>
      </w:r>
      <w:r w:rsidR="00E1133B" w:rsidRPr="003849FC">
        <w:rPr>
          <w:rFonts w:ascii="Times New Roman" w:hAnsi="Times New Roman" w:cs="Times New Roman"/>
        </w:rPr>
        <w:t xml:space="preserve">r, </w:t>
      </w:r>
      <w:r>
        <w:rPr>
          <w:rFonts w:ascii="Times New Roman" w:hAnsi="Times New Roman" w:cs="Times New Roman"/>
        </w:rPr>
        <w:t>C</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3849FC">
        <w:rPr>
          <w:rFonts w:ascii="Times New Roman" w:hAnsi="Times New Roman" w:cs="Times New Roman"/>
        </w:rPr>
        <w:t xml:space="preserve">Ahat, </w:t>
      </w:r>
      <w:r>
        <w:rPr>
          <w:rFonts w:ascii="Times New Roman" w:hAnsi="Times New Roman" w:cs="Times New Roman"/>
        </w:rPr>
        <w:t>B., Özgö</w:t>
      </w:r>
      <w:r w:rsidR="00E1133B" w:rsidRPr="003849FC">
        <w:rPr>
          <w:rFonts w:ascii="Times New Roman" w:hAnsi="Times New Roman" w:cs="Times New Roman"/>
        </w:rPr>
        <w:t xml:space="preserve">vde, </w:t>
      </w:r>
      <w:r>
        <w:rPr>
          <w:rFonts w:ascii="Times New Roman" w:hAnsi="Times New Roman" w:cs="Times New Roman"/>
        </w:rPr>
        <w:t xml:space="preserve">A., </w:t>
      </w:r>
      <w:r w:rsidR="00E1133B" w:rsidRPr="003849FC">
        <w:rPr>
          <w:rFonts w:ascii="Times New Roman" w:hAnsi="Times New Roman" w:cs="Times New Roman"/>
        </w:rPr>
        <w:t xml:space="preserve">Aras, </w:t>
      </w:r>
      <w:r>
        <w:rPr>
          <w:rFonts w:ascii="Times New Roman" w:hAnsi="Times New Roman" w:cs="Times New Roman"/>
        </w:rPr>
        <w:t xml:space="preserve">N., </w:t>
      </w:r>
      <w:r w:rsidR="00E1133B" w:rsidRPr="003849FC">
        <w:rPr>
          <w:rFonts w:ascii="Times New Roman" w:hAnsi="Times New Roman" w:cs="Times New Roman"/>
        </w:rPr>
        <w:t>Ersoy, </w:t>
      </w:r>
      <w:r>
        <w:rPr>
          <w:rFonts w:ascii="Times New Roman" w:hAnsi="Times New Roman" w:cs="Times New Roman"/>
        </w:rPr>
        <w:t xml:space="preserve">C., </w:t>
      </w:r>
      <w:r w:rsidR="00E1133B" w:rsidRPr="003C3459">
        <w:rPr>
          <w:rFonts w:ascii="Times New Roman" w:hAnsi="Times New Roman" w:cs="Times New Roman"/>
        </w:rPr>
        <w:fldChar w:fldCharType="begin"/>
      </w:r>
      <w:r w:rsidR="00E1133B" w:rsidRPr="003C3459">
        <w:rPr>
          <w:rFonts w:ascii="Times New Roman" w:hAnsi="Times New Roman" w:cs="Times New Roman"/>
        </w:rPr>
        <w:instrText xml:space="preserve"> HYPERLINK "https://doi.org/10.1016/j.future.2019.07.050" \o "https://doi.org/10.1016/j.future.2019.07.050" </w:instrText>
      </w:r>
      <w:r w:rsidR="00E1133B" w:rsidRPr="003C3459">
        <w:rPr>
          <w:rFonts w:ascii="Times New Roman" w:hAnsi="Times New Roman" w:cs="Times New Roman"/>
        </w:rPr>
        <w:fldChar w:fldCharType="separate"/>
      </w:r>
      <w:r w:rsidR="00E1133B" w:rsidRPr="003C3459">
        <w:rPr>
          <w:rFonts w:ascii="Times New Roman" w:hAnsi="Times New Roman" w:cs="Times New Roman"/>
        </w:rPr>
        <w:t>SLA-Aware Optimal Resource Allocation for</w:t>
      </w:r>
    </w:p>
    <w:p w:rsidR="003C3459" w:rsidRDefault="003C3459" w:rsidP="003C3459">
      <w:pPr>
        <w:spacing w:after="0" w:line="240" w:lineRule="auto"/>
        <w:rPr>
          <w:rFonts w:ascii="Times New Roman" w:hAnsi="Times New Roman" w:cs="Times New Roman"/>
        </w:rPr>
      </w:pPr>
      <w:r>
        <w:rPr>
          <w:rFonts w:ascii="Times New Roman" w:hAnsi="Times New Roman" w:cs="Times New Roman"/>
        </w:rPr>
        <w:t xml:space="preserve">          </w:t>
      </w:r>
      <w:r w:rsidR="00E1133B" w:rsidRPr="003C3459">
        <w:rPr>
          <w:rFonts w:ascii="Times New Roman" w:hAnsi="Times New Roman" w:cs="Times New Roman"/>
        </w:rPr>
        <w:t>Service-Oriented Networks</w:t>
      </w:r>
      <w:r w:rsidR="00E1133B" w:rsidRPr="003C3459">
        <w:rPr>
          <w:rFonts w:ascii="Times New Roman" w:hAnsi="Times New Roman" w:cs="Times New Roman"/>
        </w:rPr>
        <w:fldChar w:fldCharType="end"/>
      </w:r>
      <w:r w:rsidR="00E1133B" w:rsidRPr="003849FC">
        <w:rPr>
          <w:rFonts w:ascii="Times New Roman" w:hAnsi="Times New Roman" w:cs="Times New Roman"/>
        </w:rPr>
        <w:t xml:space="preserve">, Future Generation Computer Systems, Volume 101, pp. 959-974, </w:t>
      </w:r>
    </w:p>
    <w:p w:rsidR="00E1133B" w:rsidRPr="003849FC" w:rsidRDefault="003C3459" w:rsidP="003C3459">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December 2019.</w:t>
      </w:r>
      <w:r w:rsidR="00E1133B" w:rsidRPr="003849FC">
        <w:rPr>
          <w:rFonts w:ascii="Times New Roman" w:hAnsi="Times New Roman" w:cs="Times New Roman"/>
        </w:rPr>
        <w:br/>
      </w:r>
    </w:p>
    <w:p w:rsidR="004317EF" w:rsidRDefault="004317EF" w:rsidP="004317EF">
      <w:pPr>
        <w:spacing w:after="0" w:line="240" w:lineRule="auto"/>
        <w:rPr>
          <w:rFonts w:ascii="Cambria" w:hAnsi="Cambria"/>
        </w:rPr>
      </w:pPr>
      <w:r>
        <w:rPr>
          <w:rFonts w:ascii="Times New Roman" w:hAnsi="Times New Roman" w:cs="Times New Roman"/>
        </w:rPr>
        <w:t>Çantalı</w:t>
      </w:r>
      <w:r w:rsidR="00E1133B" w:rsidRPr="003849FC">
        <w:rPr>
          <w:rFonts w:ascii="Times New Roman" w:hAnsi="Times New Roman" w:cs="Times New Roman"/>
        </w:rPr>
        <w:t xml:space="preserve">, </w:t>
      </w:r>
      <w:r>
        <w:rPr>
          <w:rFonts w:ascii="Times New Roman" w:hAnsi="Times New Roman" w:cs="Times New Roman"/>
        </w:rPr>
        <w:t>G</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3849FC">
        <w:rPr>
          <w:rFonts w:ascii="Times New Roman" w:hAnsi="Times New Roman" w:cs="Times New Roman"/>
        </w:rPr>
        <w:t xml:space="preserve">Ermis, </w:t>
      </w:r>
      <w:r>
        <w:rPr>
          <w:rFonts w:ascii="Times New Roman" w:hAnsi="Times New Roman" w:cs="Times New Roman"/>
        </w:rPr>
        <w:t>O., Çağ</w:t>
      </w:r>
      <w:r w:rsidR="00E1133B" w:rsidRPr="003849FC">
        <w:rPr>
          <w:rFonts w:ascii="Times New Roman" w:hAnsi="Times New Roman" w:cs="Times New Roman"/>
        </w:rPr>
        <w:t xml:space="preserve">layan, </w:t>
      </w:r>
      <w:r w:rsidRPr="003849FC">
        <w:rPr>
          <w:rFonts w:ascii="Times New Roman" w:hAnsi="Times New Roman" w:cs="Times New Roman"/>
        </w:rPr>
        <w:t>M.U.</w:t>
      </w:r>
      <w:r>
        <w:rPr>
          <w:rFonts w:ascii="Times New Roman" w:hAnsi="Times New Roman" w:cs="Times New Roman"/>
        </w:rPr>
        <w:t>,</w:t>
      </w:r>
      <w:r w:rsidRPr="003849FC">
        <w:rPr>
          <w:rFonts w:ascii="Times New Roman" w:hAnsi="Times New Roman" w:cs="Times New Roman"/>
        </w:rPr>
        <w:t xml:space="preserve"> </w:t>
      </w:r>
      <w:r w:rsidR="00E1133B" w:rsidRPr="003849FC">
        <w:rPr>
          <w:rFonts w:ascii="Times New Roman" w:hAnsi="Times New Roman" w:cs="Times New Roman"/>
        </w:rPr>
        <w:t>Ersoy, </w:t>
      </w:r>
      <w:r>
        <w:rPr>
          <w:rFonts w:ascii="Times New Roman" w:hAnsi="Times New Roman" w:cs="Times New Roman"/>
        </w:rPr>
        <w:t xml:space="preserve">C., </w:t>
      </w:r>
      <w:r w:rsidR="00E1133B" w:rsidRPr="004317EF">
        <w:rPr>
          <w:rFonts w:ascii="Cambria" w:hAnsi="Cambria" w:cs="Times New Roman"/>
        </w:rPr>
        <w:fldChar w:fldCharType="begin"/>
      </w:r>
      <w:r w:rsidR="00E1133B" w:rsidRPr="004317EF">
        <w:rPr>
          <w:rFonts w:ascii="Cambria" w:hAnsi="Cambria" w:cs="Times New Roman"/>
        </w:rPr>
        <w:instrText xml:space="preserve"> HYPERLINK "https://doi.org/10.1145/3342998" \o "https://doi.org/10.1145/3342998" </w:instrText>
      </w:r>
      <w:r w:rsidR="00E1133B" w:rsidRPr="004317EF">
        <w:rPr>
          <w:rFonts w:ascii="Cambria" w:hAnsi="Cambria" w:cs="Times New Roman"/>
        </w:rPr>
        <w:fldChar w:fldCharType="separate"/>
      </w:r>
      <w:r w:rsidR="00E1133B" w:rsidRPr="004317EF">
        <w:rPr>
          <w:rFonts w:ascii="Cambria" w:hAnsi="Cambria"/>
        </w:rPr>
        <w:t>Analytical Models</w:t>
      </w:r>
      <w:r>
        <w:rPr>
          <w:rFonts w:ascii="Cambria" w:hAnsi="Cambria"/>
        </w:rPr>
        <w:t xml:space="preserve"> for the Scalability of Dynamic</w:t>
      </w:r>
    </w:p>
    <w:p w:rsidR="004317EF" w:rsidRDefault="004317EF" w:rsidP="004317EF">
      <w:pPr>
        <w:spacing w:after="0" w:line="240" w:lineRule="auto"/>
        <w:rPr>
          <w:rFonts w:ascii="Times New Roman" w:hAnsi="Times New Roman" w:cs="Times New Roman"/>
        </w:rPr>
      </w:pPr>
      <w:r>
        <w:rPr>
          <w:rFonts w:ascii="Cambria" w:hAnsi="Cambria"/>
        </w:rPr>
        <w:t xml:space="preserve">           </w:t>
      </w:r>
      <w:r w:rsidR="00E1133B" w:rsidRPr="004317EF">
        <w:rPr>
          <w:rFonts w:ascii="Cambria" w:hAnsi="Cambria"/>
        </w:rPr>
        <w:t>Group-Key Agreement Protocols and Secure File Sharing Systems</w:t>
      </w:r>
      <w:r w:rsidR="00E1133B" w:rsidRPr="004317EF">
        <w:rPr>
          <w:rFonts w:ascii="Cambria" w:hAnsi="Cambria"/>
        </w:rPr>
        <w:fldChar w:fldCharType="end"/>
      </w:r>
      <w:r w:rsidR="00E1133B" w:rsidRPr="004317EF">
        <w:rPr>
          <w:rFonts w:ascii="Cambria" w:hAnsi="Cambria" w:cs="Times New Roman"/>
        </w:rPr>
        <w:t>,</w:t>
      </w:r>
      <w:r w:rsidR="00E1133B" w:rsidRPr="003849FC">
        <w:rPr>
          <w:rFonts w:ascii="Times New Roman" w:hAnsi="Times New Roman" w:cs="Times New Roman"/>
        </w:rPr>
        <w:t xml:space="preserve"> ACM Transactions on </w:t>
      </w:r>
    </w:p>
    <w:p w:rsidR="00E1133B" w:rsidRPr="003849FC" w:rsidRDefault="004317EF" w:rsidP="004317EF">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Privacy and Security, Volume 22, Issue 4, October 2019.</w:t>
      </w:r>
      <w:r w:rsidR="00E1133B" w:rsidRPr="003849FC">
        <w:rPr>
          <w:rFonts w:ascii="Times New Roman" w:hAnsi="Times New Roman" w:cs="Times New Roman"/>
        </w:rPr>
        <w:br/>
      </w:r>
    </w:p>
    <w:p w:rsidR="004317EF" w:rsidRDefault="004317EF" w:rsidP="004317EF">
      <w:pPr>
        <w:spacing w:after="0" w:line="240" w:lineRule="auto"/>
        <w:rPr>
          <w:rFonts w:ascii="Times New Roman" w:hAnsi="Times New Roman" w:cs="Times New Roman"/>
        </w:rPr>
      </w:pPr>
      <w:r>
        <w:rPr>
          <w:rFonts w:ascii="Times New Roman" w:hAnsi="Times New Roman" w:cs="Times New Roman"/>
        </w:rPr>
        <w:t>Özçelik, I.M</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3849FC">
        <w:rPr>
          <w:rFonts w:ascii="Times New Roman" w:hAnsi="Times New Roman" w:cs="Times New Roman"/>
        </w:rPr>
        <w:t xml:space="preserve">Ersoy, </w:t>
      </w:r>
      <w:r>
        <w:rPr>
          <w:rFonts w:ascii="Times New Roman" w:hAnsi="Times New Roman" w:cs="Times New Roman"/>
        </w:rPr>
        <w:t xml:space="preserve">C., </w:t>
      </w:r>
      <w:r w:rsidR="00E1133B" w:rsidRPr="003849FC">
        <w:rPr>
          <w:rFonts w:ascii="Times New Roman" w:hAnsi="Times New Roman" w:cs="Times New Roman"/>
        </w:rPr>
        <w:t>Chunk duration-aware SDN-assisted D</w:t>
      </w:r>
      <w:r>
        <w:rPr>
          <w:rFonts w:ascii="Times New Roman" w:hAnsi="Times New Roman" w:cs="Times New Roman"/>
        </w:rPr>
        <w:t>ASH” Transactions on Multimedia</w:t>
      </w:r>
    </w:p>
    <w:p w:rsidR="00E1133B" w:rsidRPr="003849FC" w:rsidRDefault="004317EF" w:rsidP="004317EF">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Computing Communications and Applications, Vol. 15, No:3, August 2019.  </w:t>
      </w:r>
      <w:r w:rsidR="00E1133B" w:rsidRPr="003849FC">
        <w:rPr>
          <w:rFonts w:ascii="Times New Roman" w:hAnsi="Times New Roman" w:cs="Times New Roman"/>
        </w:rPr>
        <w:br/>
      </w:r>
    </w:p>
    <w:p w:rsidR="004317EF" w:rsidRDefault="004317EF" w:rsidP="004317EF">
      <w:pPr>
        <w:spacing w:after="0" w:line="240" w:lineRule="auto"/>
        <w:jc w:val="both"/>
        <w:rPr>
          <w:rFonts w:ascii="Times New Roman" w:hAnsi="Times New Roman" w:cs="Times New Roman"/>
        </w:rPr>
      </w:pPr>
      <w:r>
        <w:rPr>
          <w:rFonts w:ascii="Times New Roman" w:hAnsi="Times New Roman" w:cs="Times New Roman"/>
        </w:rPr>
        <w:t>Camcı</w:t>
      </w:r>
      <w:r w:rsidR="00E1133B" w:rsidRPr="003849FC">
        <w:rPr>
          <w:rFonts w:ascii="Times New Roman" w:hAnsi="Times New Roman" w:cs="Times New Roman"/>
        </w:rPr>
        <w:t xml:space="preserve">, </w:t>
      </w:r>
      <w:r>
        <w:rPr>
          <w:rFonts w:ascii="Times New Roman" w:hAnsi="Times New Roman" w:cs="Times New Roman"/>
        </w:rPr>
        <w:t>B</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3849FC">
        <w:rPr>
          <w:rFonts w:ascii="Times New Roman" w:hAnsi="Times New Roman" w:cs="Times New Roman"/>
        </w:rPr>
        <w:t>Ersoy</w:t>
      </w:r>
      <w:r>
        <w:rPr>
          <w:rFonts w:ascii="Times New Roman" w:hAnsi="Times New Roman" w:cs="Times New Roman"/>
        </w:rPr>
        <w:t>, C.,</w:t>
      </w:r>
      <w:r w:rsidR="00E1133B" w:rsidRPr="003849FC">
        <w:rPr>
          <w:rFonts w:ascii="Times New Roman" w:hAnsi="Times New Roman" w:cs="Times New Roman"/>
        </w:rPr>
        <w:t xml:space="preserve"> Kaynak, </w:t>
      </w:r>
      <w:r>
        <w:rPr>
          <w:rFonts w:ascii="Times New Roman" w:hAnsi="Times New Roman" w:cs="Times New Roman"/>
        </w:rPr>
        <w:t xml:space="preserve">H., </w:t>
      </w:r>
      <w:r w:rsidR="00E1133B" w:rsidRPr="003849FC">
        <w:rPr>
          <w:rFonts w:ascii="Times New Roman" w:hAnsi="Times New Roman" w:cs="Times New Roman"/>
        </w:rPr>
        <w:t>Abnormal respiratory event det</w:t>
      </w:r>
      <w:r>
        <w:rPr>
          <w:rFonts w:ascii="Times New Roman" w:hAnsi="Times New Roman" w:cs="Times New Roman"/>
        </w:rPr>
        <w:t>ection in sleep: A prescreening</w:t>
      </w:r>
    </w:p>
    <w:p w:rsidR="00E1133B" w:rsidRPr="003849FC" w:rsidRDefault="004317EF" w:rsidP="004317EF">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system with smart wearables, Journal of Biomedical Informatics, Vol. 95, July 2019.  </w:t>
      </w:r>
      <w:r w:rsidR="00E1133B" w:rsidRPr="003849FC">
        <w:rPr>
          <w:rFonts w:ascii="Times New Roman" w:hAnsi="Times New Roman" w:cs="Times New Roman"/>
        </w:rPr>
        <w:br/>
      </w:r>
    </w:p>
    <w:p w:rsidR="006F1C6D" w:rsidRDefault="006F1C6D" w:rsidP="004317EF">
      <w:pPr>
        <w:spacing w:after="0" w:line="240" w:lineRule="auto"/>
        <w:jc w:val="both"/>
        <w:rPr>
          <w:rFonts w:ascii="Times New Roman" w:hAnsi="Times New Roman" w:cs="Times New Roman"/>
        </w:rPr>
      </w:pPr>
      <w:r>
        <w:rPr>
          <w:rFonts w:ascii="Times New Roman" w:hAnsi="Times New Roman" w:cs="Times New Roman"/>
        </w:rPr>
        <w:t>Sö</w:t>
      </w:r>
      <w:r w:rsidR="00E1133B" w:rsidRPr="003849FC">
        <w:rPr>
          <w:rFonts w:ascii="Times New Roman" w:hAnsi="Times New Roman" w:cs="Times New Roman"/>
        </w:rPr>
        <w:t xml:space="preserve">nmez, </w:t>
      </w:r>
      <w:r>
        <w:rPr>
          <w:rFonts w:ascii="Times New Roman" w:hAnsi="Times New Roman" w:cs="Times New Roman"/>
        </w:rPr>
        <w:t>C</w:t>
      </w:r>
      <w:proofErr w:type="gramStart"/>
      <w:r>
        <w:rPr>
          <w:rFonts w:ascii="Times New Roman" w:hAnsi="Times New Roman" w:cs="Times New Roman"/>
        </w:rPr>
        <w:t>.,</w:t>
      </w:r>
      <w:proofErr w:type="gramEnd"/>
      <w:r>
        <w:rPr>
          <w:rFonts w:ascii="Times New Roman" w:hAnsi="Times New Roman" w:cs="Times New Roman"/>
        </w:rPr>
        <w:t xml:space="preserve"> Özgö</w:t>
      </w:r>
      <w:r w:rsidR="00E1133B" w:rsidRPr="003849FC">
        <w:rPr>
          <w:rFonts w:ascii="Times New Roman" w:hAnsi="Times New Roman" w:cs="Times New Roman"/>
        </w:rPr>
        <w:t xml:space="preserve">vde, </w:t>
      </w:r>
      <w:r>
        <w:rPr>
          <w:rFonts w:ascii="Times New Roman" w:hAnsi="Times New Roman" w:cs="Times New Roman"/>
        </w:rPr>
        <w:t xml:space="preserve">A., </w:t>
      </w:r>
      <w:r w:rsidR="00E1133B" w:rsidRPr="003849FC">
        <w:rPr>
          <w:rFonts w:ascii="Times New Roman" w:hAnsi="Times New Roman" w:cs="Times New Roman"/>
        </w:rPr>
        <w:t>Ersoy, </w:t>
      </w:r>
      <w:r>
        <w:rPr>
          <w:rFonts w:ascii="Times New Roman" w:hAnsi="Times New Roman" w:cs="Times New Roman"/>
        </w:rPr>
        <w:t xml:space="preserve">C., </w:t>
      </w:r>
      <w:hyperlink r:id="rId18" w:tooltip="https://ieeexplore.ieee.org/abstract/document/8651335/" w:history="1">
        <w:r w:rsidR="00E1133B" w:rsidRPr="004317EF">
          <w:rPr>
            <w:rFonts w:ascii="Cambria" w:hAnsi="Cambria"/>
          </w:rPr>
          <w:t>Fuzzy Workload Orchestration for Edge Computing</w:t>
        </w:r>
      </w:hyperlink>
      <w:r w:rsidR="00E1133B" w:rsidRPr="004317EF">
        <w:rPr>
          <w:rFonts w:ascii="Cambria" w:hAnsi="Cambria" w:cs="Times New Roman"/>
        </w:rPr>
        <w:t xml:space="preserve">, </w:t>
      </w:r>
      <w:r>
        <w:rPr>
          <w:rFonts w:ascii="Times New Roman" w:hAnsi="Times New Roman" w:cs="Times New Roman"/>
        </w:rPr>
        <w:t>IEEE</w:t>
      </w:r>
    </w:p>
    <w:p w:rsidR="00E1133B" w:rsidRPr="003849FC" w:rsidRDefault="006F1C6D" w:rsidP="004317EF">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Transactions on Network and Service Management, Vol 16, (2), pp. 769-782, June 2019.</w:t>
      </w:r>
      <w:r w:rsidR="00E1133B" w:rsidRPr="003849FC">
        <w:rPr>
          <w:rFonts w:ascii="Times New Roman" w:hAnsi="Times New Roman" w:cs="Times New Roman"/>
        </w:rPr>
        <w:br/>
      </w:r>
    </w:p>
    <w:p w:rsidR="004C6024" w:rsidRDefault="004C6024" w:rsidP="0080737C">
      <w:pPr>
        <w:spacing w:after="0" w:line="240" w:lineRule="auto"/>
        <w:rPr>
          <w:rFonts w:ascii="Times New Roman" w:hAnsi="Times New Roman" w:cs="Times New Roman"/>
        </w:rPr>
      </w:pPr>
    </w:p>
    <w:p w:rsidR="004C6024" w:rsidRDefault="004C6024" w:rsidP="0080737C">
      <w:pPr>
        <w:spacing w:after="0" w:line="240" w:lineRule="auto"/>
        <w:rPr>
          <w:rFonts w:ascii="Times New Roman" w:hAnsi="Times New Roman" w:cs="Times New Roman"/>
        </w:rPr>
      </w:pPr>
    </w:p>
    <w:p w:rsidR="0080737C" w:rsidRDefault="00E1133B" w:rsidP="0080737C">
      <w:pPr>
        <w:spacing w:after="0" w:line="240" w:lineRule="auto"/>
        <w:rPr>
          <w:rFonts w:ascii="Times New Roman" w:hAnsi="Times New Roman" w:cs="Times New Roman"/>
        </w:rPr>
      </w:pPr>
      <w:r w:rsidRPr="003849FC">
        <w:rPr>
          <w:rFonts w:ascii="Times New Roman" w:hAnsi="Times New Roman" w:cs="Times New Roman"/>
        </w:rPr>
        <w:lastRenderedPageBreak/>
        <w:t xml:space="preserve">Hernández, </w:t>
      </w:r>
      <w:r w:rsidR="0080737C">
        <w:rPr>
          <w:rFonts w:ascii="Times New Roman" w:hAnsi="Times New Roman" w:cs="Times New Roman"/>
        </w:rPr>
        <w:t>N</w:t>
      </w:r>
      <w:proofErr w:type="gramStart"/>
      <w:r w:rsidR="0080737C">
        <w:rPr>
          <w:rFonts w:ascii="Times New Roman" w:hAnsi="Times New Roman" w:cs="Times New Roman"/>
        </w:rPr>
        <w:t>.,</w:t>
      </w:r>
      <w:proofErr w:type="gramEnd"/>
      <w:r w:rsidR="0080737C">
        <w:rPr>
          <w:rFonts w:ascii="Times New Roman" w:hAnsi="Times New Roman" w:cs="Times New Roman"/>
        </w:rPr>
        <w:t xml:space="preserve"> </w:t>
      </w:r>
      <w:r w:rsidRPr="003849FC">
        <w:rPr>
          <w:rFonts w:ascii="Times New Roman" w:hAnsi="Times New Roman" w:cs="Times New Roman"/>
        </w:rPr>
        <w:t xml:space="preserve">Arnrich, </w:t>
      </w:r>
      <w:r w:rsidR="0080737C">
        <w:rPr>
          <w:rFonts w:ascii="Times New Roman" w:hAnsi="Times New Roman" w:cs="Times New Roman"/>
        </w:rPr>
        <w:t xml:space="preserve">B., </w:t>
      </w:r>
      <w:r w:rsidRPr="003849FC">
        <w:rPr>
          <w:rFonts w:ascii="Times New Roman" w:hAnsi="Times New Roman" w:cs="Times New Roman"/>
        </w:rPr>
        <w:t xml:space="preserve">Favela, </w:t>
      </w:r>
      <w:r w:rsidR="0080737C">
        <w:rPr>
          <w:rFonts w:ascii="Times New Roman" w:hAnsi="Times New Roman" w:cs="Times New Roman"/>
        </w:rPr>
        <w:t xml:space="preserve">J., </w:t>
      </w:r>
      <w:r w:rsidRPr="003849FC">
        <w:rPr>
          <w:rFonts w:ascii="Times New Roman" w:hAnsi="Times New Roman" w:cs="Times New Roman"/>
        </w:rPr>
        <w:t xml:space="preserve">Ersoy, </w:t>
      </w:r>
      <w:r w:rsidR="0080737C">
        <w:rPr>
          <w:rFonts w:ascii="Times New Roman" w:hAnsi="Times New Roman" w:cs="Times New Roman"/>
        </w:rPr>
        <w:t xml:space="preserve">C., </w:t>
      </w:r>
      <w:r w:rsidRPr="003849FC">
        <w:rPr>
          <w:rFonts w:ascii="Times New Roman" w:hAnsi="Times New Roman" w:cs="Times New Roman"/>
        </w:rPr>
        <w:t>Demiray</w:t>
      </w:r>
      <w:r w:rsidR="0080737C">
        <w:rPr>
          <w:rFonts w:ascii="Times New Roman" w:hAnsi="Times New Roman" w:cs="Times New Roman"/>
        </w:rPr>
        <w:t xml:space="preserve">, B., </w:t>
      </w:r>
      <w:r w:rsidRPr="003849FC">
        <w:rPr>
          <w:rFonts w:ascii="Times New Roman" w:hAnsi="Times New Roman" w:cs="Times New Roman"/>
        </w:rPr>
        <w:t xml:space="preserve">Fontecha, </w:t>
      </w:r>
      <w:r w:rsidR="0080737C">
        <w:rPr>
          <w:rFonts w:ascii="Times New Roman" w:hAnsi="Times New Roman" w:cs="Times New Roman"/>
        </w:rPr>
        <w:t>J., “A multi-site study on</w:t>
      </w:r>
    </w:p>
    <w:p w:rsidR="0080737C" w:rsidRDefault="0080737C" w:rsidP="0080737C">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walkability, </w:t>
      </w:r>
      <w:proofErr w:type="gramStart"/>
      <w:r w:rsidR="00E1133B" w:rsidRPr="003849FC">
        <w:rPr>
          <w:rFonts w:ascii="Times New Roman" w:hAnsi="Times New Roman" w:cs="Times New Roman"/>
        </w:rPr>
        <w:t>data</w:t>
      </w:r>
      <w:proofErr w:type="gramEnd"/>
      <w:r w:rsidR="00E1133B" w:rsidRPr="003849FC">
        <w:rPr>
          <w:rFonts w:ascii="Times New Roman" w:hAnsi="Times New Roman" w:cs="Times New Roman"/>
        </w:rPr>
        <w:t xml:space="preserve"> sharing and privacy perception using mobile sensing data gathered from the </w:t>
      </w:r>
    </w:p>
    <w:p w:rsidR="0080737C" w:rsidRDefault="0080737C" w:rsidP="0080737C">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mk-sense platform”, Journal of Ambient Intelligence and Humanized Computing, Vol 10 (6), </w:t>
      </w:r>
    </w:p>
    <w:p w:rsidR="00E1133B" w:rsidRPr="003849FC" w:rsidRDefault="0080737C" w:rsidP="0080737C">
      <w:pPr>
        <w:spacing w:after="0" w:line="240" w:lineRule="auto"/>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pp. 2199-2211, June 2019.  </w:t>
      </w:r>
      <w:r w:rsidR="00E1133B" w:rsidRPr="003849FC">
        <w:rPr>
          <w:rFonts w:ascii="Times New Roman" w:hAnsi="Times New Roman" w:cs="Times New Roman"/>
        </w:rPr>
        <w:br/>
      </w:r>
    </w:p>
    <w:p w:rsidR="0080737C" w:rsidRDefault="00E1133B" w:rsidP="0080737C">
      <w:pPr>
        <w:spacing w:after="0" w:line="240" w:lineRule="auto"/>
        <w:jc w:val="both"/>
        <w:rPr>
          <w:rFonts w:ascii="Times New Roman" w:hAnsi="Times New Roman" w:cs="Times New Roman"/>
        </w:rPr>
      </w:pPr>
      <w:r w:rsidRPr="003849FC">
        <w:rPr>
          <w:rFonts w:ascii="Times New Roman" w:hAnsi="Times New Roman" w:cs="Times New Roman"/>
        </w:rPr>
        <w:t xml:space="preserve">Can, </w:t>
      </w:r>
      <w:r w:rsidR="0080737C">
        <w:rPr>
          <w:rFonts w:ascii="Times New Roman" w:hAnsi="Times New Roman" w:cs="Times New Roman"/>
        </w:rPr>
        <w:t xml:space="preserve">Y.S, </w:t>
      </w:r>
      <w:r w:rsidRPr="003849FC">
        <w:rPr>
          <w:rFonts w:ascii="Times New Roman" w:hAnsi="Times New Roman" w:cs="Times New Roman"/>
        </w:rPr>
        <w:t>Arnrich</w:t>
      </w:r>
      <w:r w:rsidR="0080737C">
        <w:rPr>
          <w:rFonts w:ascii="Times New Roman" w:hAnsi="Times New Roman" w:cs="Times New Roman"/>
        </w:rPr>
        <w:t>, B</w:t>
      </w:r>
      <w:proofErr w:type="gramStart"/>
      <w:r w:rsidR="0080737C">
        <w:rPr>
          <w:rFonts w:ascii="Times New Roman" w:hAnsi="Times New Roman" w:cs="Times New Roman"/>
        </w:rPr>
        <w:t>.,</w:t>
      </w:r>
      <w:proofErr w:type="gramEnd"/>
      <w:r w:rsidR="0080737C">
        <w:rPr>
          <w:rFonts w:ascii="Times New Roman" w:hAnsi="Times New Roman" w:cs="Times New Roman"/>
        </w:rPr>
        <w:t xml:space="preserve"> </w:t>
      </w:r>
      <w:r w:rsidRPr="003849FC">
        <w:rPr>
          <w:rFonts w:ascii="Times New Roman" w:hAnsi="Times New Roman" w:cs="Times New Roman"/>
        </w:rPr>
        <w:t>Ersoy</w:t>
      </w:r>
      <w:r w:rsidR="0080737C">
        <w:rPr>
          <w:rFonts w:ascii="Times New Roman" w:hAnsi="Times New Roman" w:cs="Times New Roman"/>
        </w:rPr>
        <w:t>, C.,</w:t>
      </w:r>
      <w:r w:rsidRPr="003849FC">
        <w:rPr>
          <w:rFonts w:ascii="Times New Roman" w:hAnsi="Times New Roman" w:cs="Times New Roman"/>
        </w:rPr>
        <w:t xml:space="preserve"> Stress detection in daily life scenarios </w:t>
      </w:r>
      <w:r w:rsidR="0080737C">
        <w:rPr>
          <w:rFonts w:ascii="Times New Roman" w:hAnsi="Times New Roman" w:cs="Times New Roman"/>
        </w:rPr>
        <w:t>using smart phones and</w:t>
      </w:r>
    </w:p>
    <w:p w:rsidR="00E1133B" w:rsidRPr="003849FC" w:rsidRDefault="0080737C" w:rsidP="0080737C">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wearable sensors: A survey, Journal of Biomedical informatics, Vol. 92, April 2019.  </w:t>
      </w:r>
      <w:r w:rsidR="00E1133B" w:rsidRPr="003849FC">
        <w:rPr>
          <w:rFonts w:ascii="Times New Roman" w:hAnsi="Times New Roman" w:cs="Times New Roman"/>
        </w:rPr>
        <w:br/>
      </w:r>
    </w:p>
    <w:p w:rsidR="0080737C" w:rsidRDefault="0080737C" w:rsidP="0080737C">
      <w:pPr>
        <w:spacing w:after="0" w:line="240" w:lineRule="auto"/>
        <w:jc w:val="both"/>
        <w:rPr>
          <w:rFonts w:ascii="Times New Roman" w:hAnsi="Times New Roman" w:cs="Times New Roman"/>
        </w:rPr>
      </w:pPr>
      <w:r w:rsidRPr="003849FC">
        <w:rPr>
          <w:rFonts w:ascii="Times New Roman" w:hAnsi="Times New Roman" w:cs="Times New Roman"/>
        </w:rPr>
        <w:t xml:space="preserve">Can, </w:t>
      </w:r>
      <w:r>
        <w:rPr>
          <w:rFonts w:ascii="Times New Roman" w:hAnsi="Times New Roman" w:cs="Times New Roman"/>
        </w:rPr>
        <w:t>Y.S</w:t>
      </w:r>
      <w:proofErr w:type="gramStart"/>
      <w:r>
        <w:rPr>
          <w:rFonts w:ascii="Times New Roman" w:hAnsi="Times New Roman" w:cs="Times New Roman"/>
        </w:rPr>
        <w:t>,</w:t>
      </w:r>
      <w:r w:rsidR="00E1133B" w:rsidRPr="003849FC">
        <w:rPr>
          <w:rFonts w:ascii="Times New Roman" w:hAnsi="Times New Roman" w:cs="Times New Roman"/>
        </w:rPr>
        <w:t>,</w:t>
      </w:r>
      <w:proofErr w:type="gramEnd"/>
      <w:r w:rsidR="00E1133B" w:rsidRPr="003849FC">
        <w:rPr>
          <w:rFonts w:ascii="Times New Roman" w:hAnsi="Times New Roman" w:cs="Times New Roman"/>
        </w:rPr>
        <w:t xml:space="preserve"> Chalabianloo, </w:t>
      </w:r>
      <w:r>
        <w:rPr>
          <w:rFonts w:ascii="Times New Roman" w:hAnsi="Times New Roman" w:cs="Times New Roman"/>
        </w:rPr>
        <w:t xml:space="preserve">N., Ekiz, D., </w:t>
      </w:r>
      <w:r w:rsidR="00E1133B" w:rsidRPr="003849FC">
        <w:rPr>
          <w:rFonts w:ascii="Times New Roman" w:hAnsi="Times New Roman" w:cs="Times New Roman"/>
        </w:rPr>
        <w:t xml:space="preserve">Ersoy, </w:t>
      </w:r>
      <w:r>
        <w:rPr>
          <w:rFonts w:ascii="Times New Roman" w:hAnsi="Times New Roman" w:cs="Times New Roman"/>
        </w:rPr>
        <w:t xml:space="preserve">C., </w:t>
      </w:r>
      <w:r w:rsidR="00E1133B" w:rsidRPr="003849FC">
        <w:rPr>
          <w:rFonts w:ascii="Times New Roman" w:hAnsi="Times New Roman" w:cs="Times New Roman"/>
        </w:rPr>
        <w:t>Continuous Stress D</w:t>
      </w:r>
      <w:r>
        <w:rPr>
          <w:rFonts w:ascii="Times New Roman" w:hAnsi="Times New Roman" w:cs="Times New Roman"/>
        </w:rPr>
        <w:t>etection Using Wearable Sensors</w:t>
      </w:r>
    </w:p>
    <w:p w:rsidR="00E1133B" w:rsidRPr="003849FC" w:rsidRDefault="0080737C" w:rsidP="0080737C">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E1133B" w:rsidRPr="003849FC">
        <w:rPr>
          <w:rFonts w:ascii="Times New Roman" w:hAnsi="Times New Roman" w:cs="Times New Roman"/>
        </w:rPr>
        <w:t>in</w:t>
      </w:r>
      <w:proofErr w:type="gramEnd"/>
      <w:r w:rsidR="00E1133B" w:rsidRPr="003849FC">
        <w:rPr>
          <w:rFonts w:ascii="Times New Roman" w:hAnsi="Times New Roman" w:cs="Times New Roman"/>
        </w:rPr>
        <w:t xml:space="preserve"> Real Life: Algorithmic Programming Contest Case Study, Sensors 19 (8), 2019.  </w:t>
      </w: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Demirö</w:t>
      </w:r>
      <w:r w:rsidR="00E1133B" w:rsidRPr="003849FC">
        <w:rPr>
          <w:rFonts w:ascii="Times New Roman" w:hAnsi="Times New Roman" w:cs="Times New Roman"/>
        </w:rPr>
        <w:t xml:space="preserve">z, </w:t>
      </w:r>
      <w:r w:rsidRPr="003849FC">
        <w:rPr>
          <w:rFonts w:ascii="Times New Roman" w:hAnsi="Times New Roman" w:cs="Times New Roman"/>
        </w:rPr>
        <w:t>B.E</w:t>
      </w:r>
      <w:proofErr w:type="gramStart"/>
      <w:r w:rsidRPr="003849FC">
        <w:rPr>
          <w:rFonts w:ascii="Times New Roman" w:hAnsi="Times New Roman" w:cs="Times New Roman"/>
        </w:rPr>
        <w:t>.</w:t>
      </w:r>
      <w:r>
        <w:rPr>
          <w:rFonts w:ascii="Times New Roman" w:hAnsi="Times New Roman" w:cs="Times New Roman"/>
        </w:rPr>
        <w:t>,</w:t>
      </w:r>
      <w:proofErr w:type="gramEnd"/>
      <w:r w:rsidRPr="003849FC">
        <w:rPr>
          <w:rFonts w:ascii="Times New Roman" w:hAnsi="Times New Roman" w:cs="Times New Roman"/>
        </w:rPr>
        <w:t xml:space="preserve"> </w:t>
      </w:r>
      <w:r w:rsidR="00E1133B" w:rsidRPr="003849FC">
        <w:rPr>
          <w:rFonts w:ascii="Times New Roman" w:hAnsi="Times New Roman" w:cs="Times New Roman"/>
        </w:rPr>
        <w:t xml:space="preserve">Bastanlar, </w:t>
      </w:r>
      <w:r>
        <w:rPr>
          <w:rFonts w:ascii="Times New Roman" w:hAnsi="Times New Roman" w:cs="Times New Roman"/>
        </w:rPr>
        <w:t xml:space="preserve">Y., </w:t>
      </w:r>
      <w:r w:rsidR="00E1133B" w:rsidRPr="003849FC">
        <w:rPr>
          <w:rFonts w:ascii="Times New Roman" w:hAnsi="Times New Roman" w:cs="Times New Roman"/>
        </w:rPr>
        <w:t xml:space="preserve">Salah, </w:t>
      </w:r>
      <w:r>
        <w:rPr>
          <w:rFonts w:ascii="Times New Roman" w:hAnsi="Times New Roman" w:cs="Times New Roman"/>
        </w:rPr>
        <w:t xml:space="preserve">A.A., </w:t>
      </w:r>
      <w:r w:rsidR="00E1133B" w:rsidRPr="003849FC">
        <w:rPr>
          <w:rFonts w:ascii="Times New Roman" w:hAnsi="Times New Roman" w:cs="Times New Roman"/>
        </w:rPr>
        <w:t xml:space="preserve">Akarun, </w:t>
      </w:r>
      <w:r>
        <w:rPr>
          <w:rFonts w:ascii="Times New Roman" w:hAnsi="Times New Roman" w:cs="Times New Roman"/>
        </w:rPr>
        <w:t>L., “Affordable Person Detection in</w:t>
      </w: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Omnidirectional Cameras Using Radial Integral Channel Features”, Machine Vision and </w:t>
      </w:r>
    </w:p>
    <w:p w:rsidR="00E1133B" w:rsidRPr="003849F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Applications 30 (4), 645-655,  2019. (Q2).</w:t>
      </w: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Demirö</w:t>
      </w:r>
      <w:r w:rsidRPr="003849FC">
        <w:rPr>
          <w:rFonts w:ascii="Times New Roman" w:hAnsi="Times New Roman" w:cs="Times New Roman"/>
        </w:rPr>
        <w:t>z, B.E</w:t>
      </w:r>
      <w:proofErr w:type="gramStart"/>
      <w:r w:rsidRPr="003849FC">
        <w:rPr>
          <w:rFonts w:ascii="Times New Roman" w:hAnsi="Times New Roman" w:cs="Times New Roman"/>
        </w:rPr>
        <w:t>.</w:t>
      </w:r>
      <w:r>
        <w:rPr>
          <w:rFonts w:ascii="Times New Roman" w:hAnsi="Times New Roman" w:cs="Times New Roman"/>
        </w:rPr>
        <w:t>,</w:t>
      </w:r>
      <w:proofErr w:type="gramEnd"/>
      <w:r w:rsidRPr="003849FC">
        <w:rPr>
          <w:rFonts w:ascii="Times New Roman" w:hAnsi="Times New Roman" w:cs="Times New Roman"/>
        </w:rPr>
        <w:t xml:space="preserve"> </w:t>
      </w:r>
      <w:r w:rsidR="00E1133B" w:rsidRPr="003849FC">
        <w:rPr>
          <w:rFonts w:ascii="Times New Roman" w:hAnsi="Times New Roman" w:cs="Times New Roman"/>
        </w:rPr>
        <w:t xml:space="preserve">Altınel, </w:t>
      </w:r>
      <w:r>
        <w:rPr>
          <w:rFonts w:ascii="Times New Roman" w:hAnsi="Times New Roman" w:cs="Times New Roman"/>
        </w:rPr>
        <w:t xml:space="preserve">K., </w:t>
      </w:r>
      <w:r w:rsidR="00E1133B" w:rsidRPr="003849FC">
        <w:rPr>
          <w:rFonts w:ascii="Times New Roman" w:hAnsi="Times New Roman" w:cs="Times New Roman"/>
        </w:rPr>
        <w:t xml:space="preserve">Akarun, </w:t>
      </w:r>
      <w:r>
        <w:rPr>
          <w:rFonts w:ascii="Times New Roman" w:hAnsi="Times New Roman" w:cs="Times New Roman"/>
        </w:rPr>
        <w:t xml:space="preserve">L., </w:t>
      </w:r>
      <w:r w:rsidR="00E1133B" w:rsidRPr="003849FC">
        <w:rPr>
          <w:rFonts w:ascii="Times New Roman" w:hAnsi="Times New Roman" w:cs="Times New Roman"/>
        </w:rPr>
        <w:t>“Rectangle Blanket</w:t>
      </w:r>
      <w:r>
        <w:rPr>
          <w:rFonts w:ascii="Times New Roman" w:hAnsi="Times New Roman" w:cs="Times New Roman"/>
        </w:rPr>
        <w:t xml:space="preserve"> Problem: Binary integer linear</w:t>
      </w: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 xml:space="preserve">programming formulation and solution algorithms”, European Journal of Operational Research </w:t>
      </w:r>
    </w:p>
    <w:p w:rsidR="00E1133B" w:rsidRPr="003849F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277 (1), 62-83</w:t>
      </w:r>
      <w:proofErr w:type="gramStart"/>
      <w:r w:rsidR="00E1133B" w:rsidRPr="003849FC">
        <w:rPr>
          <w:rFonts w:ascii="Times New Roman" w:hAnsi="Times New Roman" w:cs="Times New Roman"/>
        </w:rPr>
        <w:t>.,</w:t>
      </w:r>
      <w:proofErr w:type="gramEnd"/>
      <w:r w:rsidR="00E1133B" w:rsidRPr="003849FC">
        <w:rPr>
          <w:rFonts w:ascii="Times New Roman" w:hAnsi="Times New Roman" w:cs="Times New Roman"/>
        </w:rPr>
        <w:t xml:space="preserve"> 2019. (Q1).</w:t>
      </w: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p>
    <w:p w:rsidR="0080737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Kara, Y.</w:t>
      </w:r>
      <w:r w:rsidR="00E1133B" w:rsidRPr="003849FC">
        <w:rPr>
          <w:rFonts w:ascii="Times New Roman" w:hAnsi="Times New Roman" w:cs="Times New Roman"/>
        </w:rPr>
        <w:t>E</w:t>
      </w:r>
      <w:proofErr w:type="gramStart"/>
      <w:r w:rsidR="00E1133B" w:rsidRPr="003849FC">
        <w:rPr>
          <w:rFonts w:ascii="Times New Roman" w:hAnsi="Times New Roman" w:cs="Times New Roman"/>
        </w:rPr>
        <w:t>.,</w:t>
      </w:r>
      <w:proofErr w:type="gramEnd"/>
      <w:r w:rsidR="00E1133B" w:rsidRPr="003849FC">
        <w:rPr>
          <w:rFonts w:ascii="Times New Roman" w:hAnsi="Times New Roman" w:cs="Times New Roman"/>
        </w:rPr>
        <w:t xml:space="preserve"> Genc, G., Aran, O., Akarun L, “Actively Estimati</w:t>
      </w:r>
      <w:r>
        <w:rPr>
          <w:rFonts w:ascii="Times New Roman" w:hAnsi="Times New Roman" w:cs="Times New Roman"/>
        </w:rPr>
        <w:t>ng Crowd Annotation Consensus”,</w:t>
      </w:r>
    </w:p>
    <w:p w:rsidR="00E1133B" w:rsidRPr="003849FC" w:rsidRDefault="0080737C" w:rsidP="0080737C">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3849FC">
        <w:rPr>
          <w:rFonts w:ascii="Times New Roman" w:hAnsi="Times New Roman" w:cs="Times New Roman"/>
        </w:rPr>
        <w:t>Journal of Artificial Intelligence Research, vol. 61,  no 2. pp. 363-405, February 2018. (Q2).</w:t>
      </w:r>
    </w:p>
    <w:p w:rsidR="00E1133B" w:rsidRPr="003849FC" w:rsidRDefault="00E1133B" w:rsidP="00E1133B">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uto"/>
        <w:jc w:val="both"/>
        <w:rPr>
          <w:rFonts w:ascii="Times New Roman" w:hAnsi="Times New Roman" w:cs="Times New Roman"/>
        </w:rPr>
      </w:pPr>
    </w:p>
    <w:p w:rsidR="006D721D" w:rsidRDefault="00E1133B" w:rsidP="006D721D">
      <w:pPr>
        <w:widowControl w:val="0"/>
        <w:autoSpaceDE w:val="0"/>
        <w:autoSpaceDN w:val="0"/>
        <w:adjustRightInd w:val="0"/>
        <w:spacing w:after="0" w:line="240" w:lineRule="auto"/>
        <w:jc w:val="both"/>
        <w:rPr>
          <w:rFonts w:ascii="Times New Roman" w:hAnsi="Times New Roman" w:cs="Times New Roman"/>
          <w:color w:val="000000"/>
        </w:rPr>
      </w:pPr>
      <w:r w:rsidRPr="006D721D">
        <w:rPr>
          <w:rFonts w:ascii="Times New Roman" w:hAnsi="Times New Roman" w:cs="Times New Roman"/>
          <w:color w:val="000000"/>
        </w:rPr>
        <w:t xml:space="preserve">Yiğit, </w:t>
      </w:r>
      <w:r w:rsidR="006D721D">
        <w:rPr>
          <w:rFonts w:ascii="Times New Roman" w:hAnsi="Times New Roman" w:cs="Times New Roman"/>
          <w:color w:val="000000"/>
        </w:rPr>
        <w:t>B</w:t>
      </w:r>
      <w:proofErr w:type="gramStart"/>
      <w:r w:rsidR="006D721D">
        <w:rPr>
          <w:rFonts w:ascii="Times New Roman" w:hAnsi="Times New Roman" w:cs="Times New Roman"/>
          <w:color w:val="000000"/>
        </w:rPr>
        <w:t>.,</w:t>
      </w:r>
      <w:proofErr w:type="gramEnd"/>
      <w:r w:rsidR="006D721D">
        <w:rPr>
          <w:rFonts w:ascii="Times New Roman" w:hAnsi="Times New Roman" w:cs="Times New Roman"/>
          <w:color w:val="000000"/>
        </w:rPr>
        <w:t xml:space="preserve"> </w:t>
      </w:r>
      <w:r w:rsidRPr="006D721D">
        <w:rPr>
          <w:rFonts w:ascii="Times New Roman" w:hAnsi="Times New Roman" w:cs="Times New Roman"/>
          <w:color w:val="000000"/>
        </w:rPr>
        <w:t xml:space="preserve">Gür, </w:t>
      </w:r>
      <w:r w:rsidR="006D721D">
        <w:rPr>
          <w:rFonts w:ascii="Times New Roman" w:hAnsi="Times New Roman" w:cs="Times New Roman"/>
          <w:color w:val="000000"/>
        </w:rPr>
        <w:t xml:space="preserve">G., </w:t>
      </w:r>
      <w:r w:rsidRPr="006D721D">
        <w:rPr>
          <w:rFonts w:ascii="Times New Roman" w:hAnsi="Times New Roman" w:cs="Times New Roman"/>
          <w:color w:val="000000"/>
        </w:rPr>
        <w:t xml:space="preserve">Tellenbach, </w:t>
      </w:r>
      <w:r w:rsidR="006D721D">
        <w:rPr>
          <w:rFonts w:ascii="Times New Roman" w:hAnsi="Times New Roman" w:cs="Times New Roman"/>
          <w:color w:val="000000"/>
        </w:rPr>
        <w:t xml:space="preserve">B., </w:t>
      </w:r>
      <w:r w:rsidRPr="006D721D">
        <w:rPr>
          <w:rFonts w:ascii="Times New Roman" w:hAnsi="Times New Roman" w:cs="Times New Roman"/>
          <w:color w:val="000000"/>
        </w:rPr>
        <w:t xml:space="preserve">Alagöz, </w:t>
      </w:r>
      <w:r w:rsidR="006D721D">
        <w:rPr>
          <w:rFonts w:ascii="Times New Roman" w:hAnsi="Times New Roman" w:cs="Times New Roman"/>
          <w:color w:val="000000"/>
        </w:rPr>
        <w:t xml:space="preserve">F., </w:t>
      </w:r>
      <w:r w:rsidRPr="006D721D">
        <w:rPr>
          <w:rFonts w:ascii="Times New Roman" w:hAnsi="Times New Roman" w:cs="Times New Roman"/>
          <w:color w:val="000000"/>
        </w:rPr>
        <w:t>"Secured Communicati</w:t>
      </w:r>
      <w:r w:rsidR="006D721D">
        <w:rPr>
          <w:rFonts w:ascii="Times New Roman" w:hAnsi="Times New Roman" w:cs="Times New Roman"/>
          <w:color w:val="000000"/>
        </w:rPr>
        <w:t>on Channels in Sofwatre Defined</w:t>
      </w:r>
    </w:p>
    <w:p w:rsidR="006D721D" w:rsidRDefault="006D721D" w:rsidP="006D72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E1133B" w:rsidRPr="006D721D">
        <w:rPr>
          <w:rFonts w:ascii="Times New Roman" w:hAnsi="Times New Roman" w:cs="Times New Roman"/>
          <w:color w:val="000000"/>
        </w:rPr>
        <w:t xml:space="preserve">Networks",  IEEE Communications Magazine,  Vol.57,  No: 10, p. 63-69, October 2019, </w:t>
      </w:r>
      <w:r w:rsidR="00E1133B" w:rsidRPr="006D721D">
        <w:rPr>
          <w:rFonts w:ascii="Times New Roman" w:hAnsi="Times New Roman" w:cs="Times New Roman"/>
        </w:rPr>
        <w:t xml:space="preserve"> </w:t>
      </w:r>
    </w:p>
    <w:p w:rsidR="00E1133B" w:rsidRPr="006D721D" w:rsidRDefault="006D721D" w:rsidP="006D72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1133B" w:rsidRPr="006D721D">
        <w:rPr>
          <w:rFonts w:ascii="Times New Roman" w:hAnsi="Times New Roman" w:cs="Times New Roman"/>
        </w:rPr>
        <w:t xml:space="preserve">DOI: </w:t>
      </w:r>
      <w:proofErr w:type="gramStart"/>
      <w:r w:rsidR="00E1133B" w:rsidRPr="006D721D">
        <w:rPr>
          <w:rFonts w:ascii="Times New Roman" w:hAnsi="Times New Roman" w:cs="Times New Roman"/>
        </w:rPr>
        <w:t>10.1109</w:t>
      </w:r>
      <w:proofErr w:type="gramEnd"/>
      <w:r w:rsidR="00E1133B" w:rsidRPr="006D721D">
        <w:rPr>
          <w:rFonts w:ascii="Times New Roman" w:hAnsi="Times New Roman" w:cs="Times New Roman"/>
        </w:rPr>
        <w:t>/MCOM.001.1900060.</w:t>
      </w:r>
    </w:p>
    <w:p w:rsidR="006D721D" w:rsidRDefault="006D721D" w:rsidP="006D721D">
      <w:pPr>
        <w:widowControl w:val="0"/>
        <w:autoSpaceDE w:val="0"/>
        <w:autoSpaceDN w:val="0"/>
        <w:adjustRightInd w:val="0"/>
        <w:spacing w:after="0" w:line="240" w:lineRule="auto"/>
        <w:jc w:val="both"/>
        <w:rPr>
          <w:rFonts w:ascii="Times New Roman" w:hAnsi="Times New Roman" w:cs="Times New Roman"/>
        </w:rPr>
      </w:pPr>
    </w:p>
    <w:p w:rsidR="006D721D" w:rsidRDefault="006D721D" w:rsidP="006D721D">
      <w:pPr>
        <w:widowControl w:val="0"/>
        <w:autoSpaceDE w:val="0"/>
        <w:autoSpaceDN w:val="0"/>
        <w:adjustRightInd w:val="0"/>
        <w:spacing w:after="0" w:line="240" w:lineRule="auto"/>
        <w:jc w:val="both"/>
        <w:rPr>
          <w:rFonts w:ascii="Times New Roman" w:hAnsi="Times New Roman" w:cs="Times New Roman"/>
          <w:color w:val="000000"/>
        </w:rPr>
      </w:pPr>
      <w:r w:rsidRPr="006D721D">
        <w:rPr>
          <w:rFonts w:ascii="Times New Roman" w:hAnsi="Times New Roman" w:cs="Times New Roman"/>
          <w:color w:val="000000"/>
        </w:rPr>
        <w:t>Yiğit, B</w:t>
      </w:r>
      <w:proofErr w:type="gramStart"/>
      <w:r w:rsidRPr="006D721D">
        <w:rPr>
          <w:rFonts w:ascii="Times New Roman" w:hAnsi="Times New Roman" w:cs="Times New Roman"/>
          <w:color w:val="000000"/>
        </w:rPr>
        <w:t>.,</w:t>
      </w:r>
      <w:proofErr w:type="gramEnd"/>
      <w:r w:rsidRPr="006D721D">
        <w:rPr>
          <w:rFonts w:ascii="Times New Roman" w:hAnsi="Times New Roman" w:cs="Times New Roman"/>
          <w:color w:val="000000"/>
        </w:rPr>
        <w:t xml:space="preserve"> Gür, G., Tellenbach, B., Alagöz, F., </w:t>
      </w:r>
      <w:r w:rsidR="00E1133B" w:rsidRPr="006D721D">
        <w:rPr>
          <w:rFonts w:ascii="Times New Roman" w:hAnsi="Times New Roman" w:cs="Times New Roman"/>
          <w:color w:val="000000"/>
        </w:rPr>
        <w:t>"Cost-Aware Secur</w:t>
      </w:r>
      <w:r>
        <w:rPr>
          <w:rFonts w:ascii="Times New Roman" w:hAnsi="Times New Roman" w:cs="Times New Roman"/>
          <w:color w:val="000000"/>
        </w:rPr>
        <w:t>ing of IoT Systems using Attack</w:t>
      </w:r>
    </w:p>
    <w:p w:rsidR="00E1133B" w:rsidRPr="006D721D" w:rsidRDefault="006D721D" w:rsidP="006D72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E1133B" w:rsidRPr="006D721D">
        <w:rPr>
          <w:rFonts w:ascii="Times New Roman" w:hAnsi="Times New Roman" w:cs="Times New Roman"/>
          <w:color w:val="000000"/>
        </w:rPr>
        <w:t>Graphs", AdHoc Networks, Vol.86,  p.23-35, April 2019,</w:t>
      </w:r>
      <w:r w:rsidR="00E1133B" w:rsidRPr="006D721D">
        <w:rPr>
          <w:rFonts w:ascii="Times New Roman" w:hAnsi="Times New Roman" w:cs="Times New Roman"/>
        </w:rPr>
        <w:t xml:space="preserve"> DOI: </w:t>
      </w:r>
      <w:proofErr w:type="gramStart"/>
      <w:r w:rsidR="00E1133B" w:rsidRPr="006D721D">
        <w:rPr>
          <w:rFonts w:ascii="Times New Roman" w:hAnsi="Times New Roman" w:cs="Times New Roman"/>
        </w:rPr>
        <w:t>10.1016</w:t>
      </w:r>
      <w:proofErr w:type="gramEnd"/>
      <w:r w:rsidR="00E1133B" w:rsidRPr="006D721D">
        <w:rPr>
          <w:rFonts w:ascii="Times New Roman" w:hAnsi="Times New Roman" w:cs="Times New Roman"/>
        </w:rPr>
        <w:t>/j.adhoc.2018.10.024.</w:t>
      </w:r>
    </w:p>
    <w:p w:rsidR="006D721D" w:rsidRDefault="006D721D" w:rsidP="006D721D">
      <w:pPr>
        <w:widowControl w:val="0"/>
        <w:autoSpaceDE w:val="0"/>
        <w:autoSpaceDN w:val="0"/>
        <w:adjustRightInd w:val="0"/>
        <w:spacing w:after="0" w:line="240" w:lineRule="auto"/>
        <w:jc w:val="both"/>
        <w:rPr>
          <w:rFonts w:ascii="Times New Roman" w:hAnsi="Times New Roman" w:cs="Times New Roman"/>
        </w:rPr>
      </w:pPr>
    </w:p>
    <w:p w:rsidR="006D721D" w:rsidRDefault="00E1133B" w:rsidP="006D721D">
      <w:pPr>
        <w:widowControl w:val="0"/>
        <w:autoSpaceDE w:val="0"/>
        <w:autoSpaceDN w:val="0"/>
        <w:adjustRightInd w:val="0"/>
        <w:spacing w:after="0" w:line="240" w:lineRule="auto"/>
        <w:jc w:val="both"/>
        <w:rPr>
          <w:rFonts w:ascii="Times New Roman" w:hAnsi="Times New Roman" w:cs="Times New Roman"/>
        </w:rPr>
      </w:pPr>
      <w:r w:rsidRPr="006D721D">
        <w:rPr>
          <w:rFonts w:ascii="Times New Roman" w:hAnsi="Times New Roman" w:cs="Times New Roman"/>
        </w:rPr>
        <w:t>Ateş,</w:t>
      </w:r>
      <w:r w:rsidR="006D721D">
        <w:rPr>
          <w:rFonts w:ascii="Times New Roman" w:hAnsi="Times New Roman" w:cs="Times New Roman"/>
        </w:rPr>
        <w:t xml:space="preserve"> Ç</w:t>
      </w:r>
      <w:proofErr w:type="gramStart"/>
      <w:r w:rsidR="006D721D">
        <w:rPr>
          <w:rFonts w:ascii="Times New Roman" w:hAnsi="Times New Roman" w:cs="Times New Roman"/>
        </w:rPr>
        <w:t>.,</w:t>
      </w:r>
      <w:proofErr w:type="gramEnd"/>
      <w:r w:rsidR="006D721D">
        <w:rPr>
          <w:rFonts w:ascii="Times New Roman" w:hAnsi="Times New Roman" w:cs="Times New Roman"/>
        </w:rPr>
        <w:t xml:space="preserve"> </w:t>
      </w:r>
      <w:r w:rsidRPr="006D721D">
        <w:rPr>
          <w:rFonts w:ascii="Times New Roman" w:hAnsi="Times New Roman" w:cs="Times New Roman"/>
        </w:rPr>
        <w:t xml:space="preserve">Özdel, </w:t>
      </w:r>
      <w:r w:rsidR="006D721D">
        <w:rPr>
          <w:rFonts w:ascii="Times New Roman" w:hAnsi="Times New Roman" w:cs="Times New Roman"/>
        </w:rPr>
        <w:t xml:space="preserve">S., </w:t>
      </w:r>
      <w:r w:rsidRPr="006D721D">
        <w:rPr>
          <w:rFonts w:ascii="Times New Roman" w:hAnsi="Times New Roman" w:cs="Times New Roman"/>
        </w:rPr>
        <w:t xml:space="preserve">Anarım, </w:t>
      </w:r>
      <w:r w:rsidR="006D721D">
        <w:rPr>
          <w:rFonts w:ascii="Times New Roman" w:hAnsi="Times New Roman" w:cs="Times New Roman"/>
        </w:rPr>
        <w:t xml:space="preserve">E., </w:t>
      </w:r>
      <w:r w:rsidRPr="006D721D">
        <w:rPr>
          <w:rFonts w:ascii="Times New Roman" w:hAnsi="Times New Roman" w:cs="Times New Roman"/>
        </w:rPr>
        <w:t>“Network Anomaly Detection Using</w:t>
      </w:r>
      <w:r w:rsidR="006D721D">
        <w:rPr>
          <w:rFonts w:ascii="Times New Roman" w:hAnsi="Times New Roman" w:cs="Times New Roman"/>
        </w:rPr>
        <w:t xml:space="preserve"> Header Information With Greedy</w:t>
      </w:r>
    </w:p>
    <w:p w:rsidR="00E1133B" w:rsidRPr="006D721D" w:rsidRDefault="006D721D" w:rsidP="006D72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1133B" w:rsidRPr="006D721D">
        <w:rPr>
          <w:rFonts w:ascii="Times New Roman" w:hAnsi="Times New Roman" w:cs="Times New Roman"/>
        </w:rPr>
        <w:t>Algorithm”</w:t>
      </w:r>
      <w:r>
        <w:rPr>
          <w:rFonts w:ascii="Times New Roman" w:hAnsi="Times New Roman" w:cs="Times New Roman"/>
        </w:rPr>
        <w:t>,</w:t>
      </w:r>
      <w:r w:rsidR="00E1133B" w:rsidRPr="006D721D">
        <w:rPr>
          <w:rFonts w:ascii="Times New Roman" w:hAnsi="Times New Roman" w:cs="Times New Roman"/>
        </w:rPr>
        <w:t xml:space="preserve"> SİU 2019, Sivas, Turkey.</w:t>
      </w:r>
    </w:p>
    <w:p w:rsidR="006D721D" w:rsidRDefault="006D721D" w:rsidP="006D721D">
      <w:pPr>
        <w:spacing w:after="0" w:line="240" w:lineRule="auto"/>
        <w:jc w:val="both"/>
        <w:rPr>
          <w:rFonts w:ascii="Times New Roman" w:hAnsi="Times New Roman" w:cs="Times New Roman"/>
        </w:rPr>
      </w:pPr>
    </w:p>
    <w:p w:rsidR="006D721D" w:rsidRDefault="006D721D" w:rsidP="006D721D">
      <w:pPr>
        <w:spacing w:after="0" w:line="240" w:lineRule="auto"/>
        <w:jc w:val="both"/>
        <w:rPr>
          <w:rFonts w:ascii="Times New Roman" w:hAnsi="Times New Roman" w:cs="Times New Roman"/>
        </w:rPr>
      </w:pPr>
      <w:r w:rsidRPr="006D721D">
        <w:rPr>
          <w:rFonts w:ascii="Times New Roman" w:hAnsi="Times New Roman" w:cs="Times New Roman"/>
        </w:rPr>
        <w:t>Ateş, Ç</w:t>
      </w:r>
      <w:proofErr w:type="gramStart"/>
      <w:r w:rsidRPr="006D721D">
        <w:rPr>
          <w:rFonts w:ascii="Times New Roman" w:hAnsi="Times New Roman" w:cs="Times New Roman"/>
        </w:rPr>
        <w:t>.,</w:t>
      </w:r>
      <w:proofErr w:type="gramEnd"/>
      <w:r w:rsidRPr="006D721D">
        <w:rPr>
          <w:rFonts w:ascii="Times New Roman" w:hAnsi="Times New Roman" w:cs="Times New Roman"/>
        </w:rPr>
        <w:t xml:space="preserve"> Özdel, S., Anarım, E., </w:t>
      </w:r>
      <w:r w:rsidR="00E1133B" w:rsidRPr="006D721D">
        <w:rPr>
          <w:rFonts w:ascii="Times New Roman" w:hAnsi="Times New Roman" w:cs="Times New Roman"/>
        </w:rPr>
        <w:t>“DDoS Attack Detection Using Greedy Algorithm and Fre</w:t>
      </w:r>
      <w:r>
        <w:rPr>
          <w:rFonts w:ascii="Times New Roman" w:hAnsi="Times New Roman" w:cs="Times New Roman"/>
        </w:rPr>
        <w:t>quency</w:t>
      </w:r>
    </w:p>
    <w:p w:rsidR="00E1133B" w:rsidRPr="006D721D" w:rsidRDefault="006D721D" w:rsidP="006D721D">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6D721D">
        <w:rPr>
          <w:rFonts w:ascii="Times New Roman" w:hAnsi="Times New Roman" w:cs="Times New Roman"/>
        </w:rPr>
        <w:t>Modulation” SİU 2019, Sivas, Turkey.</w:t>
      </w:r>
    </w:p>
    <w:p w:rsidR="006D721D" w:rsidRDefault="006D721D" w:rsidP="006D721D">
      <w:pPr>
        <w:spacing w:after="0" w:line="240" w:lineRule="auto"/>
        <w:jc w:val="both"/>
        <w:rPr>
          <w:rFonts w:ascii="Times New Roman" w:hAnsi="Times New Roman" w:cs="Times New Roman"/>
        </w:rPr>
      </w:pPr>
    </w:p>
    <w:p w:rsidR="006D721D" w:rsidRDefault="00E1133B" w:rsidP="006D721D">
      <w:pPr>
        <w:spacing w:after="0" w:line="240" w:lineRule="auto"/>
        <w:jc w:val="both"/>
        <w:rPr>
          <w:rFonts w:ascii="Times New Roman" w:hAnsi="Times New Roman" w:cs="Times New Roman"/>
        </w:rPr>
      </w:pPr>
      <w:r w:rsidRPr="006D721D">
        <w:rPr>
          <w:rFonts w:ascii="Times New Roman" w:hAnsi="Times New Roman" w:cs="Times New Roman"/>
        </w:rPr>
        <w:t xml:space="preserve">Yıldırım, </w:t>
      </w:r>
      <w:r w:rsidR="006D721D">
        <w:rPr>
          <w:rFonts w:ascii="Times New Roman" w:hAnsi="Times New Roman" w:cs="Times New Roman"/>
        </w:rPr>
        <w:t>M</w:t>
      </w:r>
      <w:proofErr w:type="gramStart"/>
      <w:r w:rsidR="006D721D">
        <w:rPr>
          <w:rFonts w:ascii="Times New Roman" w:hAnsi="Times New Roman" w:cs="Times New Roman"/>
        </w:rPr>
        <w:t>.,</w:t>
      </w:r>
      <w:proofErr w:type="gramEnd"/>
      <w:r w:rsidRPr="006D721D">
        <w:rPr>
          <w:rFonts w:ascii="Times New Roman" w:hAnsi="Times New Roman" w:cs="Times New Roman"/>
        </w:rPr>
        <w:t xml:space="preserve"> Anarım, </w:t>
      </w:r>
      <w:r w:rsidR="006D721D">
        <w:rPr>
          <w:rFonts w:ascii="Times New Roman" w:hAnsi="Times New Roman" w:cs="Times New Roman"/>
        </w:rPr>
        <w:t xml:space="preserve">E., </w:t>
      </w:r>
      <w:r w:rsidRPr="006D721D">
        <w:rPr>
          <w:rFonts w:ascii="Times New Roman" w:hAnsi="Times New Roman" w:cs="Times New Roman"/>
        </w:rPr>
        <w:t>“Session-Based User Authenticatio</w:t>
      </w:r>
      <w:r w:rsidR="006D721D">
        <w:rPr>
          <w:rFonts w:ascii="Times New Roman" w:hAnsi="Times New Roman" w:cs="Times New Roman"/>
        </w:rPr>
        <w:t>n via Mouse Dynamics” SİU 2019,</w:t>
      </w:r>
    </w:p>
    <w:p w:rsidR="00E1133B" w:rsidRPr="006D721D" w:rsidRDefault="006D721D" w:rsidP="006D721D">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6D721D">
        <w:rPr>
          <w:rFonts w:ascii="Times New Roman" w:hAnsi="Times New Roman" w:cs="Times New Roman"/>
        </w:rPr>
        <w:t>Sivas,</w:t>
      </w:r>
      <w:r>
        <w:rPr>
          <w:rFonts w:ascii="Times New Roman" w:hAnsi="Times New Roman" w:cs="Times New Roman"/>
        </w:rPr>
        <w:t xml:space="preserve"> </w:t>
      </w:r>
      <w:r w:rsidR="00E1133B" w:rsidRPr="006D721D">
        <w:rPr>
          <w:rFonts w:ascii="Times New Roman" w:hAnsi="Times New Roman" w:cs="Times New Roman"/>
        </w:rPr>
        <w:t>Turkey.</w:t>
      </w:r>
    </w:p>
    <w:p w:rsidR="006D721D" w:rsidRDefault="006D721D" w:rsidP="006D721D">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p>
    <w:p w:rsidR="006D721D" w:rsidRDefault="00E1133B" w:rsidP="006D721D">
      <w:pPr>
        <w:shd w:val="clear" w:color="auto" w:fill="FFFFFF"/>
        <w:spacing w:after="0" w:line="240" w:lineRule="auto"/>
        <w:jc w:val="both"/>
        <w:rPr>
          <w:rFonts w:ascii="Times New Roman" w:hAnsi="Times New Roman" w:cs="Times New Roman"/>
          <w:lang w:eastAsia="tr-TR"/>
        </w:rPr>
      </w:pPr>
      <w:r w:rsidRPr="006D721D">
        <w:rPr>
          <w:rFonts w:ascii="Times New Roman" w:hAnsi="Times New Roman" w:cs="Times New Roman"/>
          <w:lang w:eastAsia="tr-TR"/>
        </w:rPr>
        <w:t>Ateş</w:t>
      </w:r>
      <w:r w:rsidR="006D721D">
        <w:rPr>
          <w:rFonts w:ascii="Times New Roman" w:hAnsi="Times New Roman" w:cs="Times New Roman"/>
          <w:lang w:eastAsia="tr-TR"/>
        </w:rPr>
        <w:t>,</w:t>
      </w:r>
      <w:r w:rsidRPr="006D721D">
        <w:rPr>
          <w:rFonts w:ascii="Times New Roman" w:hAnsi="Times New Roman" w:cs="Times New Roman"/>
          <w:lang w:eastAsia="tr-TR"/>
        </w:rPr>
        <w:t xml:space="preserve"> Ç</w:t>
      </w:r>
      <w:proofErr w:type="gramStart"/>
      <w:r w:rsidRPr="006D721D">
        <w:rPr>
          <w:rFonts w:ascii="Times New Roman" w:hAnsi="Times New Roman" w:cs="Times New Roman"/>
          <w:lang w:eastAsia="tr-TR"/>
        </w:rPr>
        <w:t>.,</w:t>
      </w:r>
      <w:proofErr w:type="gramEnd"/>
      <w:r w:rsidRPr="006D721D">
        <w:rPr>
          <w:rFonts w:ascii="Times New Roman" w:hAnsi="Times New Roman" w:cs="Times New Roman"/>
          <w:lang w:eastAsia="tr-TR"/>
        </w:rPr>
        <w:t xml:space="preserve"> Özdel</w:t>
      </w:r>
      <w:r w:rsidR="006D721D">
        <w:rPr>
          <w:rFonts w:ascii="Times New Roman" w:hAnsi="Times New Roman" w:cs="Times New Roman"/>
          <w:lang w:eastAsia="tr-TR"/>
        </w:rPr>
        <w:t>,</w:t>
      </w:r>
      <w:r w:rsidRPr="006D721D">
        <w:rPr>
          <w:rFonts w:ascii="Times New Roman" w:hAnsi="Times New Roman" w:cs="Times New Roman"/>
          <w:lang w:eastAsia="tr-TR"/>
        </w:rPr>
        <w:t xml:space="preserve"> S., Anarım</w:t>
      </w:r>
      <w:r w:rsidR="006D721D">
        <w:rPr>
          <w:rFonts w:ascii="Times New Roman" w:hAnsi="Times New Roman" w:cs="Times New Roman"/>
          <w:lang w:eastAsia="tr-TR"/>
        </w:rPr>
        <w:t>,</w:t>
      </w:r>
      <w:r w:rsidRPr="006D721D">
        <w:rPr>
          <w:rFonts w:ascii="Times New Roman" w:hAnsi="Times New Roman" w:cs="Times New Roman"/>
          <w:lang w:eastAsia="tr-TR"/>
        </w:rPr>
        <w:t xml:space="preserve"> E. </w:t>
      </w:r>
      <w:r w:rsidR="006D721D">
        <w:rPr>
          <w:rFonts w:ascii="Times New Roman" w:hAnsi="Times New Roman" w:cs="Times New Roman"/>
          <w:lang w:eastAsia="tr-TR"/>
        </w:rPr>
        <w:t>,</w:t>
      </w:r>
      <w:r w:rsidRPr="006D721D">
        <w:rPr>
          <w:rFonts w:ascii="Times New Roman" w:hAnsi="Times New Roman" w:cs="Times New Roman"/>
          <w:lang w:eastAsia="tr-TR"/>
        </w:rPr>
        <w:t>(2020) Graph–Based Anomaly Detect</w:t>
      </w:r>
      <w:r w:rsidR="006D721D">
        <w:rPr>
          <w:rFonts w:ascii="Times New Roman" w:hAnsi="Times New Roman" w:cs="Times New Roman"/>
          <w:lang w:eastAsia="tr-TR"/>
        </w:rPr>
        <w:t>ion Using Fuzzy Clustering. In:</w:t>
      </w:r>
    </w:p>
    <w:p w:rsidR="006D721D" w:rsidRDefault="006D721D" w:rsidP="006D721D">
      <w:pPr>
        <w:shd w:val="clear" w:color="auto" w:fill="FFFFFF"/>
        <w:spacing w:after="0" w:line="240" w:lineRule="auto"/>
        <w:jc w:val="both"/>
        <w:rPr>
          <w:rFonts w:ascii="Times New Roman" w:hAnsi="Times New Roman" w:cs="Times New Roman"/>
          <w:lang w:eastAsia="tr-TR"/>
        </w:rPr>
      </w:pPr>
      <w:r>
        <w:rPr>
          <w:rFonts w:ascii="Times New Roman" w:hAnsi="Times New Roman" w:cs="Times New Roman"/>
          <w:lang w:eastAsia="tr-TR"/>
        </w:rPr>
        <w:t xml:space="preserve">          </w:t>
      </w:r>
      <w:r w:rsidR="00E1133B" w:rsidRPr="006D721D">
        <w:rPr>
          <w:rFonts w:ascii="Times New Roman" w:hAnsi="Times New Roman" w:cs="Times New Roman"/>
          <w:lang w:eastAsia="tr-TR"/>
        </w:rPr>
        <w:t>Kahraman</w:t>
      </w:r>
      <w:r>
        <w:rPr>
          <w:rFonts w:ascii="Times New Roman" w:hAnsi="Times New Roman" w:cs="Times New Roman"/>
          <w:lang w:eastAsia="tr-TR"/>
        </w:rPr>
        <w:t>,</w:t>
      </w:r>
      <w:r w:rsidR="00E1133B" w:rsidRPr="006D721D">
        <w:rPr>
          <w:rFonts w:ascii="Times New Roman" w:hAnsi="Times New Roman" w:cs="Times New Roman"/>
          <w:lang w:eastAsia="tr-TR"/>
        </w:rPr>
        <w:t xml:space="preserve"> </w:t>
      </w:r>
      <w:r>
        <w:rPr>
          <w:rFonts w:ascii="Times New Roman" w:hAnsi="Times New Roman" w:cs="Times New Roman"/>
          <w:lang w:eastAsia="tr-TR"/>
        </w:rPr>
        <w:t>C</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Çebi S., Ç</w:t>
      </w:r>
      <w:r w:rsidR="00E1133B" w:rsidRPr="006D721D">
        <w:rPr>
          <w:rFonts w:ascii="Times New Roman" w:hAnsi="Times New Roman" w:cs="Times New Roman"/>
          <w:lang w:eastAsia="tr-TR"/>
        </w:rPr>
        <w:t>evik Onar</w:t>
      </w:r>
      <w:r>
        <w:rPr>
          <w:rFonts w:ascii="Times New Roman" w:hAnsi="Times New Roman" w:cs="Times New Roman"/>
          <w:lang w:eastAsia="tr-TR"/>
        </w:rPr>
        <w:t>,</w:t>
      </w:r>
      <w:r w:rsidR="00E1133B" w:rsidRPr="006D721D">
        <w:rPr>
          <w:rFonts w:ascii="Times New Roman" w:hAnsi="Times New Roman" w:cs="Times New Roman"/>
          <w:lang w:eastAsia="tr-TR"/>
        </w:rPr>
        <w:t xml:space="preserve"> S., Oztaysi</w:t>
      </w:r>
      <w:r>
        <w:rPr>
          <w:rFonts w:ascii="Times New Roman" w:hAnsi="Times New Roman" w:cs="Times New Roman"/>
          <w:lang w:eastAsia="tr-TR"/>
        </w:rPr>
        <w:t>,</w:t>
      </w:r>
      <w:r w:rsidR="00E1133B" w:rsidRPr="006D721D">
        <w:rPr>
          <w:rFonts w:ascii="Times New Roman" w:hAnsi="Times New Roman" w:cs="Times New Roman"/>
          <w:lang w:eastAsia="tr-TR"/>
        </w:rPr>
        <w:t xml:space="preserve"> B., Tolga A., Sari I. (eds) Intelligent and Fuzzy </w:t>
      </w:r>
      <w:r>
        <w:rPr>
          <w:rFonts w:ascii="Times New Roman" w:hAnsi="Times New Roman" w:cs="Times New Roman"/>
          <w:lang w:eastAsia="tr-TR"/>
        </w:rPr>
        <w:t xml:space="preserve"> </w:t>
      </w:r>
    </w:p>
    <w:p w:rsidR="006D721D" w:rsidRDefault="006D721D" w:rsidP="006D721D">
      <w:pPr>
        <w:shd w:val="clear" w:color="auto" w:fill="FFFFFF"/>
        <w:spacing w:after="0" w:line="240" w:lineRule="auto"/>
        <w:jc w:val="both"/>
        <w:rPr>
          <w:rFonts w:ascii="Times New Roman" w:hAnsi="Times New Roman" w:cs="Times New Roman"/>
          <w:lang w:eastAsia="tr-TR"/>
        </w:rPr>
      </w:pPr>
      <w:r>
        <w:rPr>
          <w:rFonts w:ascii="Times New Roman" w:hAnsi="Times New Roman" w:cs="Times New Roman"/>
          <w:lang w:eastAsia="tr-TR"/>
        </w:rPr>
        <w:t xml:space="preserve">          </w:t>
      </w:r>
      <w:r w:rsidR="00E1133B" w:rsidRPr="006D721D">
        <w:rPr>
          <w:rFonts w:ascii="Times New Roman" w:hAnsi="Times New Roman" w:cs="Times New Roman"/>
          <w:lang w:eastAsia="tr-TR"/>
        </w:rPr>
        <w:t xml:space="preserve">Techniques in Big Data Analytics and Decision Making. INFUS 2019. Advances in Intelligent </w:t>
      </w:r>
    </w:p>
    <w:p w:rsidR="00E1133B" w:rsidRPr="006D721D" w:rsidRDefault="004C6024" w:rsidP="006D721D">
      <w:pPr>
        <w:shd w:val="clear" w:color="auto" w:fill="FFFFFF"/>
        <w:spacing w:after="0" w:line="240" w:lineRule="auto"/>
        <w:jc w:val="both"/>
        <w:rPr>
          <w:rFonts w:ascii="Times New Roman" w:hAnsi="Times New Roman" w:cs="Times New Roman"/>
          <w:lang w:eastAsia="tr-TR"/>
        </w:rPr>
      </w:pPr>
      <w:r>
        <w:rPr>
          <w:rFonts w:ascii="Times New Roman" w:hAnsi="Times New Roman" w:cs="Times New Roman"/>
          <w:lang w:eastAsia="tr-TR"/>
        </w:rPr>
        <w:t xml:space="preserve">         </w:t>
      </w:r>
      <w:r w:rsidR="00E1133B" w:rsidRPr="006D721D">
        <w:rPr>
          <w:rFonts w:ascii="Times New Roman" w:hAnsi="Times New Roman" w:cs="Times New Roman"/>
          <w:lang w:eastAsia="tr-TR"/>
        </w:rPr>
        <w:t>Systems and Computing, vol 1029. Springer, Cham.</w:t>
      </w:r>
    </w:p>
    <w:p w:rsidR="006D721D" w:rsidRDefault="006D721D" w:rsidP="006D721D">
      <w:pPr>
        <w:spacing w:after="0" w:line="240" w:lineRule="auto"/>
        <w:jc w:val="both"/>
        <w:rPr>
          <w:rFonts w:ascii="Times New Roman" w:eastAsia="Times New Roman" w:hAnsi="Times New Roman" w:cs="Times New Roman"/>
          <w:lang w:val="en-GB" w:eastAsia="tr-TR"/>
        </w:rPr>
      </w:pPr>
    </w:p>
    <w:p w:rsidR="006D721D" w:rsidRDefault="006D721D" w:rsidP="006D721D">
      <w:pPr>
        <w:spacing w:after="0" w:line="240" w:lineRule="auto"/>
        <w:jc w:val="both"/>
        <w:rPr>
          <w:rFonts w:ascii="Times New Roman" w:hAnsi="Times New Roman" w:cs="Times New Roman"/>
          <w:lang w:val="en-US"/>
        </w:rPr>
      </w:pPr>
      <w:r w:rsidRPr="006D721D">
        <w:rPr>
          <w:rFonts w:ascii="Times New Roman" w:hAnsi="Times New Roman" w:cs="Times New Roman"/>
        </w:rPr>
        <w:t>Ateş, Ç</w:t>
      </w:r>
      <w:proofErr w:type="gramStart"/>
      <w:r w:rsidRPr="006D721D">
        <w:rPr>
          <w:rFonts w:ascii="Times New Roman" w:hAnsi="Times New Roman" w:cs="Times New Roman"/>
        </w:rPr>
        <w:t>.,</w:t>
      </w:r>
      <w:proofErr w:type="gramEnd"/>
      <w:r w:rsidRPr="006D721D">
        <w:rPr>
          <w:rFonts w:ascii="Times New Roman" w:hAnsi="Times New Roman" w:cs="Times New Roman"/>
        </w:rPr>
        <w:t xml:space="preserve"> Özdel, S., Anarım, E., </w:t>
      </w:r>
      <w:r w:rsidR="00E1133B" w:rsidRPr="006D721D">
        <w:rPr>
          <w:rFonts w:ascii="Times New Roman" w:hAnsi="Times New Roman" w:cs="Times New Roman"/>
        </w:rPr>
        <w:t>“</w:t>
      </w:r>
      <w:r w:rsidR="00E1133B" w:rsidRPr="006D721D">
        <w:rPr>
          <w:rFonts w:ascii="Times New Roman" w:hAnsi="Times New Roman" w:cs="Times New Roman"/>
          <w:lang w:val="en-US"/>
        </w:rPr>
        <w:t>A New Network Anomaly D</w:t>
      </w:r>
      <w:r>
        <w:rPr>
          <w:rFonts w:ascii="Times New Roman" w:hAnsi="Times New Roman" w:cs="Times New Roman"/>
          <w:lang w:val="en-US"/>
        </w:rPr>
        <w:t>etection Method Based on Header</w:t>
      </w:r>
    </w:p>
    <w:p w:rsidR="00E1133B" w:rsidRPr="006D721D" w:rsidRDefault="006D721D" w:rsidP="006D721D">
      <w:pPr>
        <w:spacing w:after="0" w:line="240" w:lineRule="auto"/>
        <w:jc w:val="both"/>
        <w:rPr>
          <w:rFonts w:ascii="Times New Roman" w:hAnsi="Times New Roman" w:cs="Times New Roman"/>
        </w:rPr>
      </w:pPr>
      <w:r>
        <w:rPr>
          <w:rFonts w:ascii="Times New Roman" w:hAnsi="Times New Roman" w:cs="Times New Roman"/>
          <w:lang w:val="en-US"/>
        </w:rPr>
        <w:t xml:space="preserve">          </w:t>
      </w:r>
      <w:proofErr w:type="gramStart"/>
      <w:r w:rsidR="00E1133B" w:rsidRPr="006D721D">
        <w:rPr>
          <w:rFonts w:ascii="Times New Roman" w:hAnsi="Times New Roman" w:cs="Times New Roman"/>
          <w:lang w:val="en-US"/>
        </w:rPr>
        <w:t>Information Using Greedy Algorithm</w:t>
      </w:r>
      <w:r w:rsidR="00E1133B" w:rsidRPr="006D721D">
        <w:rPr>
          <w:rFonts w:ascii="Times New Roman" w:hAnsi="Times New Roman" w:cs="Times New Roman"/>
        </w:rPr>
        <w:t>”</w:t>
      </w:r>
      <w:r>
        <w:rPr>
          <w:rFonts w:ascii="Times New Roman" w:hAnsi="Times New Roman" w:cs="Times New Roman"/>
        </w:rPr>
        <w:t>,</w:t>
      </w:r>
      <w:r w:rsidR="00E1133B" w:rsidRPr="006D721D">
        <w:rPr>
          <w:rFonts w:ascii="Times New Roman" w:hAnsi="Times New Roman" w:cs="Times New Roman"/>
        </w:rPr>
        <w:t xml:space="preserve"> CODIT 2019, Paris, France.</w:t>
      </w:r>
      <w:proofErr w:type="gramEnd"/>
    </w:p>
    <w:p w:rsidR="006D721D" w:rsidRDefault="006D721D" w:rsidP="006D721D">
      <w:pPr>
        <w:spacing w:after="0" w:line="240" w:lineRule="auto"/>
        <w:jc w:val="both"/>
        <w:rPr>
          <w:rFonts w:ascii="Times New Roman" w:hAnsi="Times New Roman" w:cs="Times New Roman"/>
        </w:rPr>
      </w:pPr>
    </w:p>
    <w:p w:rsidR="006D721D" w:rsidRDefault="006D721D" w:rsidP="006D721D">
      <w:pPr>
        <w:spacing w:after="0" w:line="240" w:lineRule="auto"/>
        <w:jc w:val="both"/>
        <w:rPr>
          <w:rFonts w:ascii="Times New Roman" w:hAnsi="Times New Roman" w:cs="Times New Roman"/>
        </w:rPr>
      </w:pPr>
      <w:r w:rsidRPr="006D721D">
        <w:rPr>
          <w:rFonts w:ascii="Times New Roman" w:hAnsi="Times New Roman" w:cs="Times New Roman"/>
        </w:rPr>
        <w:t>Ateş, Ç</w:t>
      </w:r>
      <w:proofErr w:type="gramStart"/>
      <w:r w:rsidRPr="006D721D">
        <w:rPr>
          <w:rFonts w:ascii="Times New Roman" w:hAnsi="Times New Roman" w:cs="Times New Roman"/>
        </w:rPr>
        <w:t>.,</w:t>
      </w:r>
      <w:proofErr w:type="gramEnd"/>
      <w:r w:rsidRPr="006D721D">
        <w:rPr>
          <w:rFonts w:ascii="Times New Roman" w:hAnsi="Times New Roman" w:cs="Times New Roman"/>
        </w:rPr>
        <w:t xml:space="preserve"> Özdel, S., Anarım, E., </w:t>
      </w:r>
      <w:r w:rsidR="00E1133B" w:rsidRPr="006D721D">
        <w:rPr>
          <w:rFonts w:ascii="Times New Roman" w:hAnsi="Times New Roman" w:cs="Times New Roman"/>
        </w:rPr>
        <w:t>“</w:t>
      </w:r>
      <w:r w:rsidR="00E1133B" w:rsidRPr="006D721D">
        <w:rPr>
          <w:rFonts w:ascii="Times New Roman" w:hAnsi="Times New Roman" w:cs="Times New Roman"/>
          <w:lang w:val="en-US"/>
        </w:rPr>
        <w:t>Entropy-Based DDoS Attack Detection Using Greedy Algorithm</w:t>
      </w:r>
      <w:r w:rsidR="00E1133B" w:rsidRPr="006D721D">
        <w:rPr>
          <w:rFonts w:ascii="Times New Roman" w:hAnsi="Times New Roman" w:cs="Times New Roman"/>
        </w:rPr>
        <w:t>”</w:t>
      </w:r>
      <w:r>
        <w:rPr>
          <w:rFonts w:ascii="Times New Roman" w:hAnsi="Times New Roman" w:cs="Times New Roman"/>
        </w:rPr>
        <w:t>,</w:t>
      </w:r>
      <w:r w:rsidR="00E1133B" w:rsidRPr="006D721D">
        <w:rPr>
          <w:rFonts w:ascii="Times New Roman" w:hAnsi="Times New Roman" w:cs="Times New Roman"/>
        </w:rPr>
        <w:t xml:space="preserve"> </w:t>
      </w:r>
    </w:p>
    <w:p w:rsidR="00E1133B" w:rsidRPr="006D721D" w:rsidRDefault="006D721D" w:rsidP="006D721D">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6D721D">
        <w:rPr>
          <w:rFonts w:ascii="Times New Roman" w:hAnsi="Times New Roman" w:cs="Times New Roman"/>
        </w:rPr>
        <w:t>DISP 2019, Oxford, United Kingdom.</w:t>
      </w:r>
    </w:p>
    <w:p w:rsidR="006D721D" w:rsidRDefault="006D721D" w:rsidP="006D721D">
      <w:pPr>
        <w:spacing w:after="0" w:line="240" w:lineRule="auto"/>
        <w:jc w:val="both"/>
        <w:rPr>
          <w:rFonts w:ascii="Times New Roman" w:hAnsi="Times New Roman" w:cs="Times New Roman"/>
        </w:rPr>
      </w:pPr>
    </w:p>
    <w:p w:rsidR="00E1133B" w:rsidRPr="006D721D" w:rsidRDefault="00E1133B" w:rsidP="006D721D">
      <w:pPr>
        <w:spacing w:after="0" w:line="240" w:lineRule="auto"/>
        <w:jc w:val="both"/>
        <w:rPr>
          <w:rFonts w:ascii="Times New Roman" w:hAnsi="Times New Roman" w:cs="Times New Roman"/>
        </w:rPr>
      </w:pPr>
      <w:r w:rsidRPr="006D721D">
        <w:rPr>
          <w:rFonts w:ascii="Times New Roman" w:hAnsi="Times New Roman" w:cs="Times New Roman"/>
        </w:rPr>
        <w:t xml:space="preserve">Erhan, </w:t>
      </w:r>
      <w:r w:rsidR="006D721D">
        <w:rPr>
          <w:rFonts w:ascii="Times New Roman" w:hAnsi="Times New Roman" w:cs="Times New Roman"/>
        </w:rPr>
        <w:t>D</w:t>
      </w:r>
      <w:proofErr w:type="gramStart"/>
      <w:r w:rsidR="006D721D">
        <w:rPr>
          <w:rFonts w:ascii="Times New Roman" w:hAnsi="Times New Roman" w:cs="Times New Roman"/>
        </w:rPr>
        <w:t>.,</w:t>
      </w:r>
      <w:proofErr w:type="gramEnd"/>
      <w:r w:rsidR="006D721D">
        <w:rPr>
          <w:rFonts w:ascii="Times New Roman" w:hAnsi="Times New Roman" w:cs="Times New Roman"/>
        </w:rPr>
        <w:t xml:space="preserve"> </w:t>
      </w:r>
      <w:r w:rsidRPr="006D721D">
        <w:rPr>
          <w:rFonts w:ascii="Times New Roman" w:hAnsi="Times New Roman" w:cs="Times New Roman"/>
        </w:rPr>
        <w:t xml:space="preserve">Anarım, </w:t>
      </w:r>
      <w:r w:rsidR="006D721D">
        <w:rPr>
          <w:rFonts w:ascii="Times New Roman" w:hAnsi="Times New Roman" w:cs="Times New Roman"/>
        </w:rPr>
        <w:t xml:space="preserve">E., </w:t>
      </w:r>
      <w:r w:rsidRPr="006D721D">
        <w:rPr>
          <w:rFonts w:ascii="Times New Roman" w:hAnsi="Times New Roman" w:cs="Times New Roman"/>
        </w:rPr>
        <w:t>“</w:t>
      </w:r>
      <w:r w:rsidRPr="006D721D">
        <w:rPr>
          <w:rFonts w:ascii="Times New Roman" w:hAnsi="Times New Roman" w:cs="Times New Roman"/>
          <w:shd w:val="clear" w:color="auto" w:fill="FFFFFF"/>
        </w:rPr>
        <w:t>Statistical Properties of DDoS Attacks</w:t>
      </w:r>
      <w:r w:rsidRPr="006D721D">
        <w:rPr>
          <w:rFonts w:ascii="Times New Roman" w:hAnsi="Times New Roman" w:cs="Times New Roman"/>
        </w:rPr>
        <w:t>” CODIT 2019, Paris,France.</w:t>
      </w:r>
    </w:p>
    <w:p w:rsidR="006D721D" w:rsidRDefault="006D721D" w:rsidP="006D721D">
      <w:pPr>
        <w:spacing w:after="0" w:line="240" w:lineRule="auto"/>
        <w:jc w:val="both"/>
        <w:rPr>
          <w:rFonts w:ascii="Times New Roman" w:hAnsi="Times New Roman" w:cs="Times New Roman"/>
        </w:rPr>
      </w:pPr>
    </w:p>
    <w:p w:rsidR="006D721D" w:rsidRDefault="006D721D" w:rsidP="006D721D">
      <w:pPr>
        <w:spacing w:after="0" w:line="240" w:lineRule="auto"/>
        <w:jc w:val="both"/>
        <w:rPr>
          <w:rFonts w:ascii="Times New Roman" w:hAnsi="Times New Roman" w:cs="Times New Roman"/>
        </w:rPr>
      </w:pPr>
      <w:r w:rsidRPr="006D721D">
        <w:rPr>
          <w:rFonts w:ascii="Times New Roman" w:hAnsi="Times New Roman" w:cs="Times New Roman"/>
        </w:rPr>
        <w:t>Erhan, D</w:t>
      </w:r>
      <w:proofErr w:type="gramStart"/>
      <w:r w:rsidRPr="006D721D">
        <w:rPr>
          <w:rFonts w:ascii="Times New Roman" w:hAnsi="Times New Roman" w:cs="Times New Roman"/>
        </w:rPr>
        <w:t>.,</w:t>
      </w:r>
      <w:proofErr w:type="gramEnd"/>
      <w:r w:rsidRPr="006D721D">
        <w:rPr>
          <w:rFonts w:ascii="Times New Roman" w:hAnsi="Times New Roman" w:cs="Times New Roman"/>
        </w:rPr>
        <w:t xml:space="preserve"> Anarım, E., </w:t>
      </w:r>
      <w:r w:rsidR="00E1133B" w:rsidRPr="006D721D">
        <w:rPr>
          <w:rFonts w:ascii="Times New Roman" w:hAnsi="Times New Roman" w:cs="Times New Roman"/>
        </w:rPr>
        <w:t>“</w:t>
      </w:r>
      <w:r w:rsidR="00E1133B" w:rsidRPr="006D721D">
        <w:rPr>
          <w:rFonts w:ascii="Times New Roman" w:hAnsi="Times New Roman" w:cs="Times New Roman"/>
          <w:shd w:val="clear" w:color="auto" w:fill="FFFFFF"/>
        </w:rPr>
        <w:t>DDoS Detection Using Statistical Modelling</w:t>
      </w:r>
      <w:r>
        <w:rPr>
          <w:rFonts w:ascii="Times New Roman" w:hAnsi="Times New Roman" w:cs="Times New Roman"/>
        </w:rPr>
        <w:t>” DISP 2019, Oxford,United</w:t>
      </w:r>
    </w:p>
    <w:p w:rsidR="00E1133B" w:rsidRPr="006D721D" w:rsidRDefault="006D721D" w:rsidP="006D721D">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6D721D">
        <w:rPr>
          <w:rFonts w:ascii="Times New Roman" w:hAnsi="Times New Roman" w:cs="Times New Roman"/>
        </w:rPr>
        <w:t>Kingdom.</w:t>
      </w:r>
    </w:p>
    <w:p w:rsidR="00E1133B" w:rsidRPr="003849FC" w:rsidRDefault="00E1133B" w:rsidP="00E1133B">
      <w:pPr>
        <w:pStyle w:val="ListeParagraf"/>
        <w:spacing w:line="240" w:lineRule="auto"/>
        <w:jc w:val="both"/>
        <w:rPr>
          <w:rFonts w:ascii="Times New Roman" w:hAnsi="Times New Roman" w:cs="Times New Roman"/>
        </w:rPr>
      </w:pPr>
    </w:p>
    <w:p w:rsidR="00E1351A" w:rsidRDefault="00E1351A" w:rsidP="00E1351A">
      <w:pPr>
        <w:spacing w:after="0" w:line="240" w:lineRule="auto"/>
        <w:jc w:val="both"/>
        <w:rPr>
          <w:rFonts w:ascii="Times New Roman" w:hAnsi="Times New Roman" w:cs="Times New Roman"/>
        </w:rPr>
      </w:pPr>
      <w:r w:rsidRPr="00E1351A">
        <w:rPr>
          <w:rFonts w:ascii="Times New Roman" w:hAnsi="Times New Roman" w:cs="Times New Roman"/>
        </w:rPr>
        <w:lastRenderedPageBreak/>
        <w:t>Ateş, Ç</w:t>
      </w:r>
      <w:proofErr w:type="gramStart"/>
      <w:r w:rsidRPr="00E1351A">
        <w:rPr>
          <w:rFonts w:ascii="Times New Roman" w:hAnsi="Times New Roman" w:cs="Times New Roman"/>
        </w:rPr>
        <w:t>.,</w:t>
      </w:r>
      <w:proofErr w:type="gramEnd"/>
      <w:r w:rsidRPr="00E1351A">
        <w:rPr>
          <w:rFonts w:ascii="Times New Roman" w:hAnsi="Times New Roman" w:cs="Times New Roman"/>
        </w:rPr>
        <w:t xml:space="preserve"> Özdel, S., Anarım, E., </w:t>
      </w:r>
      <w:r w:rsidR="00E1133B" w:rsidRPr="00E1351A">
        <w:rPr>
          <w:rFonts w:ascii="Times New Roman" w:hAnsi="Times New Roman" w:cs="Times New Roman"/>
        </w:rPr>
        <w:t>“A Novel Ghost Elim</w:t>
      </w:r>
      <w:r>
        <w:rPr>
          <w:rFonts w:ascii="Times New Roman" w:hAnsi="Times New Roman" w:cs="Times New Roman"/>
        </w:rPr>
        <w:t>ination in Passive Radar System</w:t>
      </w:r>
      <w:r w:rsidR="00E1133B" w:rsidRPr="00E1351A">
        <w:rPr>
          <w:rFonts w:ascii="Times New Roman" w:hAnsi="Times New Roman" w:cs="Times New Roman"/>
        </w:rPr>
        <w:t>”</w:t>
      </w:r>
      <w:r>
        <w:rPr>
          <w:rFonts w:ascii="Times New Roman" w:hAnsi="Times New Roman" w:cs="Times New Roman"/>
        </w:rPr>
        <w:t>, ASYU 2019,</w:t>
      </w:r>
    </w:p>
    <w:p w:rsidR="00E1133B" w:rsidRPr="00E1351A" w:rsidRDefault="00E1351A" w:rsidP="00E1351A">
      <w:pPr>
        <w:spacing w:after="0" w:line="240" w:lineRule="auto"/>
        <w:jc w:val="both"/>
        <w:rPr>
          <w:rFonts w:ascii="Times New Roman" w:hAnsi="Times New Roman" w:cs="Times New Roman"/>
        </w:rPr>
      </w:pPr>
      <w:r>
        <w:rPr>
          <w:rFonts w:ascii="Times New Roman" w:hAnsi="Times New Roman" w:cs="Times New Roman"/>
        </w:rPr>
        <w:t xml:space="preserve">          İzmir</w:t>
      </w:r>
      <w:r w:rsidR="00E1133B" w:rsidRPr="00E1351A">
        <w:rPr>
          <w:rFonts w:ascii="Times New Roman" w:hAnsi="Times New Roman" w:cs="Times New Roman"/>
        </w:rPr>
        <w:t>,</w:t>
      </w:r>
      <w:r>
        <w:rPr>
          <w:rFonts w:ascii="Times New Roman" w:hAnsi="Times New Roman" w:cs="Times New Roman"/>
        </w:rPr>
        <w:t xml:space="preserve"> </w:t>
      </w:r>
      <w:r w:rsidR="00E1133B" w:rsidRPr="00E1351A">
        <w:rPr>
          <w:rFonts w:ascii="Times New Roman" w:hAnsi="Times New Roman" w:cs="Times New Roman"/>
        </w:rPr>
        <w:t>Turkey.</w:t>
      </w:r>
    </w:p>
    <w:p w:rsidR="00E1351A" w:rsidRDefault="00E1351A" w:rsidP="00E1351A">
      <w:pPr>
        <w:spacing w:after="0" w:line="240" w:lineRule="auto"/>
        <w:jc w:val="both"/>
        <w:rPr>
          <w:rFonts w:ascii="Times New Roman" w:hAnsi="Times New Roman" w:cs="Times New Roman"/>
        </w:rPr>
      </w:pPr>
    </w:p>
    <w:p w:rsidR="00E1351A" w:rsidRDefault="00E1133B" w:rsidP="00E1351A">
      <w:pPr>
        <w:spacing w:after="0" w:line="240" w:lineRule="auto"/>
        <w:jc w:val="both"/>
        <w:rPr>
          <w:rFonts w:ascii="Times New Roman" w:hAnsi="Times New Roman" w:cs="Times New Roman"/>
          <w:bCs/>
        </w:rPr>
      </w:pPr>
      <w:r w:rsidRPr="00E1351A">
        <w:rPr>
          <w:rFonts w:ascii="Times New Roman" w:hAnsi="Times New Roman" w:cs="Times New Roman"/>
        </w:rPr>
        <w:t xml:space="preserve">Yıldırım, </w:t>
      </w:r>
      <w:r w:rsidR="00E1351A">
        <w:rPr>
          <w:rFonts w:ascii="Times New Roman" w:hAnsi="Times New Roman" w:cs="Times New Roman"/>
        </w:rPr>
        <w:t>M</w:t>
      </w:r>
      <w:proofErr w:type="gramStart"/>
      <w:r w:rsidR="00E1351A">
        <w:rPr>
          <w:rFonts w:ascii="Times New Roman" w:hAnsi="Times New Roman" w:cs="Times New Roman"/>
        </w:rPr>
        <w:t>.,</w:t>
      </w:r>
      <w:proofErr w:type="gramEnd"/>
      <w:r w:rsidR="00E1351A">
        <w:rPr>
          <w:rFonts w:ascii="Times New Roman" w:hAnsi="Times New Roman" w:cs="Times New Roman"/>
        </w:rPr>
        <w:t xml:space="preserve"> </w:t>
      </w:r>
      <w:r w:rsidRPr="00E1351A">
        <w:rPr>
          <w:rFonts w:ascii="Times New Roman" w:hAnsi="Times New Roman" w:cs="Times New Roman"/>
        </w:rPr>
        <w:t xml:space="preserve">Anarım, </w:t>
      </w:r>
      <w:r w:rsidR="00E1351A">
        <w:rPr>
          <w:rFonts w:ascii="Times New Roman" w:hAnsi="Times New Roman" w:cs="Times New Roman"/>
        </w:rPr>
        <w:t xml:space="preserve">E., </w:t>
      </w:r>
      <w:r w:rsidRPr="00E1351A">
        <w:rPr>
          <w:rFonts w:ascii="Times New Roman" w:hAnsi="Times New Roman" w:cs="Times New Roman"/>
        </w:rPr>
        <w:t>“</w:t>
      </w:r>
      <w:r w:rsidRPr="00E1351A">
        <w:rPr>
          <w:rFonts w:ascii="Times New Roman" w:hAnsi="Times New Roman" w:cs="Times New Roman"/>
          <w:bCs/>
        </w:rPr>
        <w:t>Novel Feature Extraction Methods for Au</w:t>
      </w:r>
      <w:r w:rsidR="00E1351A">
        <w:rPr>
          <w:rFonts w:ascii="Times New Roman" w:hAnsi="Times New Roman" w:cs="Times New Roman"/>
          <w:bCs/>
        </w:rPr>
        <w:t>thentication via Mouse Dynamics</w:t>
      </w:r>
    </w:p>
    <w:p w:rsidR="00E1133B" w:rsidRPr="00E1351A" w:rsidRDefault="00E1351A" w:rsidP="00E1351A">
      <w:pPr>
        <w:spacing w:after="0" w:line="240" w:lineRule="auto"/>
        <w:jc w:val="both"/>
        <w:rPr>
          <w:rFonts w:ascii="Times New Roman" w:hAnsi="Times New Roman" w:cs="Times New Roman"/>
        </w:rPr>
      </w:pPr>
      <w:r>
        <w:rPr>
          <w:rFonts w:ascii="Times New Roman" w:hAnsi="Times New Roman" w:cs="Times New Roman"/>
          <w:bCs/>
        </w:rPr>
        <w:t xml:space="preserve">          </w:t>
      </w:r>
      <w:r w:rsidR="00E1133B" w:rsidRPr="00E1351A">
        <w:rPr>
          <w:rFonts w:ascii="Times New Roman" w:hAnsi="Times New Roman" w:cs="Times New Roman"/>
          <w:bCs/>
        </w:rPr>
        <w:t>with Semi-Supervised Learning</w:t>
      </w:r>
      <w:r w:rsidR="00E1133B" w:rsidRPr="00E1351A">
        <w:rPr>
          <w:rFonts w:ascii="Times New Roman" w:hAnsi="Times New Roman" w:cs="Times New Roman"/>
        </w:rPr>
        <w:t>”</w:t>
      </w:r>
      <w:r>
        <w:rPr>
          <w:rFonts w:ascii="Times New Roman" w:hAnsi="Times New Roman" w:cs="Times New Roman"/>
        </w:rPr>
        <w:t>,</w:t>
      </w:r>
      <w:r w:rsidR="00B768D1">
        <w:rPr>
          <w:rFonts w:ascii="Times New Roman" w:hAnsi="Times New Roman" w:cs="Times New Roman"/>
        </w:rPr>
        <w:t xml:space="preserve"> ASYU 2019, İzmir</w:t>
      </w:r>
      <w:r w:rsidR="00E1133B" w:rsidRPr="00E1351A">
        <w:rPr>
          <w:rFonts w:ascii="Times New Roman" w:hAnsi="Times New Roman" w:cs="Times New Roman"/>
        </w:rPr>
        <w:t>,</w:t>
      </w:r>
      <w:r w:rsidR="00B768D1">
        <w:rPr>
          <w:rFonts w:ascii="Times New Roman" w:hAnsi="Times New Roman" w:cs="Times New Roman"/>
        </w:rPr>
        <w:t xml:space="preserve"> </w:t>
      </w:r>
      <w:r w:rsidR="00E1133B" w:rsidRPr="00E1351A">
        <w:rPr>
          <w:rFonts w:ascii="Times New Roman" w:hAnsi="Times New Roman" w:cs="Times New Roman"/>
        </w:rPr>
        <w:t>Turkey.</w:t>
      </w:r>
    </w:p>
    <w:p w:rsidR="00B768D1" w:rsidRDefault="00B768D1" w:rsidP="00B768D1">
      <w:pPr>
        <w:spacing w:after="0" w:line="240" w:lineRule="auto"/>
        <w:jc w:val="both"/>
        <w:rPr>
          <w:rFonts w:ascii="Times New Roman" w:hAnsi="Times New Roman" w:cs="Times New Roman"/>
        </w:rPr>
      </w:pPr>
    </w:p>
    <w:p w:rsidR="00B768D1" w:rsidRDefault="00E1133B" w:rsidP="00B768D1">
      <w:pPr>
        <w:spacing w:after="0" w:line="240" w:lineRule="auto"/>
        <w:jc w:val="both"/>
        <w:rPr>
          <w:rFonts w:ascii="Times New Roman" w:hAnsi="Times New Roman" w:cs="Times New Roman"/>
        </w:rPr>
      </w:pPr>
      <w:r w:rsidRPr="00B768D1">
        <w:rPr>
          <w:rFonts w:ascii="Times New Roman" w:hAnsi="Times New Roman" w:cs="Times New Roman"/>
        </w:rPr>
        <w:t xml:space="preserve">Ulusoy, </w:t>
      </w:r>
      <w:r w:rsidR="00B768D1">
        <w:rPr>
          <w:rFonts w:ascii="Times New Roman" w:hAnsi="Times New Roman" w:cs="Times New Roman"/>
        </w:rPr>
        <w:t>O</w:t>
      </w:r>
      <w:proofErr w:type="gramStart"/>
      <w:r w:rsidR="00B768D1">
        <w:rPr>
          <w:rFonts w:ascii="Times New Roman" w:hAnsi="Times New Roman" w:cs="Times New Roman"/>
        </w:rPr>
        <w:t>.,</w:t>
      </w:r>
      <w:proofErr w:type="gramEnd"/>
      <w:r w:rsidR="00B768D1">
        <w:rPr>
          <w:rFonts w:ascii="Times New Roman" w:hAnsi="Times New Roman" w:cs="Times New Roman"/>
        </w:rPr>
        <w:t xml:space="preserve"> </w:t>
      </w:r>
      <w:r w:rsidRPr="00B768D1">
        <w:rPr>
          <w:rFonts w:ascii="Times New Roman" w:hAnsi="Times New Roman" w:cs="Times New Roman"/>
        </w:rPr>
        <w:t xml:space="preserve">Anarım, </w:t>
      </w:r>
      <w:r w:rsidR="00B768D1">
        <w:rPr>
          <w:rFonts w:ascii="Times New Roman" w:hAnsi="Times New Roman" w:cs="Times New Roman"/>
        </w:rPr>
        <w:t xml:space="preserve">E., </w:t>
      </w:r>
      <w:r w:rsidRPr="00B768D1">
        <w:rPr>
          <w:rFonts w:ascii="Times New Roman" w:hAnsi="Times New Roman" w:cs="Times New Roman"/>
        </w:rPr>
        <w:t>“Improving Image Captioning with Lan</w:t>
      </w:r>
      <w:r w:rsidR="00B768D1">
        <w:rPr>
          <w:rFonts w:ascii="Times New Roman" w:hAnsi="Times New Roman" w:cs="Times New Roman"/>
        </w:rPr>
        <w:t xml:space="preserve">guage Modeling Regularizations”,  </w:t>
      </w:r>
    </w:p>
    <w:p w:rsidR="00E1133B" w:rsidRPr="00B768D1" w:rsidRDefault="00B768D1" w:rsidP="00B768D1">
      <w:pPr>
        <w:spacing w:after="0" w:line="240" w:lineRule="auto"/>
        <w:jc w:val="both"/>
        <w:rPr>
          <w:rFonts w:ascii="Times New Roman" w:hAnsi="Times New Roman" w:cs="Times New Roman"/>
        </w:rPr>
      </w:pPr>
      <w:r>
        <w:rPr>
          <w:rFonts w:ascii="Times New Roman" w:hAnsi="Times New Roman" w:cs="Times New Roman"/>
        </w:rPr>
        <w:t xml:space="preserve">          ASYU 2019, İzmir</w:t>
      </w:r>
      <w:r w:rsidR="00E1133B" w:rsidRPr="00B768D1">
        <w:rPr>
          <w:rFonts w:ascii="Times New Roman" w:hAnsi="Times New Roman" w:cs="Times New Roman"/>
        </w:rPr>
        <w:t>,</w:t>
      </w:r>
      <w:r w:rsidR="00E70AB7">
        <w:rPr>
          <w:rFonts w:ascii="Times New Roman" w:hAnsi="Times New Roman" w:cs="Times New Roman"/>
        </w:rPr>
        <w:t xml:space="preserve"> </w:t>
      </w:r>
      <w:r w:rsidR="00E1133B" w:rsidRPr="00B768D1">
        <w:rPr>
          <w:rFonts w:ascii="Times New Roman" w:hAnsi="Times New Roman" w:cs="Times New Roman"/>
        </w:rPr>
        <w:t xml:space="preserve">Turkey. </w:t>
      </w:r>
    </w:p>
    <w:p w:rsidR="00B768D1" w:rsidRDefault="00B768D1" w:rsidP="00B768D1">
      <w:pPr>
        <w:spacing w:after="0" w:line="240" w:lineRule="auto"/>
        <w:jc w:val="both"/>
        <w:rPr>
          <w:rFonts w:ascii="Times New Roman" w:hAnsi="Times New Roman" w:cs="Times New Roman"/>
        </w:rPr>
      </w:pPr>
    </w:p>
    <w:p w:rsidR="00B768D1" w:rsidRDefault="00E1133B" w:rsidP="00B768D1">
      <w:pPr>
        <w:spacing w:after="0" w:line="240" w:lineRule="auto"/>
        <w:jc w:val="both"/>
        <w:rPr>
          <w:rFonts w:ascii="Times New Roman" w:hAnsi="Times New Roman" w:cs="Times New Roman"/>
        </w:rPr>
      </w:pPr>
      <w:r w:rsidRPr="00B768D1">
        <w:rPr>
          <w:rFonts w:ascii="Times New Roman" w:hAnsi="Times New Roman" w:cs="Times New Roman"/>
        </w:rPr>
        <w:t xml:space="preserve">Çoşandal, </w:t>
      </w:r>
      <w:r w:rsidR="00B768D1">
        <w:rPr>
          <w:rFonts w:ascii="Times New Roman" w:hAnsi="Times New Roman" w:cs="Times New Roman"/>
        </w:rPr>
        <w:t>İ</w:t>
      </w:r>
      <w:proofErr w:type="gramStart"/>
      <w:r w:rsidR="00B768D1">
        <w:rPr>
          <w:rFonts w:ascii="Times New Roman" w:hAnsi="Times New Roman" w:cs="Times New Roman"/>
        </w:rPr>
        <w:t>.,</w:t>
      </w:r>
      <w:proofErr w:type="gramEnd"/>
      <w:r w:rsidR="00B768D1">
        <w:rPr>
          <w:rFonts w:ascii="Times New Roman" w:hAnsi="Times New Roman" w:cs="Times New Roman"/>
        </w:rPr>
        <w:t xml:space="preserve"> </w:t>
      </w:r>
      <w:r w:rsidRPr="00B768D1">
        <w:rPr>
          <w:rFonts w:ascii="Times New Roman" w:hAnsi="Times New Roman" w:cs="Times New Roman"/>
        </w:rPr>
        <w:t xml:space="preserve">Anarım, </w:t>
      </w:r>
      <w:r w:rsidR="00B768D1">
        <w:rPr>
          <w:rFonts w:ascii="Times New Roman" w:hAnsi="Times New Roman" w:cs="Times New Roman"/>
        </w:rPr>
        <w:t xml:space="preserve">E., </w:t>
      </w:r>
      <w:r w:rsidRPr="00B768D1">
        <w:rPr>
          <w:rFonts w:ascii="Times New Roman" w:hAnsi="Times New Roman" w:cs="Times New Roman"/>
        </w:rPr>
        <w:t>“</w:t>
      </w:r>
      <w:r w:rsidRPr="00B768D1">
        <w:rPr>
          <w:rFonts w:ascii="Times New Roman" w:hAnsi="Times New Roman" w:cs="Times New Roman"/>
          <w:bCs/>
        </w:rPr>
        <w:t>Performance Analysis of</w:t>
      </w:r>
      <w:r w:rsidR="00B768D1">
        <w:rPr>
          <w:rFonts w:ascii="Times New Roman" w:hAnsi="Times New Roman" w:cs="Times New Roman"/>
          <w:bCs/>
        </w:rPr>
        <w:t xml:space="preserve"> Multiple Kalman Filter Systems</w:t>
      </w:r>
      <w:r w:rsidRPr="00B768D1">
        <w:rPr>
          <w:rFonts w:ascii="Times New Roman" w:hAnsi="Times New Roman" w:cs="Times New Roman"/>
        </w:rPr>
        <w:t>”</w:t>
      </w:r>
      <w:r w:rsidR="00B768D1">
        <w:rPr>
          <w:rFonts w:ascii="Times New Roman" w:hAnsi="Times New Roman" w:cs="Times New Roman"/>
        </w:rPr>
        <w:t>, ASYU 2019,</w:t>
      </w:r>
    </w:p>
    <w:p w:rsidR="00E1133B" w:rsidRPr="00B768D1" w:rsidRDefault="00B768D1" w:rsidP="00B768D1">
      <w:pPr>
        <w:spacing w:after="0" w:line="240" w:lineRule="auto"/>
        <w:jc w:val="both"/>
        <w:rPr>
          <w:rFonts w:ascii="Times New Roman" w:hAnsi="Times New Roman" w:cs="Times New Roman"/>
        </w:rPr>
      </w:pPr>
      <w:r>
        <w:rPr>
          <w:rFonts w:ascii="Times New Roman" w:hAnsi="Times New Roman" w:cs="Times New Roman"/>
        </w:rPr>
        <w:t xml:space="preserve">          </w:t>
      </w:r>
      <w:r w:rsidR="00E70AB7">
        <w:rPr>
          <w:rFonts w:ascii="Times New Roman" w:hAnsi="Times New Roman" w:cs="Times New Roman"/>
        </w:rPr>
        <w:t>İzmir</w:t>
      </w:r>
      <w:r w:rsidR="00E1133B" w:rsidRPr="00B768D1">
        <w:rPr>
          <w:rFonts w:ascii="Times New Roman" w:hAnsi="Times New Roman" w:cs="Times New Roman"/>
        </w:rPr>
        <w:t>,</w:t>
      </w:r>
      <w:r w:rsidR="00E70AB7">
        <w:rPr>
          <w:rFonts w:ascii="Times New Roman" w:hAnsi="Times New Roman" w:cs="Times New Roman"/>
        </w:rPr>
        <w:t xml:space="preserve"> </w:t>
      </w:r>
      <w:r w:rsidR="00E1133B" w:rsidRPr="00B768D1">
        <w:rPr>
          <w:rFonts w:ascii="Times New Roman" w:hAnsi="Times New Roman" w:cs="Times New Roman"/>
        </w:rPr>
        <w:t>Turkey.</w:t>
      </w:r>
    </w:p>
    <w:p w:rsidR="00E70AB7" w:rsidRDefault="00E70AB7" w:rsidP="00E70AB7">
      <w:pPr>
        <w:spacing w:after="0" w:line="240" w:lineRule="auto"/>
        <w:jc w:val="both"/>
        <w:rPr>
          <w:rFonts w:ascii="Times New Roman" w:hAnsi="Times New Roman" w:cs="Times New Roman"/>
        </w:rPr>
      </w:pPr>
    </w:p>
    <w:p w:rsidR="00E70AB7" w:rsidRDefault="00E70AB7" w:rsidP="00E70AB7">
      <w:pPr>
        <w:spacing w:after="0" w:line="240" w:lineRule="auto"/>
        <w:jc w:val="both"/>
        <w:rPr>
          <w:rFonts w:ascii="Times New Roman" w:hAnsi="Times New Roman" w:cs="Times New Roman"/>
        </w:rPr>
      </w:pPr>
      <w:r w:rsidRPr="00E70AB7">
        <w:rPr>
          <w:rFonts w:ascii="Times New Roman" w:hAnsi="Times New Roman" w:cs="Times New Roman"/>
        </w:rPr>
        <w:t>Ateş, Ç</w:t>
      </w:r>
      <w:proofErr w:type="gramStart"/>
      <w:r w:rsidRPr="00E70AB7">
        <w:rPr>
          <w:rFonts w:ascii="Times New Roman" w:hAnsi="Times New Roman" w:cs="Times New Roman"/>
        </w:rPr>
        <w:t>.,</w:t>
      </w:r>
      <w:proofErr w:type="gramEnd"/>
      <w:r w:rsidRPr="00E70AB7">
        <w:rPr>
          <w:rFonts w:ascii="Times New Roman" w:hAnsi="Times New Roman" w:cs="Times New Roman"/>
        </w:rPr>
        <w:t xml:space="preserve"> Özdel, S., Anarım, E., </w:t>
      </w:r>
      <w:r w:rsidR="00E1133B" w:rsidRPr="00E70AB7">
        <w:rPr>
          <w:rFonts w:ascii="Times New Roman" w:hAnsi="Times New Roman" w:cs="Times New Roman"/>
        </w:rPr>
        <w:t>“Clustering Based DDoS Attack D</w:t>
      </w:r>
      <w:r>
        <w:rPr>
          <w:rFonts w:ascii="Times New Roman" w:hAnsi="Times New Roman" w:cs="Times New Roman"/>
        </w:rPr>
        <w:t>etection Using The Relationship</w:t>
      </w:r>
    </w:p>
    <w:p w:rsidR="00E1133B" w:rsidRPr="00E70AB7" w:rsidRDefault="00E70AB7" w:rsidP="00E70AB7">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E70AB7">
        <w:rPr>
          <w:rFonts w:ascii="Times New Roman" w:hAnsi="Times New Roman" w:cs="Times New Roman"/>
        </w:rPr>
        <w:t>Between P</w:t>
      </w:r>
      <w:r>
        <w:rPr>
          <w:rFonts w:ascii="Times New Roman" w:hAnsi="Times New Roman" w:cs="Times New Roman"/>
        </w:rPr>
        <w:t>acket Headers” ASYU 2019, İzmir</w:t>
      </w:r>
      <w:r w:rsidR="00E1133B" w:rsidRPr="00E70AB7">
        <w:rPr>
          <w:rFonts w:ascii="Times New Roman" w:hAnsi="Times New Roman" w:cs="Times New Roman"/>
        </w:rPr>
        <w:t>,</w:t>
      </w:r>
      <w:r>
        <w:rPr>
          <w:rFonts w:ascii="Times New Roman" w:hAnsi="Times New Roman" w:cs="Times New Roman"/>
        </w:rPr>
        <w:t xml:space="preserve"> </w:t>
      </w:r>
      <w:r w:rsidR="00E1133B" w:rsidRPr="00E70AB7">
        <w:rPr>
          <w:rFonts w:ascii="Times New Roman" w:hAnsi="Times New Roman" w:cs="Times New Roman"/>
        </w:rPr>
        <w:t>Turkey.</w:t>
      </w:r>
    </w:p>
    <w:p w:rsidR="00E70AB7" w:rsidRDefault="00E70AB7" w:rsidP="00E70AB7">
      <w:pPr>
        <w:spacing w:after="0" w:line="240" w:lineRule="auto"/>
        <w:jc w:val="both"/>
        <w:rPr>
          <w:rFonts w:ascii="Times New Roman" w:hAnsi="Times New Roman" w:cs="Times New Roman"/>
        </w:rPr>
      </w:pPr>
    </w:p>
    <w:p w:rsidR="00E70AB7" w:rsidRDefault="00E1133B" w:rsidP="00E70AB7">
      <w:pPr>
        <w:spacing w:after="0" w:line="240" w:lineRule="auto"/>
        <w:jc w:val="both"/>
        <w:rPr>
          <w:rFonts w:ascii="Cambria" w:hAnsi="Cambria"/>
        </w:rPr>
      </w:pPr>
      <w:r w:rsidRPr="00E70AB7">
        <w:rPr>
          <w:rFonts w:ascii="Times New Roman" w:hAnsi="Times New Roman" w:cs="Times New Roman"/>
        </w:rPr>
        <w:t>Ate</w:t>
      </w:r>
      <w:r w:rsidR="00E70AB7" w:rsidRPr="00E70AB7">
        <w:rPr>
          <w:rFonts w:ascii="Times New Roman" w:hAnsi="Times New Roman" w:cs="Times New Roman"/>
        </w:rPr>
        <w:t>ş</w:t>
      </w:r>
      <w:r w:rsidRPr="00E70AB7">
        <w:rPr>
          <w:rFonts w:ascii="Times New Roman" w:hAnsi="Times New Roman" w:cs="Times New Roman"/>
        </w:rPr>
        <w:t xml:space="preserve">, </w:t>
      </w:r>
      <w:r w:rsidR="00E70AB7">
        <w:rPr>
          <w:rFonts w:ascii="Times New Roman" w:hAnsi="Times New Roman" w:cs="Times New Roman"/>
        </w:rPr>
        <w:t>Ç</w:t>
      </w:r>
      <w:proofErr w:type="gramStart"/>
      <w:r w:rsidR="00E70AB7">
        <w:rPr>
          <w:rFonts w:ascii="Times New Roman" w:hAnsi="Times New Roman" w:cs="Times New Roman"/>
        </w:rPr>
        <w:t>.,</w:t>
      </w:r>
      <w:proofErr w:type="gramEnd"/>
      <w:r w:rsidR="00E70AB7">
        <w:rPr>
          <w:rFonts w:ascii="Times New Roman" w:hAnsi="Times New Roman" w:cs="Times New Roman"/>
        </w:rPr>
        <w:t xml:space="preserve"> </w:t>
      </w:r>
      <w:r w:rsidRPr="00E70AB7">
        <w:rPr>
          <w:rFonts w:ascii="Times New Roman" w:hAnsi="Times New Roman" w:cs="Times New Roman"/>
        </w:rPr>
        <w:t xml:space="preserve">Yıldırım, </w:t>
      </w:r>
      <w:r w:rsidR="00E70AB7">
        <w:rPr>
          <w:rFonts w:ascii="Times New Roman" w:hAnsi="Times New Roman" w:cs="Times New Roman"/>
        </w:rPr>
        <w:t>M., Ö</w:t>
      </w:r>
      <w:r w:rsidRPr="00E70AB7">
        <w:rPr>
          <w:rFonts w:ascii="Times New Roman" w:hAnsi="Times New Roman" w:cs="Times New Roman"/>
        </w:rPr>
        <w:t xml:space="preserve">zdel, </w:t>
      </w:r>
      <w:r w:rsidR="00E70AB7">
        <w:rPr>
          <w:rFonts w:ascii="Times New Roman" w:hAnsi="Times New Roman" w:cs="Times New Roman"/>
        </w:rPr>
        <w:t xml:space="preserve">S., </w:t>
      </w:r>
      <w:r w:rsidRPr="00E70AB7">
        <w:rPr>
          <w:rFonts w:ascii="Times New Roman" w:hAnsi="Times New Roman" w:cs="Times New Roman"/>
        </w:rPr>
        <w:t>Altun, M</w:t>
      </w:r>
      <w:r w:rsidR="00E70AB7">
        <w:rPr>
          <w:rFonts w:ascii="Times New Roman" w:hAnsi="Times New Roman" w:cs="Times New Roman"/>
        </w:rPr>
        <w:t>.,</w:t>
      </w:r>
      <w:r w:rsidRPr="00E70AB7">
        <w:rPr>
          <w:rFonts w:ascii="Times New Roman" w:hAnsi="Times New Roman" w:cs="Times New Roman"/>
        </w:rPr>
        <w:t xml:space="preserve"> Koca, </w:t>
      </w:r>
      <w:r w:rsidR="00E70AB7">
        <w:rPr>
          <w:rFonts w:ascii="Times New Roman" w:hAnsi="Times New Roman" w:cs="Times New Roman"/>
        </w:rPr>
        <w:t xml:space="preserve">M., </w:t>
      </w:r>
      <w:r w:rsidRPr="00E70AB7">
        <w:rPr>
          <w:rFonts w:ascii="Times New Roman" w:hAnsi="Times New Roman" w:cs="Times New Roman"/>
        </w:rPr>
        <w:t>Anarım</w:t>
      </w:r>
      <w:r w:rsidRPr="00E70AB7">
        <w:rPr>
          <w:rFonts w:ascii="Cambria" w:hAnsi="Cambria" w:cs="Times New Roman"/>
        </w:rPr>
        <w:t>,</w:t>
      </w:r>
      <w:r w:rsidR="00E70AB7">
        <w:rPr>
          <w:rFonts w:ascii="Cambria" w:hAnsi="Cambria" w:cs="Times New Roman"/>
        </w:rPr>
        <w:t xml:space="preserve"> E., </w:t>
      </w:r>
      <w:r w:rsidRPr="00E70AB7">
        <w:rPr>
          <w:rFonts w:ascii="Cambria" w:hAnsi="Cambria" w:cs="Times New Roman"/>
        </w:rPr>
        <w:t xml:space="preserve">” </w:t>
      </w:r>
      <w:r w:rsidRPr="00E70AB7">
        <w:rPr>
          <w:rFonts w:ascii="Cambria" w:hAnsi="Cambria" w:cs="Times New Roman"/>
        </w:rPr>
        <w:fldChar w:fldCharType="begin"/>
      </w:r>
      <w:r w:rsidRPr="00E70AB7">
        <w:rPr>
          <w:rFonts w:ascii="Cambria" w:hAnsi="Cambria" w:cs="Times New Roman"/>
        </w:rPr>
        <w:instrText xml:space="preserve"> HYPERLINK "http://scholar.google.com.tr/scholar_url?url=https://www.researchgate.net/profile/Emin_Anarim/publication/337388765_A_Novel_Data_Association_Algorithm_For_Ghost_Elimination_In_Passive_Radar_Systems/links/5dd50cb8a6fdcc37897acdab/A-Novel-Data-Association-Algorithm-For-Ghost-Elimination-In-Passive-Radar-Systems.pdf&amp;hl=tr&amp;sa=X&amp;d=5093998984073085068&amp;scisig=AAGBfm0aV4FYLRG3od77sWOK1DMV7guk3g&amp;nossl=1&amp;oi=scholaralrt&amp;hist=7Ub23gEAAAAJ:7032714448917473601:AAGBfm1BgsstinGDmeDuRmNjOEdTYwId6w" </w:instrText>
      </w:r>
      <w:r w:rsidRPr="00E70AB7">
        <w:rPr>
          <w:rFonts w:ascii="Cambria" w:hAnsi="Cambria" w:cs="Times New Roman"/>
        </w:rPr>
        <w:fldChar w:fldCharType="separate"/>
      </w:r>
      <w:r w:rsidR="00E70AB7">
        <w:rPr>
          <w:rFonts w:ascii="Cambria" w:hAnsi="Cambria"/>
        </w:rPr>
        <w:t>A Novel Data Association</w:t>
      </w:r>
    </w:p>
    <w:p w:rsidR="00E70AB7" w:rsidRDefault="00E70AB7" w:rsidP="00E70AB7">
      <w:pPr>
        <w:spacing w:after="0" w:line="240" w:lineRule="auto"/>
        <w:jc w:val="both"/>
        <w:rPr>
          <w:rFonts w:ascii="Times New Roman" w:hAnsi="Times New Roman" w:cs="Times New Roman"/>
          <w:color w:val="111111"/>
          <w:lang w:val="en" w:eastAsia="tr-TR"/>
        </w:rPr>
      </w:pPr>
      <w:r>
        <w:rPr>
          <w:rFonts w:ascii="Cambria" w:hAnsi="Cambria"/>
        </w:rPr>
        <w:t xml:space="preserve">          </w:t>
      </w:r>
      <w:r w:rsidR="00E1133B" w:rsidRPr="00E70AB7">
        <w:rPr>
          <w:rFonts w:ascii="Cambria" w:hAnsi="Cambria"/>
        </w:rPr>
        <w:t>Algorithm For Ghost Elimination In Passive Radar Systems</w:t>
      </w:r>
      <w:r w:rsidR="00E1133B" w:rsidRPr="00E70AB7">
        <w:rPr>
          <w:rFonts w:ascii="Cambria" w:hAnsi="Cambria"/>
        </w:rPr>
        <w:fldChar w:fldCharType="end"/>
      </w:r>
      <w:r w:rsidR="00E1133B" w:rsidRPr="00E70AB7">
        <w:rPr>
          <w:rFonts w:ascii="Cambria" w:hAnsi="Cambria" w:cs="Times New Roman"/>
        </w:rPr>
        <w:t xml:space="preserve"> “In</w:t>
      </w:r>
      <w:r w:rsidR="00E1133B" w:rsidRPr="00E70AB7">
        <w:rPr>
          <w:rFonts w:ascii="Times New Roman" w:hAnsi="Times New Roman" w:cs="Times New Roman"/>
          <w:lang w:val="en" w:eastAsia="tr-TR"/>
        </w:rPr>
        <w:t>tern</w:t>
      </w:r>
      <w:r w:rsidR="00E1133B" w:rsidRPr="00E70AB7">
        <w:rPr>
          <w:rFonts w:ascii="Times New Roman" w:hAnsi="Times New Roman" w:cs="Times New Roman"/>
          <w:color w:val="111111"/>
          <w:lang w:val="en" w:eastAsia="tr-TR"/>
        </w:rPr>
        <w:t xml:space="preserve">ational Conference on </w:t>
      </w:r>
    </w:p>
    <w:p w:rsidR="00E1133B" w:rsidRPr="00E70AB7" w:rsidRDefault="00E70AB7" w:rsidP="00E70AB7">
      <w:pPr>
        <w:spacing w:after="0" w:line="240" w:lineRule="auto"/>
        <w:jc w:val="both"/>
        <w:rPr>
          <w:rFonts w:ascii="Times New Roman" w:hAnsi="Times New Roman" w:cs="Times New Roman"/>
        </w:rPr>
      </w:pPr>
      <w:r>
        <w:rPr>
          <w:rFonts w:ascii="Times New Roman" w:hAnsi="Times New Roman" w:cs="Times New Roman"/>
          <w:color w:val="111111"/>
          <w:lang w:val="en" w:eastAsia="tr-TR"/>
        </w:rPr>
        <w:t xml:space="preserve">        </w:t>
      </w:r>
      <w:proofErr w:type="gramStart"/>
      <w:r w:rsidR="00E1133B" w:rsidRPr="00E70AB7">
        <w:rPr>
          <w:rFonts w:ascii="Times New Roman" w:hAnsi="Times New Roman" w:cs="Times New Roman"/>
          <w:color w:val="111111"/>
          <w:lang w:val="en" w:eastAsia="tr-TR"/>
        </w:rPr>
        <w:t xml:space="preserve">Advanced Technologies for Communications </w:t>
      </w:r>
      <w:r w:rsidR="00E1133B" w:rsidRPr="00E70AB7">
        <w:rPr>
          <w:rFonts w:ascii="Times New Roman" w:hAnsi="Times New Roman" w:cs="Times New Roman"/>
        </w:rPr>
        <w:t>ATC, Vietnam, 2019.</w:t>
      </w:r>
      <w:proofErr w:type="gramEnd"/>
    </w:p>
    <w:p w:rsidR="00A464BE" w:rsidRDefault="00A464BE" w:rsidP="00A464BE">
      <w:pPr>
        <w:autoSpaceDE w:val="0"/>
        <w:autoSpaceDN w:val="0"/>
        <w:adjustRightInd w:val="0"/>
        <w:spacing w:after="0" w:line="240" w:lineRule="auto"/>
        <w:jc w:val="both"/>
        <w:rPr>
          <w:rFonts w:ascii="Times New Roman" w:hAnsi="Times New Roman" w:cs="Times New Roman"/>
        </w:rPr>
      </w:pPr>
    </w:p>
    <w:p w:rsidR="00A464BE" w:rsidRDefault="00E1133B" w:rsidP="00A464BE">
      <w:pPr>
        <w:autoSpaceDE w:val="0"/>
        <w:autoSpaceDN w:val="0"/>
        <w:adjustRightInd w:val="0"/>
        <w:spacing w:after="0" w:line="240" w:lineRule="auto"/>
        <w:jc w:val="both"/>
        <w:rPr>
          <w:rFonts w:ascii="Times New Roman" w:hAnsi="Times New Roman" w:cs="Times New Roman"/>
        </w:rPr>
      </w:pPr>
      <w:r w:rsidRPr="00A464BE">
        <w:rPr>
          <w:rFonts w:ascii="Times New Roman" w:hAnsi="Times New Roman" w:cs="Times New Roman"/>
        </w:rPr>
        <w:t>Yeditepe</w:t>
      </w:r>
      <w:r w:rsidR="00A464BE" w:rsidRPr="00A464BE">
        <w:rPr>
          <w:rFonts w:ascii="Times New Roman" w:hAnsi="Times New Roman" w:cs="Times New Roman"/>
        </w:rPr>
        <w:t>,</w:t>
      </w:r>
      <w:r w:rsidRPr="00A464BE">
        <w:rPr>
          <w:rFonts w:ascii="Times New Roman" w:hAnsi="Times New Roman" w:cs="Times New Roman"/>
        </w:rPr>
        <w:t xml:space="preserve"> </w:t>
      </w:r>
      <w:r w:rsidR="00A464BE" w:rsidRPr="00A464BE">
        <w:rPr>
          <w:rFonts w:ascii="Times New Roman" w:hAnsi="Times New Roman" w:cs="Times New Roman"/>
        </w:rPr>
        <w:t>O.K</w:t>
      </w:r>
      <w:proofErr w:type="gramStart"/>
      <w:r w:rsidR="00A464BE" w:rsidRPr="00A464BE">
        <w:rPr>
          <w:rFonts w:ascii="Times New Roman" w:hAnsi="Times New Roman" w:cs="Times New Roman"/>
        </w:rPr>
        <w:t>.</w:t>
      </w:r>
      <w:r w:rsidRPr="00A464BE">
        <w:rPr>
          <w:rFonts w:ascii="Times New Roman" w:hAnsi="Times New Roman" w:cs="Times New Roman"/>
        </w:rPr>
        <w:t>,</w:t>
      </w:r>
      <w:proofErr w:type="gramEnd"/>
      <w:r w:rsidRPr="00A464BE">
        <w:rPr>
          <w:rFonts w:ascii="Times New Roman" w:hAnsi="Times New Roman" w:cs="Times New Roman"/>
        </w:rPr>
        <w:t xml:space="preserve"> Anarım, </w:t>
      </w:r>
      <w:r w:rsidR="00A464BE" w:rsidRPr="00A464BE">
        <w:rPr>
          <w:rFonts w:ascii="Times New Roman" w:hAnsi="Times New Roman" w:cs="Times New Roman"/>
        </w:rPr>
        <w:t xml:space="preserve">E., </w:t>
      </w:r>
      <w:r w:rsidRPr="00A464BE">
        <w:rPr>
          <w:rFonts w:ascii="Times New Roman" w:hAnsi="Times New Roman" w:cs="Times New Roman"/>
        </w:rPr>
        <w:t>“Adjustment of Digital Screens to Comp</w:t>
      </w:r>
      <w:r w:rsidR="00A464BE">
        <w:rPr>
          <w:rFonts w:ascii="Times New Roman" w:hAnsi="Times New Roman" w:cs="Times New Roman"/>
        </w:rPr>
        <w:t>ensate theEye Refractive Errors</w:t>
      </w:r>
    </w:p>
    <w:p w:rsidR="00E1133B" w:rsidRPr="00A464BE" w:rsidRDefault="00A464BE" w:rsidP="00A464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1133B" w:rsidRPr="00A464BE">
        <w:rPr>
          <w:rFonts w:ascii="Times New Roman" w:hAnsi="Times New Roman" w:cs="Times New Roman"/>
        </w:rPr>
        <w:t>via Deconvolution”</w:t>
      </w:r>
      <w:r>
        <w:rPr>
          <w:rFonts w:ascii="Times New Roman" w:hAnsi="Times New Roman" w:cs="Times New Roman"/>
        </w:rPr>
        <w:t>,</w:t>
      </w:r>
      <w:r w:rsidR="00430A05">
        <w:rPr>
          <w:rFonts w:ascii="Times New Roman" w:hAnsi="Times New Roman" w:cs="Times New Roman"/>
        </w:rPr>
        <w:t xml:space="preserve"> IPTA 2019, </w:t>
      </w:r>
      <w:proofErr w:type="gramStart"/>
      <w:r w:rsidR="00430A05">
        <w:rPr>
          <w:rFonts w:ascii="Times New Roman" w:hAnsi="Times New Roman" w:cs="Times New Roman"/>
        </w:rPr>
        <w:t>İstanbul</w:t>
      </w:r>
      <w:r w:rsidR="00E1133B" w:rsidRPr="00A464BE">
        <w:rPr>
          <w:rFonts w:ascii="Times New Roman" w:hAnsi="Times New Roman" w:cs="Times New Roman"/>
        </w:rPr>
        <w:t>,Turkey</w:t>
      </w:r>
      <w:proofErr w:type="gramEnd"/>
      <w:r w:rsidR="00E1133B" w:rsidRPr="00A464BE">
        <w:rPr>
          <w:rFonts w:ascii="Times New Roman" w:hAnsi="Times New Roman" w:cs="Times New Roman"/>
        </w:rPr>
        <w:t>.</w:t>
      </w:r>
    </w:p>
    <w:p w:rsidR="00430A05" w:rsidRDefault="00430A05" w:rsidP="00430A05">
      <w:pPr>
        <w:autoSpaceDE w:val="0"/>
        <w:autoSpaceDN w:val="0"/>
        <w:adjustRightInd w:val="0"/>
        <w:spacing w:after="0" w:line="240" w:lineRule="auto"/>
        <w:jc w:val="both"/>
        <w:rPr>
          <w:rFonts w:ascii="Times New Roman" w:hAnsi="Times New Roman" w:cs="Times New Roman"/>
        </w:rPr>
      </w:pPr>
    </w:p>
    <w:p w:rsidR="00430A05" w:rsidRDefault="00E1133B" w:rsidP="00430A05">
      <w:pPr>
        <w:autoSpaceDE w:val="0"/>
        <w:autoSpaceDN w:val="0"/>
        <w:adjustRightInd w:val="0"/>
        <w:spacing w:after="0" w:line="240" w:lineRule="auto"/>
        <w:jc w:val="both"/>
        <w:rPr>
          <w:rFonts w:ascii="Times New Roman" w:hAnsi="Times New Roman" w:cs="Times New Roman"/>
          <w:color w:val="111111"/>
          <w:lang w:val="en"/>
        </w:rPr>
      </w:pPr>
      <w:r w:rsidRPr="00430A05">
        <w:rPr>
          <w:rFonts w:ascii="Times New Roman" w:hAnsi="Times New Roman" w:cs="Times New Roman"/>
        </w:rPr>
        <w:t xml:space="preserve">Fauludi, </w:t>
      </w:r>
      <w:r w:rsidR="00430A05">
        <w:rPr>
          <w:rFonts w:ascii="Times New Roman" w:hAnsi="Times New Roman" w:cs="Times New Roman"/>
        </w:rPr>
        <w:t>R</w:t>
      </w:r>
      <w:proofErr w:type="gramStart"/>
      <w:r w:rsidR="00430A05">
        <w:rPr>
          <w:rFonts w:ascii="Times New Roman" w:hAnsi="Times New Roman" w:cs="Times New Roman"/>
        </w:rPr>
        <w:t>.,</w:t>
      </w:r>
      <w:proofErr w:type="gramEnd"/>
      <w:r w:rsidR="00430A05">
        <w:rPr>
          <w:rFonts w:ascii="Times New Roman" w:hAnsi="Times New Roman" w:cs="Times New Roman"/>
        </w:rPr>
        <w:t xml:space="preserve"> </w:t>
      </w:r>
      <w:r w:rsidRPr="00430A05">
        <w:rPr>
          <w:rFonts w:ascii="Times New Roman" w:hAnsi="Times New Roman" w:cs="Times New Roman"/>
        </w:rPr>
        <w:t xml:space="preserve">Ermiş, </w:t>
      </w:r>
      <w:r w:rsidR="00430A05">
        <w:rPr>
          <w:rFonts w:ascii="Times New Roman" w:hAnsi="Times New Roman" w:cs="Times New Roman"/>
        </w:rPr>
        <w:t xml:space="preserve">O., </w:t>
      </w:r>
      <w:r w:rsidRPr="00430A05">
        <w:rPr>
          <w:rFonts w:ascii="Times New Roman" w:hAnsi="Times New Roman" w:cs="Times New Roman"/>
        </w:rPr>
        <w:t>Anarım</w:t>
      </w:r>
      <w:r w:rsidR="00430A05">
        <w:rPr>
          <w:rFonts w:ascii="Times New Roman" w:hAnsi="Times New Roman" w:cs="Times New Roman"/>
        </w:rPr>
        <w:t>, E., “</w:t>
      </w:r>
      <w:r w:rsidRPr="00430A05">
        <w:rPr>
          <w:rFonts w:ascii="Times New Roman" w:hAnsi="Times New Roman" w:cs="Times New Roman"/>
          <w:color w:val="111111"/>
          <w:lang w:val="en"/>
        </w:rPr>
        <w:t>Anomaly-Based DDoS Attack D</w:t>
      </w:r>
      <w:r w:rsidR="00430A05">
        <w:rPr>
          <w:rFonts w:ascii="Times New Roman" w:hAnsi="Times New Roman" w:cs="Times New Roman"/>
          <w:color w:val="111111"/>
          <w:lang w:val="en"/>
        </w:rPr>
        <w:t>etection by Using Sparse Coding</w:t>
      </w:r>
    </w:p>
    <w:p w:rsidR="00430A05" w:rsidRDefault="00430A05" w:rsidP="00430A05">
      <w:pPr>
        <w:autoSpaceDE w:val="0"/>
        <w:autoSpaceDN w:val="0"/>
        <w:adjustRightInd w:val="0"/>
        <w:spacing w:after="0" w:line="240" w:lineRule="auto"/>
        <w:jc w:val="both"/>
        <w:rPr>
          <w:rFonts w:ascii="Times New Roman" w:hAnsi="Times New Roman" w:cs="Times New Roman"/>
          <w:color w:val="111111"/>
          <w:lang w:val="en" w:eastAsia="tr-TR"/>
        </w:rPr>
      </w:pPr>
      <w:r>
        <w:rPr>
          <w:rFonts w:ascii="Times New Roman" w:hAnsi="Times New Roman" w:cs="Times New Roman"/>
          <w:color w:val="111111"/>
          <w:lang w:val="en"/>
        </w:rPr>
        <w:t xml:space="preserve">          </w:t>
      </w:r>
      <w:proofErr w:type="gramStart"/>
      <w:r w:rsidR="00E1133B" w:rsidRPr="00430A05">
        <w:rPr>
          <w:rFonts w:ascii="Times New Roman" w:hAnsi="Times New Roman" w:cs="Times New Roman"/>
          <w:color w:val="111111"/>
          <w:lang w:val="en"/>
        </w:rPr>
        <w:t>and</w:t>
      </w:r>
      <w:proofErr w:type="gramEnd"/>
      <w:r w:rsidR="00E1133B" w:rsidRPr="00430A05">
        <w:rPr>
          <w:rFonts w:ascii="Times New Roman" w:hAnsi="Times New Roman" w:cs="Times New Roman"/>
          <w:color w:val="111111"/>
          <w:lang w:val="en"/>
        </w:rPr>
        <w:t xml:space="preserve"> Frequency Domain</w:t>
      </w:r>
      <w:r w:rsidR="00E1133B" w:rsidRPr="00430A05">
        <w:rPr>
          <w:rFonts w:ascii="Times New Roman" w:hAnsi="Times New Roman" w:cs="Times New Roman"/>
        </w:rPr>
        <w:t xml:space="preserve"> “</w:t>
      </w:r>
      <w:r>
        <w:rPr>
          <w:rFonts w:ascii="Times New Roman" w:hAnsi="Times New Roman" w:cs="Times New Roman"/>
        </w:rPr>
        <w:t xml:space="preserve">, </w:t>
      </w:r>
      <w:r w:rsidR="00E1133B" w:rsidRPr="00430A05">
        <w:rPr>
          <w:rFonts w:ascii="Times New Roman" w:hAnsi="Times New Roman" w:cs="Times New Roman"/>
          <w:color w:val="111111"/>
          <w:lang w:val="en" w:eastAsia="tr-TR"/>
        </w:rPr>
        <w:t>2019 IEEE 30</w:t>
      </w:r>
      <w:r w:rsidR="00E1133B" w:rsidRPr="00430A05">
        <w:rPr>
          <w:rFonts w:ascii="Times New Roman" w:hAnsi="Times New Roman" w:cs="Times New Roman"/>
          <w:color w:val="111111"/>
          <w:vertAlign w:val="superscript"/>
          <w:lang w:val="en" w:eastAsia="tr-TR"/>
        </w:rPr>
        <w:t>th</w:t>
      </w:r>
      <w:r w:rsidR="00E1133B" w:rsidRPr="00430A05">
        <w:rPr>
          <w:rFonts w:ascii="Times New Roman" w:hAnsi="Times New Roman" w:cs="Times New Roman"/>
          <w:color w:val="111111"/>
          <w:lang w:val="en" w:eastAsia="tr-TR"/>
        </w:rPr>
        <w:t xml:space="preserve"> Annual International Symposium on Personal, Indoor </w:t>
      </w:r>
    </w:p>
    <w:p w:rsidR="00E1133B" w:rsidRPr="00430A05" w:rsidRDefault="00D2532A" w:rsidP="00430A0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111111"/>
          <w:lang w:val="en" w:eastAsia="tr-TR"/>
        </w:rPr>
        <w:t xml:space="preserve">         </w:t>
      </w:r>
      <w:proofErr w:type="gramStart"/>
      <w:r w:rsidR="00E1133B" w:rsidRPr="00430A05">
        <w:rPr>
          <w:rFonts w:ascii="Times New Roman" w:hAnsi="Times New Roman" w:cs="Times New Roman"/>
          <w:color w:val="111111"/>
          <w:lang w:val="en" w:eastAsia="tr-TR"/>
        </w:rPr>
        <w:t>and</w:t>
      </w:r>
      <w:proofErr w:type="gramEnd"/>
      <w:r w:rsidR="00E1133B" w:rsidRPr="00430A05">
        <w:rPr>
          <w:rFonts w:ascii="Times New Roman" w:hAnsi="Times New Roman" w:cs="Times New Roman"/>
          <w:color w:val="111111"/>
          <w:lang w:val="en" w:eastAsia="tr-TR"/>
        </w:rPr>
        <w:t xml:space="preserve"> Mobile Radio Communications (PIMRC) Istanbul.</w:t>
      </w:r>
    </w:p>
    <w:p w:rsidR="00D2532A" w:rsidRDefault="00D2532A" w:rsidP="00430A05">
      <w:pPr>
        <w:suppressAutoHyphens/>
        <w:spacing w:after="0" w:line="240" w:lineRule="auto"/>
        <w:jc w:val="both"/>
        <w:rPr>
          <w:rFonts w:ascii="Times New Roman" w:hAnsi="Times New Roman" w:cs="Times New Roman"/>
        </w:rPr>
      </w:pPr>
    </w:p>
    <w:p w:rsidR="00430A05" w:rsidRDefault="00430A05" w:rsidP="00430A05">
      <w:pPr>
        <w:suppressAutoHyphens/>
        <w:spacing w:after="0" w:line="240" w:lineRule="auto"/>
        <w:jc w:val="both"/>
        <w:rPr>
          <w:rFonts w:ascii="Times New Roman" w:hAnsi="Times New Roman" w:cs="Times New Roman"/>
        </w:rPr>
      </w:pPr>
      <w:r>
        <w:rPr>
          <w:rFonts w:ascii="Times New Roman" w:hAnsi="Times New Roman" w:cs="Times New Roman"/>
        </w:rPr>
        <w:t>Ş</w:t>
      </w:r>
      <w:r w:rsidR="00E1133B" w:rsidRPr="00430A05">
        <w:rPr>
          <w:rFonts w:ascii="Times New Roman" w:hAnsi="Times New Roman" w:cs="Times New Roman"/>
        </w:rPr>
        <w:t xml:space="preserve">eker, </w:t>
      </w:r>
      <w:r>
        <w:rPr>
          <w:rFonts w:ascii="Times New Roman" w:hAnsi="Times New Roman" w:cs="Times New Roman"/>
        </w:rPr>
        <w:t>M.Y</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430A05">
        <w:rPr>
          <w:rFonts w:ascii="Times New Roman" w:hAnsi="Times New Roman" w:cs="Times New Roman"/>
        </w:rPr>
        <w:t xml:space="preserve">Tekden, </w:t>
      </w:r>
      <w:r>
        <w:rPr>
          <w:rFonts w:ascii="Times New Roman" w:hAnsi="Times New Roman" w:cs="Times New Roman"/>
        </w:rPr>
        <w:t>A.E., Uğ</w:t>
      </w:r>
      <w:r w:rsidR="00E1133B" w:rsidRPr="00430A05">
        <w:rPr>
          <w:rFonts w:ascii="Times New Roman" w:hAnsi="Times New Roman" w:cs="Times New Roman"/>
        </w:rPr>
        <w:t xml:space="preserve">ur, </w:t>
      </w:r>
      <w:r>
        <w:rPr>
          <w:rFonts w:ascii="Times New Roman" w:hAnsi="Times New Roman" w:cs="Times New Roman"/>
        </w:rPr>
        <w:t xml:space="preserve">E., </w:t>
      </w:r>
      <w:r w:rsidR="00E1133B" w:rsidRPr="00430A05">
        <w:rPr>
          <w:rFonts w:ascii="Times New Roman" w:hAnsi="Times New Roman" w:cs="Times New Roman"/>
        </w:rPr>
        <w:t>Deep Effect Trajectory Pr</w:t>
      </w:r>
      <w:r>
        <w:rPr>
          <w:rFonts w:ascii="Times New Roman" w:hAnsi="Times New Roman" w:cs="Times New Roman"/>
        </w:rPr>
        <w:t>ediction in Robot Manipulation,</w:t>
      </w:r>
    </w:p>
    <w:p w:rsidR="00E1133B" w:rsidRPr="00430A05" w:rsidRDefault="00430A05" w:rsidP="00430A0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430A05">
        <w:rPr>
          <w:rFonts w:ascii="Times New Roman" w:hAnsi="Times New Roman" w:cs="Times New Roman"/>
        </w:rPr>
        <w:t>Robotics and Autonomous Systems, 119, pp. 173-184, 2019.</w:t>
      </w:r>
    </w:p>
    <w:p w:rsidR="00D2532A" w:rsidRDefault="00D2532A" w:rsidP="00D2532A">
      <w:pPr>
        <w:suppressAutoHyphens/>
        <w:spacing w:after="0" w:line="240" w:lineRule="auto"/>
        <w:jc w:val="both"/>
        <w:rPr>
          <w:rFonts w:ascii="Times New Roman" w:hAnsi="Times New Roman" w:cs="Times New Roman"/>
        </w:rPr>
      </w:pPr>
    </w:p>
    <w:p w:rsidR="00D2532A" w:rsidRDefault="00E1133B" w:rsidP="00D2532A">
      <w:pPr>
        <w:suppressAutoHyphens/>
        <w:spacing w:after="0" w:line="240" w:lineRule="auto"/>
        <w:jc w:val="both"/>
        <w:rPr>
          <w:rFonts w:ascii="Times New Roman" w:hAnsi="Times New Roman" w:cs="Times New Roman"/>
        </w:rPr>
      </w:pPr>
      <w:r w:rsidRPr="00D2532A">
        <w:rPr>
          <w:rFonts w:ascii="Times New Roman" w:hAnsi="Times New Roman" w:cs="Times New Roman"/>
        </w:rPr>
        <w:t xml:space="preserve">Imre, </w:t>
      </w:r>
      <w:r w:rsidR="00D2532A">
        <w:rPr>
          <w:rFonts w:ascii="Times New Roman" w:hAnsi="Times New Roman" w:cs="Times New Roman"/>
        </w:rPr>
        <w:t>M</w:t>
      </w:r>
      <w:proofErr w:type="gramStart"/>
      <w:r w:rsidR="00D2532A">
        <w:rPr>
          <w:rFonts w:ascii="Times New Roman" w:hAnsi="Times New Roman" w:cs="Times New Roman"/>
        </w:rPr>
        <w:t>.,</w:t>
      </w:r>
      <w:proofErr w:type="gramEnd"/>
      <w:r w:rsidR="00D2532A">
        <w:rPr>
          <w:rFonts w:ascii="Times New Roman" w:hAnsi="Times New Roman" w:cs="Times New Roman"/>
        </w:rPr>
        <w:t xml:space="preserve"> Ö</w:t>
      </w:r>
      <w:r w:rsidRPr="00D2532A">
        <w:rPr>
          <w:rFonts w:ascii="Times New Roman" w:hAnsi="Times New Roman" w:cs="Times New Roman"/>
        </w:rPr>
        <w:t xml:space="preserve">ztop, </w:t>
      </w:r>
      <w:r w:rsidR="00D2532A">
        <w:rPr>
          <w:rFonts w:ascii="Times New Roman" w:hAnsi="Times New Roman" w:cs="Times New Roman"/>
        </w:rPr>
        <w:t xml:space="preserve">E., </w:t>
      </w:r>
      <w:r w:rsidRPr="00D2532A">
        <w:rPr>
          <w:rFonts w:ascii="Times New Roman" w:hAnsi="Times New Roman" w:cs="Times New Roman"/>
        </w:rPr>
        <w:t xml:space="preserve">Nagai, </w:t>
      </w:r>
      <w:r w:rsidR="00D2532A">
        <w:rPr>
          <w:rFonts w:ascii="Times New Roman" w:hAnsi="Times New Roman" w:cs="Times New Roman"/>
        </w:rPr>
        <w:t xml:space="preserve">Y., </w:t>
      </w:r>
      <w:r w:rsidRPr="00D2532A">
        <w:rPr>
          <w:rFonts w:ascii="Times New Roman" w:hAnsi="Times New Roman" w:cs="Times New Roman"/>
        </w:rPr>
        <w:t>U</w:t>
      </w:r>
      <w:r w:rsidR="00D2532A">
        <w:rPr>
          <w:rFonts w:ascii="Times New Roman" w:hAnsi="Times New Roman" w:cs="Times New Roman"/>
        </w:rPr>
        <w:t>ğ</w:t>
      </w:r>
      <w:r w:rsidRPr="00D2532A">
        <w:rPr>
          <w:rFonts w:ascii="Times New Roman" w:hAnsi="Times New Roman" w:cs="Times New Roman"/>
        </w:rPr>
        <w:t xml:space="preserve">ur, </w:t>
      </w:r>
      <w:r w:rsidR="00D2532A">
        <w:rPr>
          <w:rFonts w:ascii="Times New Roman" w:hAnsi="Times New Roman" w:cs="Times New Roman"/>
        </w:rPr>
        <w:t xml:space="preserve">E., </w:t>
      </w:r>
      <w:r w:rsidRPr="00D2532A">
        <w:rPr>
          <w:rFonts w:ascii="Times New Roman" w:hAnsi="Times New Roman" w:cs="Times New Roman"/>
        </w:rPr>
        <w:t>Affordance-Based Altr</w:t>
      </w:r>
      <w:r w:rsidR="00D2532A">
        <w:rPr>
          <w:rFonts w:ascii="Times New Roman" w:hAnsi="Times New Roman" w:cs="Times New Roman"/>
        </w:rPr>
        <w:t>uistic Robotic Architecture for</w:t>
      </w:r>
    </w:p>
    <w:p w:rsidR="00E1133B" w:rsidRPr="00D2532A" w:rsidRDefault="00D2532A" w:rsidP="00D2532A">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D2532A">
        <w:rPr>
          <w:rFonts w:ascii="Times New Roman" w:hAnsi="Times New Roman" w:cs="Times New Roman"/>
        </w:rPr>
        <w:t>Human-Robot Collaboration, Adaptive Behavior, 27(4), pp. 223-241, 2019.</w:t>
      </w:r>
    </w:p>
    <w:p w:rsidR="00D2532A" w:rsidRDefault="00D2532A" w:rsidP="00D2532A">
      <w:pPr>
        <w:suppressAutoHyphens/>
        <w:spacing w:after="0" w:line="240" w:lineRule="auto"/>
        <w:jc w:val="both"/>
        <w:rPr>
          <w:rFonts w:ascii="Times New Roman" w:hAnsi="Times New Roman" w:cs="Times New Roman"/>
        </w:rPr>
      </w:pPr>
    </w:p>
    <w:p w:rsidR="00D2532A" w:rsidRDefault="00E1133B" w:rsidP="00D2532A">
      <w:pPr>
        <w:suppressAutoHyphens/>
        <w:spacing w:after="0" w:line="240" w:lineRule="auto"/>
        <w:jc w:val="both"/>
        <w:rPr>
          <w:rFonts w:ascii="Times New Roman" w:hAnsi="Times New Roman" w:cs="Times New Roman"/>
        </w:rPr>
      </w:pPr>
      <w:r w:rsidRPr="00D2532A">
        <w:rPr>
          <w:rFonts w:ascii="Times New Roman" w:hAnsi="Times New Roman" w:cs="Times New Roman"/>
        </w:rPr>
        <w:t xml:space="preserve">Inamura, </w:t>
      </w:r>
      <w:r w:rsidR="00D2532A">
        <w:rPr>
          <w:rFonts w:ascii="Times New Roman" w:hAnsi="Times New Roman" w:cs="Times New Roman"/>
        </w:rPr>
        <w:t>T</w:t>
      </w:r>
      <w:proofErr w:type="gramStart"/>
      <w:r w:rsidR="00D2532A">
        <w:rPr>
          <w:rFonts w:ascii="Times New Roman" w:hAnsi="Times New Roman" w:cs="Times New Roman"/>
        </w:rPr>
        <w:t>.,</w:t>
      </w:r>
      <w:proofErr w:type="gramEnd"/>
      <w:r w:rsidR="00D2532A">
        <w:rPr>
          <w:rFonts w:ascii="Times New Roman" w:hAnsi="Times New Roman" w:cs="Times New Roman"/>
        </w:rPr>
        <w:t xml:space="preserve"> </w:t>
      </w:r>
      <w:r w:rsidRPr="00D2532A">
        <w:rPr>
          <w:rFonts w:ascii="Times New Roman" w:hAnsi="Times New Roman" w:cs="Times New Roman"/>
        </w:rPr>
        <w:t xml:space="preserve">Yokoyama, </w:t>
      </w:r>
      <w:r w:rsidR="00D2532A">
        <w:rPr>
          <w:rFonts w:ascii="Times New Roman" w:hAnsi="Times New Roman" w:cs="Times New Roman"/>
        </w:rPr>
        <w:t xml:space="preserve">H., </w:t>
      </w:r>
      <w:r w:rsidRPr="00D2532A">
        <w:rPr>
          <w:rFonts w:ascii="Times New Roman" w:hAnsi="Times New Roman" w:cs="Times New Roman"/>
        </w:rPr>
        <w:t>U</w:t>
      </w:r>
      <w:r w:rsidR="00D2532A">
        <w:rPr>
          <w:rFonts w:ascii="Times New Roman" w:hAnsi="Times New Roman" w:cs="Times New Roman"/>
        </w:rPr>
        <w:t>ğ</w:t>
      </w:r>
      <w:r w:rsidRPr="00D2532A">
        <w:rPr>
          <w:rFonts w:ascii="Times New Roman" w:hAnsi="Times New Roman" w:cs="Times New Roman"/>
        </w:rPr>
        <w:t xml:space="preserve">ur, </w:t>
      </w:r>
      <w:r w:rsidR="00D2532A">
        <w:rPr>
          <w:rFonts w:ascii="Times New Roman" w:hAnsi="Times New Roman" w:cs="Times New Roman"/>
        </w:rPr>
        <w:t xml:space="preserve">E., </w:t>
      </w:r>
      <w:r w:rsidRPr="00D2532A">
        <w:rPr>
          <w:rFonts w:ascii="Times New Roman" w:hAnsi="Times New Roman" w:cs="Times New Roman"/>
        </w:rPr>
        <w:t xml:space="preserve">Hinaut, </w:t>
      </w:r>
      <w:r w:rsidR="00D2532A">
        <w:rPr>
          <w:rFonts w:ascii="Times New Roman" w:hAnsi="Times New Roman" w:cs="Times New Roman"/>
        </w:rPr>
        <w:t xml:space="preserve">X., </w:t>
      </w:r>
      <w:r w:rsidRPr="00D2532A">
        <w:rPr>
          <w:rFonts w:ascii="Times New Roman" w:hAnsi="Times New Roman" w:cs="Times New Roman"/>
        </w:rPr>
        <w:t xml:space="preserve">Beetze, </w:t>
      </w:r>
      <w:r w:rsidR="00D2532A">
        <w:rPr>
          <w:rFonts w:ascii="Times New Roman" w:hAnsi="Times New Roman" w:cs="Times New Roman"/>
        </w:rPr>
        <w:t xml:space="preserve">M., </w:t>
      </w:r>
      <w:r w:rsidRPr="00D2532A">
        <w:rPr>
          <w:rFonts w:ascii="Times New Roman" w:hAnsi="Times New Roman" w:cs="Times New Roman"/>
        </w:rPr>
        <w:t xml:space="preserve">Taniguchi, </w:t>
      </w:r>
      <w:r w:rsidR="00D2532A">
        <w:rPr>
          <w:rFonts w:ascii="Times New Roman" w:hAnsi="Times New Roman" w:cs="Times New Roman"/>
        </w:rPr>
        <w:t>T., Section focused on</w:t>
      </w:r>
    </w:p>
    <w:p w:rsidR="00D2532A" w:rsidRDefault="00D2532A" w:rsidP="00D2532A">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D2532A">
        <w:rPr>
          <w:rFonts w:ascii="Times New Roman" w:hAnsi="Times New Roman" w:cs="Times New Roman"/>
        </w:rPr>
        <w:t xml:space="preserve">machine learning methods for high-level cognitive capabilities in robotics, Advanced Robotics, </w:t>
      </w:r>
    </w:p>
    <w:p w:rsidR="00E1133B" w:rsidRPr="00D2532A" w:rsidRDefault="00D2532A" w:rsidP="00D2532A">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D2532A">
        <w:rPr>
          <w:rFonts w:ascii="Times New Roman" w:hAnsi="Times New Roman" w:cs="Times New Roman"/>
        </w:rPr>
        <w:t>33(11), pp. 537-538, 2019.</w:t>
      </w:r>
    </w:p>
    <w:p w:rsidR="008A0941" w:rsidRDefault="008A0941" w:rsidP="008A0941">
      <w:pPr>
        <w:suppressAutoHyphens/>
        <w:spacing w:after="0" w:line="240" w:lineRule="auto"/>
        <w:jc w:val="both"/>
        <w:rPr>
          <w:rFonts w:ascii="Times New Roman" w:hAnsi="Times New Roman" w:cs="Times New Roman"/>
        </w:rPr>
      </w:pPr>
    </w:p>
    <w:p w:rsidR="008A0941" w:rsidRDefault="00E1133B" w:rsidP="008A0941">
      <w:pPr>
        <w:suppressAutoHyphens/>
        <w:spacing w:after="0" w:line="240" w:lineRule="auto"/>
        <w:jc w:val="both"/>
        <w:rPr>
          <w:rFonts w:ascii="Times New Roman" w:hAnsi="Times New Roman" w:cs="Times New Roman"/>
        </w:rPr>
      </w:pPr>
      <w:r w:rsidRPr="008A0941">
        <w:rPr>
          <w:rFonts w:ascii="Times New Roman" w:hAnsi="Times New Roman" w:cs="Times New Roman"/>
        </w:rPr>
        <w:t xml:space="preserve">Taniguchi, </w:t>
      </w:r>
      <w:r w:rsidR="008A0941">
        <w:rPr>
          <w:rFonts w:ascii="Times New Roman" w:hAnsi="Times New Roman" w:cs="Times New Roman"/>
        </w:rPr>
        <w:t>T</w:t>
      </w:r>
      <w:proofErr w:type="gramStart"/>
      <w:r w:rsidR="008A0941">
        <w:rPr>
          <w:rFonts w:ascii="Times New Roman" w:hAnsi="Times New Roman" w:cs="Times New Roman"/>
        </w:rPr>
        <w:t>.,</w:t>
      </w:r>
      <w:proofErr w:type="gramEnd"/>
      <w:r w:rsidR="008A0941">
        <w:rPr>
          <w:rFonts w:ascii="Times New Roman" w:hAnsi="Times New Roman" w:cs="Times New Roman"/>
        </w:rPr>
        <w:t xml:space="preserve"> Uğ</w:t>
      </w:r>
      <w:r w:rsidRPr="008A0941">
        <w:rPr>
          <w:rFonts w:ascii="Times New Roman" w:hAnsi="Times New Roman" w:cs="Times New Roman"/>
        </w:rPr>
        <w:t xml:space="preserve">ur, </w:t>
      </w:r>
      <w:r w:rsidR="008A0941">
        <w:rPr>
          <w:rFonts w:ascii="Times New Roman" w:hAnsi="Times New Roman" w:cs="Times New Roman"/>
        </w:rPr>
        <w:t xml:space="preserve">E., </w:t>
      </w:r>
      <w:r w:rsidRPr="008A0941">
        <w:rPr>
          <w:rFonts w:ascii="Times New Roman" w:hAnsi="Times New Roman" w:cs="Times New Roman"/>
        </w:rPr>
        <w:t xml:space="preserve">Ogata, </w:t>
      </w:r>
      <w:r w:rsidR="008A0941">
        <w:rPr>
          <w:rFonts w:ascii="Times New Roman" w:hAnsi="Times New Roman" w:cs="Times New Roman"/>
        </w:rPr>
        <w:t xml:space="preserve">T., </w:t>
      </w:r>
      <w:r w:rsidRPr="008A0941">
        <w:rPr>
          <w:rFonts w:ascii="Times New Roman" w:hAnsi="Times New Roman" w:cs="Times New Roman"/>
        </w:rPr>
        <w:t xml:space="preserve">Nagai, </w:t>
      </w:r>
      <w:r w:rsidR="008A0941">
        <w:rPr>
          <w:rFonts w:ascii="Times New Roman" w:hAnsi="Times New Roman" w:cs="Times New Roman"/>
        </w:rPr>
        <w:t xml:space="preserve">T., </w:t>
      </w:r>
      <w:r w:rsidRPr="008A0941">
        <w:rPr>
          <w:rFonts w:ascii="Times New Roman" w:hAnsi="Times New Roman" w:cs="Times New Roman"/>
        </w:rPr>
        <w:t xml:space="preserve">Demiris, </w:t>
      </w:r>
      <w:r w:rsidR="008A0941">
        <w:rPr>
          <w:rFonts w:ascii="Times New Roman" w:hAnsi="Times New Roman" w:cs="Times New Roman"/>
        </w:rPr>
        <w:t xml:space="preserve">Y., </w:t>
      </w:r>
      <w:r w:rsidRPr="008A0941">
        <w:rPr>
          <w:rFonts w:ascii="Times New Roman" w:hAnsi="Times New Roman" w:cs="Times New Roman"/>
        </w:rPr>
        <w:t>Editoria</w:t>
      </w:r>
      <w:r w:rsidR="008A0941">
        <w:rPr>
          <w:rFonts w:ascii="Times New Roman" w:hAnsi="Times New Roman" w:cs="Times New Roman"/>
        </w:rPr>
        <w:t>l: Machine Learning Methods for</w:t>
      </w:r>
    </w:p>
    <w:p w:rsidR="00E1133B" w:rsidRPr="008A0941" w:rsidRDefault="008A0941" w:rsidP="008A0941">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8A0941">
        <w:rPr>
          <w:rFonts w:ascii="Times New Roman" w:hAnsi="Times New Roman" w:cs="Times New Roman"/>
        </w:rPr>
        <w:t>High-Level Cognitive Capabilities in Robotics, Front. Neurorobot, 13(83), pp. 1-3, 2019.</w:t>
      </w:r>
    </w:p>
    <w:p w:rsidR="008A0941" w:rsidRDefault="008A0941" w:rsidP="008A0941">
      <w:pPr>
        <w:suppressAutoHyphens/>
        <w:autoSpaceDE w:val="0"/>
        <w:autoSpaceDN w:val="0"/>
        <w:adjustRightInd w:val="0"/>
        <w:spacing w:after="0" w:line="240" w:lineRule="auto"/>
        <w:jc w:val="both"/>
        <w:rPr>
          <w:rFonts w:ascii="Times New Roman" w:hAnsi="Times New Roman" w:cs="Times New Roman"/>
        </w:rPr>
      </w:pPr>
    </w:p>
    <w:p w:rsidR="008A0941" w:rsidRDefault="00E1133B" w:rsidP="008A0941">
      <w:pPr>
        <w:suppressAutoHyphens/>
        <w:autoSpaceDE w:val="0"/>
        <w:autoSpaceDN w:val="0"/>
        <w:adjustRightInd w:val="0"/>
        <w:spacing w:after="0" w:line="240" w:lineRule="auto"/>
        <w:jc w:val="both"/>
        <w:rPr>
          <w:rFonts w:ascii="Times New Roman" w:hAnsi="Times New Roman" w:cs="Times New Roman"/>
          <w:bCs/>
          <w:lang w:val="en-US"/>
        </w:rPr>
      </w:pPr>
      <w:r w:rsidRPr="008A0941">
        <w:rPr>
          <w:rFonts w:ascii="Times New Roman" w:hAnsi="Times New Roman" w:cs="Times New Roman"/>
          <w:bCs/>
          <w:lang w:val="en-US"/>
        </w:rPr>
        <w:t>Türkdoğan, D.</w:t>
      </w:r>
      <w:proofErr w:type="gramStart"/>
      <w:r w:rsidR="008A0941">
        <w:rPr>
          <w:rFonts w:ascii="Times New Roman" w:hAnsi="Times New Roman" w:cs="Times New Roman"/>
          <w:bCs/>
          <w:lang w:val="en-US"/>
        </w:rPr>
        <w:t>,</w:t>
      </w:r>
      <w:r w:rsidRPr="008A0941">
        <w:rPr>
          <w:rFonts w:ascii="Times New Roman" w:hAnsi="Times New Roman" w:cs="Times New Roman"/>
          <w:bCs/>
          <w:lang w:val="en-US"/>
        </w:rPr>
        <w:t>Matthews</w:t>
      </w:r>
      <w:proofErr w:type="gramEnd"/>
      <w:r w:rsidRPr="008A0941">
        <w:rPr>
          <w:rFonts w:ascii="Times New Roman" w:eastAsia="STIX-Regular" w:hAnsi="Times New Roman" w:cs="Times New Roman"/>
          <w:lang w:val="en-US"/>
        </w:rPr>
        <w:t xml:space="preserve">, E., </w:t>
      </w:r>
      <w:r w:rsidR="008A0941">
        <w:rPr>
          <w:rFonts w:ascii="Times New Roman" w:hAnsi="Times New Roman" w:cs="Times New Roman"/>
          <w:bCs/>
          <w:lang w:val="en-US"/>
        </w:rPr>
        <w:t xml:space="preserve">Usluer, S., </w:t>
      </w:r>
      <w:r w:rsidRPr="008A0941">
        <w:rPr>
          <w:rFonts w:ascii="Times New Roman" w:hAnsi="Times New Roman" w:cs="Times New Roman"/>
          <w:bCs/>
          <w:lang w:val="en-US"/>
        </w:rPr>
        <w:t>Gündoğdu, A.,</w:t>
      </w:r>
      <w:r w:rsidRPr="008A0941">
        <w:rPr>
          <w:rFonts w:ascii="Times New Roman" w:eastAsia="STIX-Regular" w:hAnsi="Times New Roman" w:cs="Times New Roman"/>
          <w:lang w:val="en-US"/>
        </w:rPr>
        <w:t xml:space="preserve"> </w:t>
      </w:r>
      <w:r w:rsidRPr="008A0941">
        <w:rPr>
          <w:rFonts w:ascii="Times New Roman" w:hAnsi="Times New Roman" w:cs="Times New Roman"/>
          <w:bCs/>
          <w:lang w:val="en-US"/>
        </w:rPr>
        <w:t>Uluç, K.,</w:t>
      </w:r>
      <w:r w:rsidR="008A0941">
        <w:rPr>
          <w:rFonts w:ascii="Times New Roman" w:eastAsia="STIX-Regular" w:hAnsi="Times New Roman" w:cs="Times New Roman"/>
          <w:lang w:val="en-US"/>
        </w:rPr>
        <w:t xml:space="preserve"> </w:t>
      </w:r>
      <w:r w:rsidRPr="008A0941">
        <w:rPr>
          <w:rFonts w:ascii="Times New Roman" w:hAnsi="Times New Roman" w:cs="Times New Roman"/>
          <w:bCs/>
          <w:lang w:val="en-US"/>
        </w:rPr>
        <w:t>Mann</w:t>
      </w:r>
      <w:r w:rsidR="008A0941">
        <w:rPr>
          <w:rFonts w:ascii="Times New Roman" w:hAnsi="Times New Roman" w:cs="Times New Roman"/>
          <w:bCs/>
          <w:lang w:val="en-US"/>
        </w:rPr>
        <w:t>ikko, R., Hanna, M. G,</w:t>
      </w:r>
    </w:p>
    <w:p w:rsidR="008A0941" w:rsidRDefault="008A0941" w:rsidP="008A0941">
      <w:pPr>
        <w:suppressAutoHyphens/>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          Sisodiya, S.</w:t>
      </w:r>
      <w:r w:rsidR="00E1133B" w:rsidRPr="008A0941">
        <w:rPr>
          <w:rFonts w:ascii="Times New Roman" w:hAnsi="Times New Roman" w:cs="Times New Roman"/>
          <w:bCs/>
          <w:lang w:val="en-US"/>
        </w:rPr>
        <w:t xml:space="preserve">M., Çağlayan, S.H. “Possible role of </w:t>
      </w:r>
      <w:r w:rsidR="00E1133B" w:rsidRPr="008A0941">
        <w:rPr>
          <w:rFonts w:ascii="Times New Roman" w:hAnsi="Times New Roman" w:cs="Times New Roman"/>
          <w:bCs/>
          <w:i/>
          <w:iCs/>
          <w:lang w:val="en-US"/>
        </w:rPr>
        <w:t xml:space="preserve">SCN4A </w:t>
      </w:r>
      <w:r w:rsidR="00E1133B" w:rsidRPr="008A0941">
        <w:rPr>
          <w:rFonts w:ascii="Times New Roman" w:hAnsi="Times New Roman" w:cs="Times New Roman"/>
          <w:bCs/>
          <w:lang w:val="en-US"/>
        </w:rPr>
        <w:t xml:space="preserve">skeletal muscle mutation in apnea </w:t>
      </w:r>
    </w:p>
    <w:p w:rsidR="00E1133B" w:rsidRPr="008A0941" w:rsidRDefault="008A0941" w:rsidP="008A0941">
      <w:pPr>
        <w:suppressAutoHyphens/>
        <w:autoSpaceDE w:val="0"/>
        <w:autoSpaceDN w:val="0"/>
        <w:adjustRightInd w:val="0"/>
        <w:spacing w:after="0" w:line="240" w:lineRule="auto"/>
        <w:jc w:val="both"/>
        <w:rPr>
          <w:rFonts w:ascii="Times New Roman" w:eastAsia="STIX-Regular" w:hAnsi="Times New Roman" w:cs="Times New Roman"/>
          <w:lang w:val="en-US"/>
        </w:rPr>
      </w:pPr>
      <w:r>
        <w:rPr>
          <w:rFonts w:ascii="Times New Roman" w:hAnsi="Times New Roman" w:cs="Times New Roman"/>
          <w:bCs/>
          <w:lang w:val="en-US"/>
        </w:rPr>
        <w:t xml:space="preserve">          </w:t>
      </w:r>
      <w:proofErr w:type="gramStart"/>
      <w:r w:rsidR="00E1133B" w:rsidRPr="008A0941">
        <w:rPr>
          <w:rFonts w:ascii="Times New Roman" w:hAnsi="Times New Roman" w:cs="Times New Roman"/>
          <w:bCs/>
          <w:lang w:val="en-US"/>
        </w:rPr>
        <w:t>during</w:t>
      </w:r>
      <w:proofErr w:type="gramEnd"/>
      <w:r w:rsidR="00E1133B" w:rsidRPr="008A0941">
        <w:rPr>
          <w:rFonts w:ascii="Times New Roman" w:hAnsi="Times New Roman" w:cs="Times New Roman"/>
          <w:bCs/>
          <w:lang w:val="en-US"/>
        </w:rPr>
        <w:t xml:space="preserve"> seizure” </w:t>
      </w:r>
      <w:r w:rsidR="00E1133B" w:rsidRPr="008A0941">
        <w:rPr>
          <w:rFonts w:ascii="Times New Roman" w:hAnsi="Times New Roman" w:cs="Times New Roman"/>
          <w:b/>
          <w:bCs/>
          <w:i/>
          <w:lang w:val="en-US"/>
        </w:rPr>
        <w:t>Epilepsia Open</w:t>
      </w:r>
      <w:r w:rsidR="00E1133B" w:rsidRPr="008A0941">
        <w:rPr>
          <w:rFonts w:ascii="Times New Roman" w:hAnsi="Times New Roman" w:cs="Times New Roman"/>
          <w:bCs/>
          <w:lang w:val="en-US"/>
        </w:rPr>
        <w:t xml:space="preserve">, 8 June 2019, 498-502. </w:t>
      </w:r>
      <w:r w:rsidR="00E1133B" w:rsidRPr="008A0941">
        <w:rPr>
          <w:rFonts w:ascii="Times New Roman" w:eastAsia="STIX-Regular" w:hAnsi="Times New Roman" w:cs="Times New Roman"/>
          <w:lang w:val="en-US"/>
        </w:rPr>
        <w:t>DOI: 10.1002/epi4.12347.</w:t>
      </w:r>
    </w:p>
    <w:p w:rsidR="008A0941" w:rsidRDefault="008A0941" w:rsidP="008A0941">
      <w:pPr>
        <w:suppressAutoHyphens/>
        <w:autoSpaceDE w:val="0"/>
        <w:autoSpaceDN w:val="0"/>
        <w:adjustRightInd w:val="0"/>
        <w:spacing w:after="0" w:line="240" w:lineRule="auto"/>
        <w:jc w:val="both"/>
        <w:rPr>
          <w:rFonts w:ascii="Times New Roman" w:eastAsia="STIX-Regular" w:hAnsi="Times New Roman" w:cs="Times New Roman"/>
          <w:lang w:val="en-US"/>
        </w:rPr>
      </w:pPr>
    </w:p>
    <w:p w:rsidR="008A0941" w:rsidRDefault="00E1133B" w:rsidP="008A0941">
      <w:pPr>
        <w:suppressAutoHyphens/>
        <w:autoSpaceDE w:val="0"/>
        <w:autoSpaceDN w:val="0"/>
        <w:adjustRightInd w:val="0"/>
        <w:spacing w:after="0" w:line="240" w:lineRule="auto"/>
        <w:jc w:val="both"/>
        <w:rPr>
          <w:rFonts w:ascii="Times New Roman" w:hAnsi="Times New Roman" w:cs="Times New Roman"/>
          <w:color w:val="000000"/>
          <w:lang w:val="en-US"/>
        </w:rPr>
      </w:pPr>
      <w:r w:rsidRPr="008A0941">
        <w:rPr>
          <w:rFonts w:ascii="Times New Roman" w:hAnsi="Times New Roman" w:cs="Times New Roman"/>
          <w:color w:val="000000"/>
          <w:lang w:val="en-US"/>
        </w:rPr>
        <w:t>Schulz</w:t>
      </w:r>
      <w:r w:rsidR="008A0941">
        <w:rPr>
          <w:rFonts w:ascii="Times New Roman" w:hAnsi="Times New Roman" w:cs="Times New Roman"/>
          <w:color w:val="000000"/>
          <w:lang w:val="en-US"/>
        </w:rPr>
        <w:t>,</w:t>
      </w:r>
      <w:r w:rsidRPr="008A0941">
        <w:rPr>
          <w:rFonts w:ascii="Times New Roman" w:hAnsi="Times New Roman" w:cs="Times New Roman"/>
          <w:color w:val="000000"/>
          <w:lang w:val="en-US"/>
        </w:rPr>
        <w:t xml:space="preserve"> H, Ruppert</w:t>
      </w:r>
      <w:r w:rsidR="008A0941">
        <w:rPr>
          <w:rFonts w:ascii="Times New Roman" w:hAnsi="Times New Roman" w:cs="Times New Roman"/>
          <w:color w:val="000000"/>
          <w:lang w:val="en-US"/>
        </w:rPr>
        <w:t>,</w:t>
      </w:r>
      <w:r w:rsidRPr="008A0941">
        <w:rPr>
          <w:rFonts w:ascii="Times New Roman" w:hAnsi="Times New Roman" w:cs="Times New Roman"/>
          <w:color w:val="000000"/>
          <w:lang w:val="en-US"/>
        </w:rPr>
        <w:t xml:space="preserve"> A-K, Zara F, et al. “No evidence for a </w:t>
      </w:r>
      <w:r w:rsidRPr="008A0941">
        <w:rPr>
          <w:rFonts w:ascii="Times New Roman" w:hAnsi="Times New Roman" w:cs="Times New Roman"/>
          <w:i/>
          <w:iCs/>
          <w:color w:val="000000"/>
          <w:lang w:val="en-US"/>
        </w:rPr>
        <w:t xml:space="preserve">BRD2 </w:t>
      </w:r>
      <w:r w:rsidRPr="008A0941">
        <w:rPr>
          <w:rFonts w:ascii="Times New Roman" w:hAnsi="Times New Roman" w:cs="Times New Roman"/>
          <w:color w:val="000000"/>
          <w:lang w:val="en-US"/>
        </w:rPr>
        <w:t>pro</w:t>
      </w:r>
      <w:r w:rsidR="008A0941">
        <w:rPr>
          <w:rFonts w:ascii="Times New Roman" w:hAnsi="Times New Roman" w:cs="Times New Roman"/>
          <w:color w:val="000000"/>
          <w:lang w:val="en-US"/>
        </w:rPr>
        <w:t>moter hypermethylation in blood</w:t>
      </w:r>
    </w:p>
    <w:p w:rsidR="008A0941" w:rsidRDefault="008A0941" w:rsidP="008A0941">
      <w:pPr>
        <w:suppressAutoHyphens/>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          </w:t>
      </w:r>
      <w:proofErr w:type="gramStart"/>
      <w:r w:rsidR="00E1133B" w:rsidRPr="008A0941">
        <w:rPr>
          <w:rFonts w:ascii="Times New Roman" w:hAnsi="Times New Roman" w:cs="Times New Roman"/>
          <w:color w:val="000000"/>
          <w:lang w:val="en-US"/>
        </w:rPr>
        <w:t>leukocytes</w:t>
      </w:r>
      <w:proofErr w:type="gramEnd"/>
      <w:r w:rsidR="00E1133B" w:rsidRPr="008A0941">
        <w:rPr>
          <w:rFonts w:ascii="Times New Roman" w:hAnsi="Times New Roman" w:cs="Times New Roman"/>
          <w:color w:val="000000"/>
          <w:lang w:val="en-US"/>
        </w:rPr>
        <w:t xml:space="preserve"> of Europeans with juvenile myoclonic epilepsy”, </w:t>
      </w:r>
      <w:r w:rsidR="00E1133B" w:rsidRPr="008A0941">
        <w:rPr>
          <w:rFonts w:ascii="Times New Roman" w:hAnsi="Times New Roman" w:cs="Times New Roman"/>
          <w:b/>
          <w:i/>
          <w:iCs/>
          <w:color w:val="000000"/>
          <w:lang w:val="en-US"/>
        </w:rPr>
        <w:t>Epilepsia</w:t>
      </w:r>
      <w:r w:rsidR="00E1133B" w:rsidRPr="008A0941">
        <w:rPr>
          <w:rFonts w:ascii="Times New Roman" w:hAnsi="Times New Roman" w:cs="Times New Roman"/>
          <w:color w:val="000000"/>
          <w:lang w:val="en-US"/>
        </w:rPr>
        <w:t>.2019;00:1</w:t>
      </w:r>
      <w:r w:rsidR="00E1133B" w:rsidRPr="008A0941">
        <w:rPr>
          <w:rFonts w:ascii="Times New Roman" w:eastAsia="STIX-Regular+20" w:hAnsi="Times New Roman" w:cs="Times New Roman"/>
          <w:color w:val="000000"/>
          <w:lang w:val="en-US"/>
        </w:rPr>
        <w:t>–</w:t>
      </w:r>
      <w:r w:rsidR="00E1133B" w:rsidRPr="008A0941">
        <w:rPr>
          <w:rFonts w:ascii="Times New Roman" w:hAnsi="Times New Roman" w:cs="Times New Roman"/>
          <w:color w:val="000000"/>
          <w:lang w:val="en-US"/>
        </w:rPr>
        <w:t xml:space="preserve">6. </w:t>
      </w:r>
    </w:p>
    <w:p w:rsidR="00E1133B" w:rsidRDefault="008A0941" w:rsidP="008A0941">
      <w:pPr>
        <w:suppressAutoHyphens/>
        <w:autoSpaceDE w:val="0"/>
        <w:autoSpaceDN w:val="0"/>
        <w:adjustRightInd w:val="0"/>
        <w:spacing w:after="0" w:line="240" w:lineRule="auto"/>
        <w:jc w:val="both"/>
        <w:rPr>
          <w:rFonts w:ascii="Times New Roman" w:eastAsia="STIX-Regular" w:hAnsi="Times New Roman" w:cs="Times New Roman"/>
          <w:lang w:val="en-US"/>
        </w:rPr>
      </w:pPr>
      <w:r>
        <w:rPr>
          <w:rFonts w:ascii="Times New Roman" w:hAnsi="Times New Roman" w:cs="Times New Roman"/>
          <w:color w:val="000000"/>
          <w:lang w:val="en-US"/>
        </w:rPr>
        <w:t xml:space="preserve">          </w:t>
      </w:r>
      <w:hyperlink r:id="rId19" w:history="1">
        <w:r w:rsidR="00E1133B" w:rsidRPr="008A0941">
          <w:rPr>
            <w:rFonts w:eastAsia="STIX-Regular"/>
            <w:lang w:val="en-US"/>
          </w:rPr>
          <w:t>https://doi.org/10.1111/epi.14657</w:t>
        </w:r>
      </w:hyperlink>
    </w:p>
    <w:p w:rsidR="008A0941" w:rsidRDefault="008A0941" w:rsidP="008A0941">
      <w:pPr>
        <w:suppressAutoHyphens/>
        <w:spacing w:after="0" w:line="240" w:lineRule="auto"/>
        <w:jc w:val="both"/>
        <w:rPr>
          <w:rFonts w:ascii="Times New Roman" w:eastAsia="STIX-Regular" w:hAnsi="Times New Roman" w:cs="Times New Roman"/>
          <w:lang w:val="en-US"/>
        </w:rPr>
      </w:pPr>
    </w:p>
    <w:p w:rsidR="008A0941" w:rsidRDefault="008A0941" w:rsidP="008A0941">
      <w:pPr>
        <w:suppressAutoHyphens/>
        <w:spacing w:after="0" w:line="240" w:lineRule="auto"/>
        <w:jc w:val="both"/>
        <w:rPr>
          <w:rFonts w:ascii="Cambria" w:hAnsi="Cambria"/>
          <w:color w:val="000000"/>
        </w:rPr>
      </w:pPr>
      <w:r>
        <w:rPr>
          <w:rFonts w:ascii="Times New Roman" w:hAnsi="Times New Roman" w:cs="Times New Roman"/>
          <w:color w:val="000000"/>
          <w:shd w:val="clear" w:color="auto" w:fill="FFFFFF"/>
        </w:rPr>
        <w:t>Güngör, O</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Üsküdarlı, S., </w:t>
      </w:r>
      <w:r w:rsidR="00E1133B" w:rsidRPr="008A0941">
        <w:rPr>
          <w:rFonts w:ascii="Times New Roman" w:hAnsi="Times New Roman" w:cs="Times New Roman"/>
          <w:color w:val="000000"/>
          <w:shd w:val="clear" w:color="auto" w:fill="FFFFFF"/>
        </w:rPr>
        <w:t>Güngör, T., </w:t>
      </w:r>
      <w:r w:rsidR="00E1133B" w:rsidRPr="008A0941">
        <w:rPr>
          <w:rFonts w:ascii="Cambria" w:hAnsi="Cambria" w:cs="Times New Roman"/>
          <w:color w:val="000000"/>
        </w:rPr>
        <w:fldChar w:fldCharType="begin"/>
      </w:r>
      <w:r w:rsidR="00E1133B" w:rsidRPr="008A0941">
        <w:rPr>
          <w:rFonts w:ascii="Cambria" w:hAnsi="Cambria" w:cs="Times New Roman"/>
          <w:color w:val="000000"/>
        </w:rPr>
        <w:instrText xml:space="preserve"> HYPERLINK "https://www.cmpe.boun.edu.tr/~gungort/papers/The%20Effect%20of%20Morphology%20in%20Named%20Entity%20Recognition%20with%20Sequence%20to%20Sequence%20Tagging,%20Natural%20Language%20Engineering.pdf" </w:instrText>
      </w:r>
      <w:r w:rsidR="00E1133B" w:rsidRPr="008A0941">
        <w:rPr>
          <w:rFonts w:ascii="Cambria" w:hAnsi="Cambria" w:cs="Times New Roman"/>
          <w:color w:val="000000"/>
        </w:rPr>
        <w:fldChar w:fldCharType="separate"/>
      </w:r>
      <w:r w:rsidR="00E1133B" w:rsidRPr="008A0941">
        <w:rPr>
          <w:rFonts w:ascii="Cambria" w:hAnsi="Cambria"/>
          <w:color w:val="000000"/>
        </w:rPr>
        <w:t>The Effect of Morphology i</w:t>
      </w:r>
      <w:r>
        <w:rPr>
          <w:rFonts w:ascii="Cambria" w:hAnsi="Cambria"/>
          <w:color w:val="000000"/>
        </w:rPr>
        <w:t>n Named Entity Recognition with</w:t>
      </w:r>
    </w:p>
    <w:p w:rsidR="00E1133B" w:rsidRPr="008A0941" w:rsidRDefault="008A0941" w:rsidP="008A0941">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8A0941">
        <w:rPr>
          <w:rFonts w:ascii="Cambria" w:hAnsi="Cambria"/>
          <w:color w:val="000000"/>
        </w:rPr>
        <w:t>Sequence to Sequence Tagging, Natural Language Engineering</w:t>
      </w:r>
      <w:r w:rsidR="00E1133B" w:rsidRPr="008A0941">
        <w:rPr>
          <w:rFonts w:ascii="Cambria" w:hAnsi="Cambria"/>
          <w:color w:val="000000"/>
        </w:rPr>
        <w:fldChar w:fldCharType="end"/>
      </w:r>
      <w:r w:rsidR="00E1133B" w:rsidRPr="008A0941">
        <w:rPr>
          <w:rFonts w:ascii="Cambria" w:hAnsi="Cambria" w:cs="Times New Roman"/>
          <w:color w:val="000000"/>
        </w:rPr>
        <w:t>,</w:t>
      </w:r>
      <w:r w:rsidR="00E1133B" w:rsidRPr="008A0941">
        <w:rPr>
          <w:rFonts w:ascii="Times New Roman" w:hAnsi="Times New Roman" w:cs="Times New Roman"/>
          <w:color w:val="000000"/>
          <w:shd w:val="clear" w:color="auto" w:fill="FFFFFF"/>
        </w:rPr>
        <w:t xml:space="preserve"> Vol.25(1), 2019, p.147-169.</w:t>
      </w:r>
    </w:p>
    <w:p w:rsidR="008A0941" w:rsidRDefault="008A0941" w:rsidP="008A0941">
      <w:pPr>
        <w:suppressAutoHyphens/>
        <w:spacing w:after="0" w:line="240" w:lineRule="auto"/>
        <w:jc w:val="both"/>
        <w:rPr>
          <w:rFonts w:ascii="Times New Roman" w:hAnsi="Times New Roman" w:cs="Times New Roman"/>
          <w:color w:val="000000"/>
          <w:shd w:val="clear" w:color="auto" w:fill="FFFFFF"/>
        </w:rPr>
      </w:pPr>
    </w:p>
    <w:p w:rsidR="008A0941" w:rsidRDefault="00E1133B" w:rsidP="008A0941">
      <w:pPr>
        <w:suppressAutoHyphens/>
        <w:spacing w:after="0" w:line="240" w:lineRule="auto"/>
        <w:jc w:val="both"/>
        <w:rPr>
          <w:rFonts w:ascii="Times New Roman" w:hAnsi="Times New Roman" w:cs="Times New Roman"/>
          <w:color w:val="000000"/>
        </w:rPr>
      </w:pPr>
      <w:r w:rsidRPr="008A0941">
        <w:rPr>
          <w:rFonts w:ascii="Times New Roman" w:hAnsi="Times New Roman" w:cs="Times New Roman"/>
          <w:color w:val="000000"/>
        </w:rPr>
        <w:t>Oktay, K</w:t>
      </w:r>
      <w:proofErr w:type="gramStart"/>
      <w:r w:rsidRPr="008A0941">
        <w:rPr>
          <w:rFonts w:ascii="Times New Roman" w:hAnsi="Times New Roman" w:cs="Times New Roman"/>
          <w:color w:val="000000"/>
        </w:rPr>
        <w:t>.,</w:t>
      </w:r>
      <w:proofErr w:type="gramEnd"/>
      <w:r w:rsidRPr="008A0941">
        <w:rPr>
          <w:rFonts w:ascii="Times New Roman" w:hAnsi="Times New Roman" w:cs="Times New Roman"/>
          <w:color w:val="000000"/>
        </w:rPr>
        <w:t xml:space="preserve"> Casiano</w:t>
      </w:r>
      <w:r w:rsidR="008A0941">
        <w:rPr>
          <w:rFonts w:ascii="Times New Roman" w:hAnsi="Times New Roman" w:cs="Times New Roman"/>
          <w:color w:val="000000"/>
        </w:rPr>
        <w:t xml:space="preserve">, A.S., Patel, M., Marino, N., </w:t>
      </w:r>
      <w:r w:rsidRPr="008A0941">
        <w:rPr>
          <w:rFonts w:ascii="Times New Roman" w:hAnsi="Times New Roman" w:cs="Times New Roman"/>
          <w:color w:val="000000"/>
        </w:rPr>
        <w:t>Storniolo, A.M., Torun, H.</w:t>
      </w:r>
      <w:r w:rsidR="008A0941">
        <w:rPr>
          <w:rFonts w:ascii="Times New Roman" w:hAnsi="Times New Roman" w:cs="Times New Roman"/>
          <w:color w:val="000000"/>
        </w:rPr>
        <w:t>, Acar, B., Madak</w:t>
      </w:r>
    </w:p>
    <w:p w:rsidR="008A0941" w:rsidRDefault="008A0941" w:rsidP="008A0941">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Erdogan, Z</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E1133B" w:rsidRPr="008A0941">
        <w:rPr>
          <w:rFonts w:ascii="Times New Roman" w:hAnsi="Times New Roman" w:cs="Times New Roman"/>
          <w:color w:val="000000"/>
        </w:rPr>
        <w:t xml:space="preserve">“A Computational Statistics Approach to Evaluate Blood Biomarkers for Breast </w:t>
      </w:r>
    </w:p>
    <w:p w:rsidR="00E1133B" w:rsidRPr="008A0941" w:rsidRDefault="008A0941" w:rsidP="008A0941">
      <w:pPr>
        <w:suppressAutoHyphens/>
        <w:spacing w:after="0" w:line="240" w:lineRule="auto"/>
        <w:jc w:val="both"/>
        <w:rPr>
          <w:rFonts w:ascii="Times New Roman" w:hAnsi="Times New Roman" w:cs="Times New Roman"/>
        </w:rPr>
      </w:pPr>
      <w:r>
        <w:rPr>
          <w:rFonts w:ascii="Times New Roman" w:hAnsi="Times New Roman" w:cs="Times New Roman"/>
          <w:color w:val="000000"/>
        </w:rPr>
        <w:t xml:space="preserve">          </w:t>
      </w:r>
      <w:r w:rsidR="00E1133B" w:rsidRPr="008A0941">
        <w:rPr>
          <w:rFonts w:ascii="Times New Roman" w:hAnsi="Times New Roman" w:cs="Times New Roman"/>
          <w:color w:val="000000"/>
        </w:rPr>
        <w:t>Cancer Risk Stratification”, Accepted for publication in Hormones and Cancer.</w:t>
      </w:r>
    </w:p>
    <w:p w:rsidR="00E1133B" w:rsidRPr="003849FC" w:rsidRDefault="00E1133B" w:rsidP="00E1133B">
      <w:pPr>
        <w:pStyle w:val="ListeParagraf"/>
        <w:spacing w:line="240" w:lineRule="auto"/>
        <w:ind w:left="714"/>
        <w:jc w:val="both"/>
        <w:rPr>
          <w:rFonts w:ascii="Times New Roman" w:hAnsi="Times New Roman" w:cs="Times New Roman"/>
          <w:color w:val="000000"/>
          <w:shd w:val="clear" w:color="auto" w:fill="FFFFFF"/>
        </w:rPr>
      </w:pPr>
    </w:p>
    <w:p w:rsidR="008A0941" w:rsidRDefault="00E1133B" w:rsidP="008A0941">
      <w:pPr>
        <w:suppressAutoHyphens/>
        <w:spacing w:after="0" w:line="240" w:lineRule="auto"/>
        <w:jc w:val="both"/>
        <w:rPr>
          <w:rFonts w:ascii="Times New Roman" w:hAnsi="Times New Roman" w:cs="Times New Roman"/>
        </w:rPr>
      </w:pPr>
      <w:r w:rsidRPr="008A0941">
        <w:rPr>
          <w:rFonts w:ascii="Times New Roman" w:hAnsi="Times New Roman" w:cs="Times New Roman"/>
        </w:rPr>
        <w:lastRenderedPageBreak/>
        <w:t xml:space="preserve">Ashrafi, </w:t>
      </w:r>
      <w:r w:rsidR="008A0941">
        <w:rPr>
          <w:rFonts w:ascii="Times New Roman" w:hAnsi="Times New Roman" w:cs="Times New Roman"/>
        </w:rPr>
        <w:t>R</w:t>
      </w:r>
      <w:proofErr w:type="gramStart"/>
      <w:r w:rsidR="008A0941">
        <w:rPr>
          <w:rFonts w:ascii="Times New Roman" w:hAnsi="Times New Roman" w:cs="Times New Roman"/>
        </w:rPr>
        <w:t>.,</w:t>
      </w:r>
      <w:proofErr w:type="gramEnd"/>
      <w:r w:rsidR="008A0941">
        <w:rPr>
          <w:rFonts w:ascii="Times New Roman" w:hAnsi="Times New Roman" w:cs="Times New Roman"/>
        </w:rPr>
        <w:t xml:space="preserve"> </w:t>
      </w:r>
      <w:r w:rsidRPr="008A0941">
        <w:rPr>
          <w:rFonts w:ascii="Times New Roman" w:hAnsi="Times New Roman" w:cs="Times New Roman"/>
        </w:rPr>
        <w:t xml:space="preserve">Arslan, </w:t>
      </w:r>
      <w:r w:rsidR="008A0941">
        <w:rPr>
          <w:rFonts w:ascii="Times New Roman" w:hAnsi="Times New Roman" w:cs="Times New Roman"/>
        </w:rPr>
        <w:t xml:space="preserve">Ş.Ş., </w:t>
      </w:r>
      <w:r w:rsidRPr="008A0941">
        <w:rPr>
          <w:rFonts w:ascii="Times New Roman" w:hAnsi="Times New Roman" w:cs="Times New Roman"/>
        </w:rPr>
        <w:t xml:space="preserve">Pusane, </w:t>
      </w:r>
      <w:r w:rsidR="008A0941">
        <w:rPr>
          <w:rFonts w:ascii="Times New Roman" w:hAnsi="Times New Roman" w:cs="Times New Roman"/>
        </w:rPr>
        <w:t xml:space="preserve">A.E., </w:t>
      </w:r>
      <w:r w:rsidRPr="008A0941">
        <w:rPr>
          <w:rFonts w:ascii="Times New Roman" w:hAnsi="Times New Roman" w:cs="Times New Roman"/>
        </w:rPr>
        <w:t>“On the distribution of the thresh</w:t>
      </w:r>
      <w:r w:rsidR="008A0941">
        <w:rPr>
          <w:rFonts w:ascii="Times New Roman" w:hAnsi="Times New Roman" w:cs="Times New Roman"/>
        </w:rPr>
        <w:t>old voltage in multi-level cell</w:t>
      </w:r>
    </w:p>
    <w:p w:rsidR="00E1133B" w:rsidRPr="008A0941" w:rsidRDefault="008A0941" w:rsidP="008A0941">
      <w:pPr>
        <w:suppressAutoHyphens/>
        <w:spacing w:after="0" w:line="240" w:lineRule="auto"/>
        <w:jc w:val="both"/>
        <w:rPr>
          <w:rFonts w:ascii="Times New Roman" w:hAnsi="Times New Roman" w:cs="Times New Roman"/>
        </w:rPr>
      </w:pPr>
      <w:r>
        <w:rPr>
          <w:rFonts w:ascii="Times New Roman" w:hAnsi="Times New Roman" w:cs="Times New Roman"/>
        </w:rPr>
        <w:t xml:space="preserve">          Flash memories</w:t>
      </w:r>
      <w:r w:rsidR="00E1133B" w:rsidRPr="008A0941">
        <w:rPr>
          <w:rFonts w:ascii="Times New Roman" w:hAnsi="Times New Roman" w:cs="Times New Roman"/>
        </w:rPr>
        <w:t>”</w:t>
      </w:r>
      <w:r>
        <w:rPr>
          <w:rFonts w:ascii="Times New Roman" w:hAnsi="Times New Roman" w:cs="Times New Roman"/>
        </w:rPr>
        <w:t>,</w:t>
      </w:r>
      <w:r w:rsidR="00E1133B" w:rsidRPr="008A0941">
        <w:rPr>
          <w:rFonts w:ascii="Times New Roman" w:hAnsi="Times New Roman" w:cs="Times New Roman"/>
        </w:rPr>
        <w:t xml:space="preserve"> Physical Communication, vol. 36, pp. 1-7, October 2019.</w:t>
      </w:r>
    </w:p>
    <w:p w:rsidR="00F35CEF" w:rsidRDefault="00F35CEF" w:rsidP="00F35CEF">
      <w:pPr>
        <w:suppressAutoHyphens/>
        <w:spacing w:after="0" w:line="240" w:lineRule="auto"/>
        <w:jc w:val="both"/>
        <w:rPr>
          <w:rFonts w:ascii="Times New Roman" w:hAnsi="Times New Roman" w:cs="Times New Roman"/>
        </w:rPr>
      </w:pPr>
    </w:p>
    <w:p w:rsidR="00F35CEF" w:rsidRDefault="00E1133B" w:rsidP="00F35CEF">
      <w:pPr>
        <w:suppressAutoHyphens/>
        <w:spacing w:after="0" w:line="240" w:lineRule="auto"/>
        <w:jc w:val="both"/>
        <w:rPr>
          <w:rFonts w:ascii="Times New Roman" w:hAnsi="Times New Roman" w:cs="Times New Roman"/>
        </w:rPr>
      </w:pPr>
      <w:r w:rsidRPr="00F35CEF">
        <w:rPr>
          <w:rFonts w:ascii="Times New Roman" w:hAnsi="Times New Roman" w:cs="Times New Roman"/>
        </w:rPr>
        <w:t xml:space="preserve">Afacan, </w:t>
      </w:r>
      <w:r w:rsidR="00F35CEF">
        <w:rPr>
          <w:rFonts w:ascii="Times New Roman" w:hAnsi="Times New Roman" w:cs="Times New Roman"/>
        </w:rPr>
        <w:t>E</w:t>
      </w:r>
      <w:proofErr w:type="gramStart"/>
      <w:r w:rsidR="00F35CEF">
        <w:rPr>
          <w:rFonts w:ascii="Times New Roman" w:hAnsi="Times New Roman" w:cs="Times New Roman"/>
        </w:rPr>
        <w:t>.,</w:t>
      </w:r>
      <w:proofErr w:type="gramEnd"/>
      <w:r w:rsidR="00F35CEF">
        <w:rPr>
          <w:rFonts w:ascii="Times New Roman" w:hAnsi="Times New Roman" w:cs="Times New Roman"/>
        </w:rPr>
        <w:t xml:space="preserve"> </w:t>
      </w:r>
      <w:r w:rsidRPr="00F35CEF">
        <w:rPr>
          <w:rFonts w:ascii="Times New Roman" w:hAnsi="Times New Roman" w:cs="Times New Roman"/>
        </w:rPr>
        <w:t xml:space="preserve">Dündar, </w:t>
      </w:r>
      <w:r w:rsidR="00F35CEF">
        <w:rPr>
          <w:rFonts w:ascii="Times New Roman" w:hAnsi="Times New Roman" w:cs="Times New Roman"/>
        </w:rPr>
        <w:t xml:space="preserve">G., </w:t>
      </w:r>
      <w:r w:rsidRPr="00F35CEF">
        <w:rPr>
          <w:rFonts w:ascii="Times New Roman" w:hAnsi="Times New Roman" w:cs="Times New Roman"/>
        </w:rPr>
        <w:t xml:space="preserve">Başkaya, </w:t>
      </w:r>
      <w:r w:rsidR="00F35CEF">
        <w:rPr>
          <w:rFonts w:ascii="Times New Roman" w:hAnsi="Times New Roman" w:cs="Times New Roman"/>
        </w:rPr>
        <w:t xml:space="preserve">F., </w:t>
      </w:r>
      <w:r w:rsidRPr="00F35CEF">
        <w:rPr>
          <w:rFonts w:ascii="Times New Roman" w:hAnsi="Times New Roman" w:cs="Times New Roman"/>
        </w:rPr>
        <w:t xml:space="preserve">Pusane, </w:t>
      </w:r>
      <w:r w:rsidR="00F35CEF">
        <w:rPr>
          <w:rFonts w:ascii="Times New Roman" w:hAnsi="Times New Roman" w:cs="Times New Roman"/>
        </w:rPr>
        <w:t>A.E.,</w:t>
      </w:r>
      <w:r w:rsidRPr="00F35CEF">
        <w:rPr>
          <w:rFonts w:ascii="Times New Roman" w:hAnsi="Times New Roman" w:cs="Times New Roman"/>
        </w:rPr>
        <w:t xml:space="preserve"> Yelten, </w:t>
      </w:r>
      <w:r w:rsidR="00F35CEF">
        <w:rPr>
          <w:rFonts w:ascii="Times New Roman" w:hAnsi="Times New Roman" w:cs="Times New Roman"/>
        </w:rPr>
        <w:t xml:space="preserve">M.B., </w:t>
      </w:r>
      <w:r w:rsidRPr="00F35CEF">
        <w:rPr>
          <w:rFonts w:ascii="Times New Roman" w:hAnsi="Times New Roman" w:cs="Times New Roman"/>
        </w:rPr>
        <w:t>“On ch</w:t>
      </w:r>
      <w:r w:rsidR="00F35CEF">
        <w:rPr>
          <w:rFonts w:ascii="Times New Roman" w:hAnsi="Times New Roman" w:cs="Times New Roman"/>
        </w:rPr>
        <w:t>ip reconfigurable CMOS</w:t>
      </w:r>
    </w:p>
    <w:p w:rsid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35CEF">
        <w:rPr>
          <w:rFonts w:ascii="Times New Roman" w:hAnsi="Times New Roman" w:cs="Times New Roman"/>
        </w:rPr>
        <w:t>analog circuit design and automation against a</w:t>
      </w:r>
      <w:r>
        <w:rPr>
          <w:rFonts w:ascii="Times New Roman" w:hAnsi="Times New Roman" w:cs="Times New Roman"/>
        </w:rPr>
        <w:t>ging phenomena: Sense and react</w:t>
      </w:r>
      <w:r w:rsidR="00E1133B" w:rsidRPr="00F35CEF">
        <w:rPr>
          <w:rFonts w:ascii="Times New Roman" w:hAnsi="Times New Roman" w:cs="Times New Roman"/>
        </w:rPr>
        <w:t>”</w:t>
      </w:r>
      <w:r>
        <w:rPr>
          <w:rFonts w:ascii="Times New Roman" w:hAnsi="Times New Roman" w:cs="Times New Roman"/>
        </w:rPr>
        <w:t>,</w:t>
      </w:r>
      <w:r w:rsidR="00E1133B" w:rsidRPr="00F35CEF">
        <w:rPr>
          <w:rFonts w:ascii="Times New Roman" w:hAnsi="Times New Roman" w:cs="Times New Roman"/>
        </w:rPr>
        <w:t xml:space="preserve"> Transactions </w:t>
      </w:r>
    </w:p>
    <w:p w:rsidR="00E1133B" w:rsidRP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E1133B" w:rsidRPr="00F35CEF">
        <w:rPr>
          <w:rFonts w:ascii="Times New Roman" w:hAnsi="Times New Roman" w:cs="Times New Roman"/>
        </w:rPr>
        <w:t>on</w:t>
      </w:r>
      <w:proofErr w:type="gramEnd"/>
      <w:r w:rsidR="00E1133B" w:rsidRPr="00F35CEF">
        <w:rPr>
          <w:rFonts w:ascii="Times New Roman" w:hAnsi="Times New Roman" w:cs="Times New Roman"/>
        </w:rPr>
        <w:t xml:space="preserve"> Design Automation of Electronic Systems, vol. 24, no. 4, June 2019. </w:t>
      </w:r>
    </w:p>
    <w:p w:rsidR="00F35CEF" w:rsidRDefault="00F35CEF" w:rsidP="00F35CEF">
      <w:pPr>
        <w:suppressAutoHyphens/>
        <w:spacing w:after="0" w:line="240" w:lineRule="auto"/>
        <w:jc w:val="both"/>
        <w:rPr>
          <w:rFonts w:ascii="Times New Roman" w:hAnsi="Times New Roman" w:cs="Times New Roman"/>
        </w:rPr>
      </w:pPr>
    </w:p>
    <w:p w:rsidR="00F35CEF" w:rsidRDefault="00E1133B" w:rsidP="00F35CEF">
      <w:pPr>
        <w:suppressAutoHyphens/>
        <w:spacing w:after="0" w:line="240" w:lineRule="auto"/>
        <w:jc w:val="both"/>
        <w:rPr>
          <w:rFonts w:ascii="Times New Roman" w:hAnsi="Times New Roman" w:cs="Times New Roman"/>
        </w:rPr>
      </w:pPr>
      <w:r w:rsidRPr="00F35CEF">
        <w:rPr>
          <w:rFonts w:ascii="Times New Roman" w:hAnsi="Times New Roman" w:cs="Times New Roman"/>
        </w:rPr>
        <w:t>Din</w:t>
      </w:r>
      <w:r w:rsidR="00F35CEF">
        <w:rPr>
          <w:rFonts w:ascii="Times New Roman" w:hAnsi="Times New Roman" w:cs="Times New Roman"/>
        </w:rPr>
        <w:t>ç</w:t>
      </w:r>
      <w:r w:rsidRPr="00F35CEF">
        <w:rPr>
          <w:rFonts w:ascii="Times New Roman" w:hAnsi="Times New Roman" w:cs="Times New Roman"/>
        </w:rPr>
        <w:t xml:space="preserve">, </w:t>
      </w:r>
      <w:r w:rsidR="00F35CEF">
        <w:rPr>
          <w:rFonts w:ascii="Times New Roman" w:hAnsi="Times New Roman" w:cs="Times New Roman"/>
        </w:rPr>
        <w:t>F</w:t>
      </w:r>
      <w:proofErr w:type="gramStart"/>
      <w:r w:rsidR="00F35CEF">
        <w:rPr>
          <w:rFonts w:ascii="Times New Roman" w:hAnsi="Times New Roman" w:cs="Times New Roman"/>
        </w:rPr>
        <w:t>.,</w:t>
      </w:r>
      <w:proofErr w:type="gramEnd"/>
      <w:r w:rsidR="00F35CEF">
        <w:rPr>
          <w:rFonts w:ascii="Times New Roman" w:hAnsi="Times New Roman" w:cs="Times New Roman"/>
        </w:rPr>
        <w:t xml:space="preserve"> </w:t>
      </w:r>
      <w:r w:rsidRPr="00F35CEF">
        <w:rPr>
          <w:rFonts w:ascii="Times New Roman" w:hAnsi="Times New Roman" w:cs="Times New Roman"/>
        </w:rPr>
        <w:t xml:space="preserve">Akdeniz, </w:t>
      </w:r>
      <w:r w:rsidR="00F35CEF">
        <w:rPr>
          <w:rFonts w:ascii="Times New Roman" w:hAnsi="Times New Roman" w:cs="Times New Roman"/>
        </w:rPr>
        <w:t xml:space="preserve">B.C., </w:t>
      </w:r>
      <w:r w:rsidRPr="00F35CEF">
        <w:rPr>
          <w:rFonts w:ascii="Times New Roman" w:hAnsi="Times New Roman" w:cs="Times New Roman"/>
        </w:rPr>
        <w:t xml:space="preserve">Pusane, </w:t>
      </w:r>
      <w:r w:rsidR="00F35CEF">
        <w:rPr>
          <w:rFonts w:ascii="Times New Roman" w:hAnsi="Times New Roman" w:cs="Times New Roman"/>
        </w:rPr>
        <w:t>A.</w:t>
      </w:r>
      <w:r w:rsidR="00F35CEF" w:rsidRPr="00F35CEF">
        <w:rPr>
          <w:rFonts w:ascii="Times New Roman" w:hAnsi="Times New Roman" w:cs="Times New Roman"/>
        </w:rPr>
        <w:t>E.</w:t>
      </w:r>
      <w:r w:rsidR="00F35CEF">
        <w:rPr>
          <w:rFonts w:ascii="Times New Roman" w:hAnsi="Times New Roman" w:cs="Times New Roman"/>
        </w:rPr>
        <w:t>,</w:t>
      </w:r>
      <w:r w:rsidR="00F35CEF" w:rsidRPr="00F35CEF">
        <w:rPr>
          <w:rFonts w:ascii="Times New Roman" w:hAnsi="Times New Roman" w:cs="Times New Roman"/>
        </w:rPr>
        <w:t xml:space="preserve"> </w:t>
      </w:r>
      <w:r w:rsidRPr="00F35CEF">
        <w:rPr>
          <w:rFonts w:ascii="Times New Roman" w:hAnsi="Times New Roman" w:cs="Times New Roman"/>
        </w:rPr>
        <w:t>Tu</w:t>
      </w:r>
      <w:r w:rsidR="00F35CEF">
        <w:rPr>
          <w:rFonts w:ascii="Times New Roman" w:hAnsi="Times New Roman" w:cs="Times New Roman"/>
        </w:rPr>
        <w:t>ğ</w:t>
      </w:r>
      <w:r w:rsidRPr="00F35CEF">
        <w:rPr>
          <w:rFonts w:ascii="Times New Roman" w:hAnsi="Times New Roman" w:cs="Times New Roman"/>
        </w:rPr>
        <w:t xml:space="preserve">cu, </w:t>
      </w:r>
      <w:r w:rsidR="00F35CEF">
        <w:rPr>
          <w:rFonts w:ascii="Times New Roman" w:hAnsi="Times New Roman" w:cs="Times New Roman"/>
        </w:rPr>
        <w:t>T.,</w:t>
      </w:r>
      <w:r w:rsidRPr="00F35CEF">
        <w:rPr>
          <w:rFonts w:ascii="Times New Roman" w:hAnsi="Times New Roman" w:cs="Times New Roman"/>
        </w:rPr>
        <w:t>“Impulse respon</w:t>
      </w:r>
      <w:r w:rsidR="00F35CEF">
        <w:rPr>
          <w:rFonts w:ascii="Times New Roman" w:hAnsi="Times New Roman" w:cs="Times New Roman"/>
        </w:rPr>
        <w:t>se of the molecular diffusion</w:t>
      </w:r>
    </w:p>
    <w:p w:rsid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35CEF">
        <w:rPr>
          <w:rFonts w:ascii="Times New Roman" w:hAnsi="Times New Roman" w:cs="Times New Roman"/>
        </w:rPr>
        <w:t>channel with a spherical absorbing receiver and a spher</w:t>
      </w:r>
      <w:r>
        <w:rPr>
          <w:rFonts w:ascii="Times New Roman" w:hAnsi="Times New Roman" w:cs="Times New Roman"/>
        </w:rPr>
        <w:t>ical reflective boundary,” IEEE</w:t>
      </w:r>
    </w:p>
    <w:p w:rsid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35CEF">
        <w:rPr>
          <w:rFonts w:ascii="Times New Roman" w:hAnsi="Times New Roman" w:cs="Times New Roman"/>
        </w:rPr>
        <w:t xml:space="preserve">Transactions on Molecular, Biological, and Multi-Scale Communications, vol. 4, no. 2, </w:t>
      </w:r>
    </w:p>
    <w:p w:rsidR="00E1133B" w:rsidRP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35CEF">
        <w:rPr>
          <w:rFonts w:ascii="Times New Roman" w:hAnsi="Times New Roman" w:cs="Times New Roman"/>
        </w:rPr>
        <w:t>pp. 118-122, June 2018.</w:t>
      </w:r>
    </w:p>
    <w:p w:rsidR="00F35CEF" w:rsidRDefault="00F35CEF" w:rsidP="00F35CEF">
      <w:pPr>
        <w:suppressAutoHyphens/>
        <w:spacing w:after="0" w:line="240" w:lineRule="auto"/>
        <w:jc w:val="both"/>
        <w:rPr>
          <w:rFonts w:ascii="Times New Roman" w:hAnsi="Times New Roman" w:cs="Times New Roman"/>
        </w:rPr>
      </w:pPr>
    </w:p>
    <w:p w:rsidR="00F35CEF" w:rsidRDefault="00F35CEF" w:rsidP="00F35CEF">
      <w:pPr>
        <w:suppressAutoHyphens/>
        <w:spacing w:after="0" w:line="240" w:lineRule="auto"/>
        <w:jc w:val="both"/>
        <w:rPr>
          <w:rFonts w:ascii="Times New Roman" w:hAnsi="Times New Roman" w:cs="Times New Roman"/>
        </w:rPr>
      </w:pPr>
      <w:r w:rsidRPr="00F35CEF">
        <w:rPr>
          <w:rFonts w:ascii="Times New Roman" w:hAnsi="Times New Roman" w:cs="Times New Roman"/>
        </w:rPr>
        <w:t>Dinç, F</w:t>
      </w:r>
      <w:proofErr w:type="gramStart"/>
      <w:r w:rsidRPr="00F35CEF">
        <w:rPr>
          <w:rFonts w:ascii="Times New Roman" w:hAnsi="Times New Roman" w:cs="Times New Roman"/>
        </w:rPr>
        <w:t>.,</w:t>
      </w:r>
      <w:proofErr w:type="gramEnd"/>
      <w:r w:rsidRPr="00F35CEF">
        <w:rPr>
          <w:rFonts w:ascii="Times New Roman" w:hAnsi="Times New Roman" w:cs="Times New Roman"/>
        </w:rPr>
        <w:t xml:space="preserve"> Akdeniz, B.C., Pusane, A.E., Tuğcu, T., </w:t>
      </w:r>
      <w:r w:rsidR="00E1133B" w:rsidRPr="00F35CEF">
        <w:rPr>
          <w:rFonts w:ascii="Times New Roman" w:hAnsi="Times New Roman" w:cs="Times New Roman"/>
        </w:rPr>
        <w:t>“A general anal</w:t>
      </w:r>
      <w:r>
        <w:rPr>
          <w:rFonts w:ascii="Times New Roman" w:hAnsi="Times New Roman" w:cs="Times New Roman"/>
        </w:rPr>
        <w:t>ytical approximation to impulse</w:t>
      </w:r>
    </w:p>
    <w:p w:rsid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35CEF">
        <w:rPr>
          <w:rFonts w:ascii="Times New Roman" w:hAnsi="Times New Roman" w:cs="Times New Roman"/>
        </w:rPr>
        <w:t>response of 3-D microfluidic chan</w:t>
      </w:r>
      <w:r>
        <w:rPr>
          <w:rFonts w:ascii="Times New Roman" w:hAnsi="Times New Roman" w:cs="Times New Roman"/>
        </w:rPr>
        <w:t>nels in molecular communication</w:t>
      </w:r>
      <w:r w:rsidR="00E1133B" w:rsidRPr="00F35CEF">
        <w:rPr>
          <w:rFonts w:ascii="Times New Roman" w:hAnsi="Times New Roman" w:cs="Times New Roman"/>
        </w:rPr>
        <w:t>”</w:t>
      </w:r>
      <w:r>
        <w:rPr>
          <w:rFonts w:ascii="Times New Roman" w:hAnsi="Times New Roman" w:cs="Times New Roman"/>
        </w:rPr>
        <w:t>,</w:t>
      </w:r>
      <w:r w:rsidR="00E1133B" w:rsidRPr="00F35CEF">
        <w:rPr>
          <w:rFonts w:ascii="Times New Roman" w:hAnsi="Times New Roman" w:cs="Times New Roman"/>
        </w:rPr>
        <w:t xml:space="preserve"> IEEE Transactions on </w:t>
      </w:r>
    </w:p>
    <w:p w:rsidR="00E1133B" w:rsidRPr="00F35CEF" w:rsidRDefault="00F35CEF" w:rsidP="00F35CE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35CEF">
        <w:rPr>
          <w:rFonts w:ascii="Times New Roman" w:hAnsi="Times New Roman" w:cs="Times New Roman"/>
        </w:rPr>
        <w:t>NanoBioscience, vol. 18, no. 3, pp. 396-403, July 2019.</w:t>
      </w:r>
    </w:p>
    <w:p w:rsidR="004A39FD" w:rsidRDefault="004A39FD" w:rsidP="004A39FD">
      <w:pPr>
        <w:suppressAutoHyphens/>
        <w:spacing w:after="0" w:line="240" w:lineRule="auto"/>
        <w:jc w:val="both"/>
        <w:rPr>
          <w:rFonts w:ascii="Times New Roman" w:hAnsi="Times New Roman" w:cs="Times New Roman"/>
        </w:rPr>
      </w:pPr>
    </w:p>
    <w:p w:rsidR="004A39FD" w:rsidRDefault="00E1133B" w:rsidP="004A39FD">
      <w:pPr>
        <w:suppressAutoHyphens/>
        <w:spacing w:after="0" w:line="240" w:lineRule="auto"/>
        <w:jc w:val="both"/>
        <w:rPr>
          <w:rFonts w:ascii="Times New Roman" w:hAnsi="Times New Roman" w:cs="Times New Roman"/>
        </w:rPr>
      </w:pPr>
      <w:r w:rsidRPr="004A39FD">
        <w:rPr>
          <w:rFonts w:ascii="Times New Roman" w:hAnsi="Times New Roman" w:cs="Times New Roman"/>
        </w:rPr>
        <w:t>Din</w:t>
      </w:r>
      <w:r w:rsidR="004A39FD">
        <w:rPr>
          <w:rFonts w:ascii="Times New Roman" w:hAnsi="Times New Roman" w:cs="Times New Roman"/>
        </w:rPr>
        <w:t>ç</w:t>
      </w:r>
      <w:r w:rsidRPr="004A39FD">
        <w:rPr>
          <w:rFonts w:ascii="Times New Roman" w:hAnsi="Times New Roman" w:cs="Times New Roman"/>
        </w:rPr>
        <w:t xml:space="preserve">, </w:t>
      </w:r>
      <w:r w:rsidR="004A39FD">
        <w:rPr>
          <w:rFonts w:ascii="Times New Roman" w:hAnsi="Times New Roman" w:cs="Times New Roman"/>
        </w:rPr>
        <w:t>F</w:t>
      </w:r>
      <w:proofErr w:type="gramStart"/>
      <w:r w:rsidR="004A39FD">
        <w:rPr>
          <w:rFonts w:ascii="Times New Roman" w:hAnsi="Times New Roman" w:cs="Times New Roman"/>
        </w:rPr>
        <w:t>.,</w:t>
      </w:r>
      <w:proofErr w:type="gramEnd"/>
      <w:r w:rsidR="004A39FD">
        <w:rPr>
          <w:rFonts w:ascii="Times New Roman" w:hAnsi="Times New Roman" w:cs="Times New Roman"/>
        </w:rPr>
        <w:t xml:space="preserve"> </w:t>
      </w:r>
      <w:r w:rsidRPr="004A39FD">
        <w:rPr>
          <w:rFonts w:ascii="Times New Roman" w:hAnsi="Times New Roman" w:cs="Times New Roman"/>
        </w:rPr>
        <w:t xml:space="preserve">Akdeniz, </w:t>
      </w:r>
      <w:r w:rsidR="004A39FD">
        <w:rPr>
          <w:rFonts w:ascii="Times New Roman" w:hAnsi="Times New Roman" w:cs="Times New Roman"/>
        </w:rPr>
        <w:t xml:space="preserve">B.C., </w:t>
      </w:r>
      <w:r w:rsidRPr="004A39FD">
        <w:rPr>
          <w:rFonts w:ascii="Times New Roman" w:hAnsi="Times New Roman" w:cs="Times New Roman"/>
        </w:rPr>
        <w:t xml:space="preserve">Erol, </w:t>
      </w:r>
      <w:r w:rsidR="004A39FD">
        <w:rPr>
          <w:rFonts w:ascii="Times New Roman" w:hAnsi="Times New Roman" w:cs="Times New Roman"/>
        </w:rPr>
        <w:t xml:space="preserve">E., </w:t>
      </w:r>
      <w:r w:rsidRPr="004A39FD">
        <w:rPr>
          <w:rFonts w:ascii="Times New Roman" w:hAnsi="Times New Roman" w:cs="Times New Roman"/>
        </w:rPr>
        <w:t>G</w:t>
      </w:r>
      <w:r w:rsidR="004A39FD">
        <w:rPr>
          <w:rFonts w:ascii="Times New Roman" w:hAnsi="Times New Roman" w:cs="Times New Roman"/>
        </w:rPr>
        <w:t>ö</w:t>
      </w:r>
      <w:r w:rsidRPr="004A39FD">
        <w:rPr>
          <w:rFonts w:ascii="Times New Roman" w:hAnsi="Times New Roman" w:cs="Times New Roman"/>
        </w:rPr>
        <w:t xml:space="preserve">kay, </w:t>
      </w:r>
      <w:r w:rsidR="004A39FD">
        <w:rPr>
          <w:rFonts w:ascii="Times New Roman" w:hAnsi="Times New Roman" w:cs="Times New Roman"/>
        </w:rPr>
        <w:t xml:space="preserve">D., </w:t>
      </w:r>
      <w:r w:rsidRPr="004A39FD">
        <w:rPr>
          <w:rFonts w:ascii="Times New Roman" w:hAnsi="Times New Roman" w:cs="Times New Roman"/>
        </w:rPr>
        <w:t>Tekg</w:t>
      </w:r>
      <w:r w:rsidR="004A39FD">
        <w:rPr>
          <w:rFonts w:ascii="Times New Roman" w:hAnsi="Times New Roman" w:cs="Times New Roman"/>
        </w:rPr>
        <w:t>ü</w:t>
      </w:r>
      <w:r w:rsidRPr="004A39FD">
        <w:rPr>
          <w:rFonts w:ascii="Times New Roman" w:hAnsi="Times New Roman" w:cs="Times New Roman"/>
        </w:rPr>
        <w:t xml:space="preserve">l, </w:t>
      </w:r>
      <w:r w:rsidR="004A39FD">
        <w:rPr>
          <w:rFonts w:ascii="Times New Roman" w:hAnsi="Times New Roman" w:cs="Times New Roman"/>
        </w:rPr>
        <w:t xml:space="preserve">E., </w:t>
      </w:r>
      <w:r w:rsidRPr="004A39FD">
        <w:rPr>
          <w:rFonts w:ascii="Times New Roman" w:hAnsi="Times New Roman" w:cs="Times New Roman"/>
        </w:rPr>
        <w:t xml:space="preserve">Pusane, </w:t>
      </w:r>
      <w:r w:rsidR="004A39FD">
        <w:rPr>
          <w:rFonts w:ascii="Times New Roman" w:hAnsi="Times New Roman" w:cs="Times New Roman"/>
        </w:rPr>
        <w:t xml:space="preserve">A.E., </w:t>
      </w:r>
      <w:r w:rsidRPr="004A39FD">
        <w:rPr>
          <w:rFonts w:ascii="Times New Roman" w:hAnsi="Times New Roman" w:cs="Times New Roman"/>
        </w:rPr>
        <w:t xml:space="preserve"> Tu</w:t>
      </w:r>
      <w:r w:rsidR="004A39FD">
        <w:rPr>
          <w:rFonts w:ascii="Times New Roman" w:hAnsi="Times New Roman" w:cs="Times New Roman"/>
        </w:rPr>
        <w:t>ğ</w:t>
      </w:r>
      <w:r w:rsidRPr="004A39FD">
        <w:rPr>
          <w:rFonts w:ascii="Times New Roman" w:hAnsi="Times New Roman" w:cs="Times New Roman"/>
        </w:rPr>
        <w:t xml:space="preserve">cu, </w:t>
      </w:r>
      <w:r w:rsidR="004A39FD">
        <w:rPr>
          <w:rFonts w:ascii="Times New Roman" w:hAnsi="Times New Roman" w:cs="Times New Roman"/>
        </w:rPr>
        <w:t>T., “Analytical</w:t>
      </w:r>
    </w:p>
    <w:p w:rsidR="004A39FD" w:rsidRDefault="004A39FD" w:rsidP="004A39F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4A39FD">
        <w:rPr>
          <w:rFonts w:ascii="Times New Roman" w:hAnsi="Times New Roman" w:cs="Times New Roman"/>
        </w:rPr>
        <w:t>derivation of the impulse response for th</w:t>
      </w:r>
      <w:r>
        <w:rPr>
          <w:rFonts w:ascii="Times New Roman" w:hAnsi="Times New Roman" w:cs="Times New Roman"/>
        </w:rPr>
        <w:t>e bounded 2-D diffusion channel</w:t>
      </w:r>
      <w:r w:rsidR="00E1133B" w:rsidRPr="004A39FD">
        <w:rPr>
          <w:rFonts w:ascii="Times New Roman" w:hAnsi="Times New Roman" w:cs="Times New Roman"/>
        </w:rPr>
        <w:t>”</w:t>
      </w:r>
      <w:r>
        <w:rPr>
          <w:rFonts w:ascii="Times New Roman" w:hAnsi="Times New Roman" w:cs="Times New Roman"/>
        </w:rPr>
        <w:t>,</w:t>
      </w:r>
      <w:r w:rsidR="00E1133B" w:rsidRPr="004A39FD">
        <w:rPr>
          <w:rFonts w:ascii="Times New Roman" w:hAnsi="Times New Roman" w:cs="Times New Roman"/>
        </w:rPr>
        <w:t xml:space="preserve"> Physics Letters A, </w:t>
      </w:r>
      <w:r>
        <w:rPr>
          <w:rFonts w:ascii="Times New Roman" w:hAnsi="Times New Roman" w:cs="Times New Roman"/>
        </w:rPr>
        <w:t xml:space="preserve"> </w:t>
      </w:r>
    </w:p>
    <w:p w:rsidR="00E1133B" w:rsidRDefault="004A39FD" w:rsidP="004A39F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4A39FD">
        <w:rPr>
          <w:rFonts w:ascii="Times New Roman" w:hAnsi="Times New Roman" w:cs="Times New Roman"/>
        </w:rPr>
        <w:t>vol. 383, no. 14, pp. 1589-1600, May 2019.</w:t>
      </w:r>
    </w:p>
    <w:p w:rsidR="004A39FD" w:rsidRDefault="004A39FD" w:rsidP="004A39FD">
      <w:pPr>
        <w:suppressAutoHyphens/>
        <w:spacing w:after="0" w:line="240" w:lineRule="auto"/>
        <w:jc w:val="both"/>
        <w:rPr>
          <w:rFonts w:ascii="Times New Roman" w:hAnsi="Times New Roman" w:cs="Times New Roman"/>
        </w:rPr>
      </w:pPr>
    </w:p>
    <w:p w:rsidR="004A39FD" w:rsidRDefault="004A39FD" w:rsidP="004A39FD">
      <w:pPr>
        <w:suppressAutoHyphens/>
        <w:spacing w:after="0" w:line="240" w:lineRule="auto"/>
        <w:jc w:val="both"/>
        <w:rPr>
          <w:rFonts w:ascii="Times New Roman" w:hAnsi="Times New Roman" w:cs="Times New Roman"/>
        </w:rPr>
      </w:pPr>
      <w:r>
        <w:rPr>
          <w:rFonts w:ascii="Times New Roman" w:hAnsi="Times New Roman" w:cs="Times New Roman"/>
        </w:rPr>
        <w:t>Gü</w:t>
      </w:r>
      <w:r w:rsidR="00E1133B" w:rsidRPr="004A39FD">
        <w:rPr>
          <w:rFonts w:ascii="Times New Roman" w:hAnsi="Times New Roman" w:cs="Times New Roman"/>
        </w:rPr>
        <w:t xml:space="preserve">rsoy, </w:t>
      </w:r>
      <w:r>
        <w:rPr>
          <w:rFonts w:ascii="Times New Roman" w:hAnsi="Times New Roman" w:cs="Times New Roman"/>
        </w:rPr>
        <w:t>M.C</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4A39FD">
        <w:rPr>
          <w:rFonts w:ascii="Times New Roman" w:hAnsi="Times New Roman" w:cs="Times New Roman"/>
        </w:rPr>
        <w:t xml:space="preserve">Basar, </w:t>
      </w:r>
      <w:r>
        <w:rPr>
          <w:rFonts w:ascii="Times New Roman" w:hAnsi="Times New Roman" w:cs="Times New Roman"/>
        </w:rPr>
        <w:t xml:space="preserve">E., </w:t>
      </w:r>
      <w:r w:rsidR="00E1133B" w:rsidRPr="004A39FD">
        <w:rPr>
          <w:rFonts w:ascii="Times New Roman" w:hAnsi="Times New Roman" w:cs="Times New Roman"/>
        </w:rPr>
        <w:t xml:space="preserve">Pusane, </w:t>
      </w:r>
      <w:r w:rsidR="00270CA9">
        <w:rPr>
          <w:rFonts w:ascii="Times New Roman" w:hAnsi="Times New Roman" w:cs="Times New Roman"/>
        </w:rPr>
        <w:t>A.E., Tuğcu, T.</w:t>
      </w:r>
      <w:r w:rsidR="00E1133B" w:rsidRPr="004A39FD">
        <w:rPr>
          <w:rFonts w:ascii="Times New Roman" w:hAnsi="Times New Roman" w:cs="Times New Roman"/>
        </w:rPr>
        <w:t>, “Index modulat</w:t>
      </w:r>
      <w:r>
        <w:rPr>
          <w:rFonts w:ascii="Times New Roman" w:hAnsi="Times New Roman" w:cs="Times New Roman"/>
        </w:rPr>
        <w:t>ion for molecular communication</w:t>
      </w:r>
    </w:p>
    <w:p w:rsidR="004A39FD" w:rsidRDefault="004A39FD" w:rsidP="004A39FD">
      <w:pPr>
        <w:suppressAutoHyphens/>
        <w:spacing w:after="0" w:line="240" w:lineRule="auto"/>
        <w:jc w:val="both"/>
        <w:rPr>
          <w:rFonts w:ascii="Times New Roman" w:hAnsi="Times New Roman" w:cs="Times New Roman"/>
        </w:rPr>
      </w:pPr>
      <w:r>
        <w:rPr>
          <w:rFonts w:ascii="Times New Roman" w:hAnsi="Times New Roman" w:cs="Times New Roman"/>
        </w:rPr>
        <w:t xml:space="preserve">          via diffusion systems</w:t>
      </w:r>
      <w:r w:rsidR="00E1133B" w:rsidRPr="004A39FD">
        <w:rPr>
          <w:rFonts w:ascii="Times New Roman" w:hAnsi="Times New Roman" w:cs="Times New Roman"/>
        </w:rPr>
        <w:t>”</w:t>
      </w:r>
      <w:r>
        <w:rPr>
          <w:rFonts w:ascii="Times New Roman" w:hAnsi="Times New Roman" w:cs="Times New Roman"/>
        </w:rPr>
        <w:t>,</w:t>
      </w:r>
      <w:r w:rsidR="00E1133B" w:rsidRPr="004A39FD">
        <w:rPr>
          <w:rFonts w:ascii="Times New Roman" w:hAnsi="Times New Roman" w:cs="Times New Roman"/>
        </w:rPr>
        <w:t xml:space="preserve"> IEEE Transactions on Communications,</w:t>
      </w:r>
      <w:r>
        <w:rPr>
          <w:rFonts w:ascii="Times New Roman" w:hAnsi="Times New Roman" w:cs="Times New Roman"/>
        </w:rPr>
        <w:t xml:space="preserve"> vol. 67, no. 5, pp. 1558-0857,</w:t>
      </w:r>
    </w:p>
    <w:p w:rsidR="00E1133B" w:rsidRPr="004A39FD" w:rsidRDefault="004A39FD" w:rsidP="004A39F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4A39FD">
        <w:rPr>
          <w:rFonts w:ascii="Times New Roman" w:hAnsi="Times New Roman" w:cs="Times New Roman"/>
        </w:rPr>
        <w:t>May 2019.</w:t>
      </w:r>
    </w:p>
    <w:p w:rsidR="00AD7152" w:rsidRDefault="00AD7152" w:rsidP="00AD7152">
      <w:pPr>
        <w:suppressAutoHyphens/>
        <w:spacing w:after="0" w:line="240" w:lineRule="auto"/>
        <w:jc w:val="both"/>
        <w:rPr>
          <w:rFonts w:ascii="Times New Roman" w:hAnsi="Times New Roman" w:cs="Times New Roman"/>
        </w:rPr>
      </w:pPr>
    </w:p>
    <w:p w:rsidR="00AD7152" w:rsidRDefault="00E1133B" w:rsidP="00AD7152">
      <w:pPr>
        <w:suppressAutoHyphens/>
        <w:spacing w:after="0" w:line="240" w:lineRule="auto"/>
        <w:jc w:val="both"/>
        <w:rPr>
          <w:rFonts w:ascii="Times New Roman" w:hAnsi="Times New Roman" w:cs="Times New Roman"/>
        </w:rPr>
      </w:pPr>
      <w:r w:rsidRPr="00AD7152">
        <w:rPr>
          <w:rFonts w:ascii="Times New Roman" w:hAnsi="Times New Roman" w:cs="Times New Roman"/>
        </w:rPr>
        <w:t xml:space="preserve">Kabakulak, </w:t>
      </w:r>
      <w:r w:rsidR="00AD7152">
        <w:rPr>
          <w:rFonts w:ascii="Times New Roman" w:hAnsi="Times New Roman" w:cs="Times New Roman"/>
        </w:rPr>
        <w:t>B</w:t>
      </w:r>
      <w:proofErr w:type="gramStart"/>
      <w:r w:rsidR="00AD7152">
        <w:rPr>
          <w:rFonts w:ascii="Times New Roman" w:hAnsi="Times New Roman" w:cs="Times New Roman"/>
        </w:rPr>
        <w:t>.,</w:t>
      </w:r>
      <w:proofErr w:type="gramEnd"/>
      <w:r w:rsidR="00AD7152">
        <w:rPr>
          <w:rFonts w:ascii="Times New Roman" w:hAnsi="Times New Roman" w:cs="Times New Roman"/>
        </w:rPr>
        <w:t xml:space="preserve"> </w:t>
      </w:r>
      <w:r w:rsidRPr="00AD7152">
        <w:rPr>
          <w:rFonts w:ascii="Times New Roman" w:hAnsi="Times New Roman" w:cs="Times New Roman"/>
        </w:rPr>
        <w:t xml:space="preserve">Taşkın, </w:t>
      </w:r>
      <w:r w:rsidR="00AD7152">
        <w:rPr>
          <w:rFonts w:ascii="Times New Roman" w:hAnsi="Times New Roman" w:cs="Times New Roman"/>
        </w:rPr>
        <w:t xml:space="preserve">Z.C., </w:t>
      </w:r>
      <w:r w:rsidRPr="00AD7152">
        <w:rPr>
          <w:rFonts w:ascii="Times New Roman" w:hAnsi="Times New Roman" w:cs="Times New Roman"/>
        </w:rPr>
        <w:t xml:space="preserve">Pusane, </w:t>
      </w:r>
      <w:r w:rsidR="00AD7152">
        <w:rPr>
          <w:rFonts w:ascii="Times New Roman" w:hAnsi="Times New Roman" w:cs="Times New Roman"/>
        </w:rPr>
        <w:t xml:space="preserve">A.E., </w:t>
      </w:r>
      <w:r w:rsidRPr="00AD7152">
        <w:rPr>
          <w:rFonts w:ascii="Times New Roman" w:hAnsi="Times New Roman" w:cs="Times New Roman"/>
        </w:rPr>
        <w:t>“Optimization-Bas</w:t>
      </w:r>
      <w:r w:rsidR="00AD7152">
        <w:rPr>
          <w:rFonts w:ascii="Times New Roman" w:hAnsi="Times New Roman" w:cs="Times New Roman"/>
        </w:rPr>
        <w:t>ed Decoding Algorithms for LDPC</w:t>
      </w:r>
    </w:p>
    <w:p w:rsidR="00AD7152" w:rsidRDefault="00AD7152" w:rsidP="00AD7152">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AD7152">
        <w:rPr>
          <w:rFonts w:ascii="Times New Roman" w:hAnsi="Times New Roman" w:cs="Times New Roman"/>
        </w:rPr>
        <w:t>Convolutional</w:t>
      </w:r>
      <w:r>
        <w:rPr>
          <w:rFonts w:ascii="Times New Roman" w:hAnsi="Times New Roman" w:cs="Times New Roman"/>
        </w:rPr>
        <w:t xml:space="preserve"> Codes in Communication Systems</w:t>
      </w:r>
      <w:r w:rsidR="00E1133B" w:rsidRPr="00AD7152">
        <w:rPr>
          <w:rFonts w:ascii="Times New Roman" w:hAnsi="Times New Roman" w:cs="Times New Roman"/>
        </w:rPr>
        <w:t>”</w:t>
      </w:r>
      <w:r>
        <w:rPr>
          <w:rFonts w:ascii="Times New Roman" w:hAnsi="Times New Roman" w:cs="Times New Roman"/>
        </w:rPr>
        <w:t>,</w:t>
      </w:r>
      <w:r w:rsidR="00E1133B" w:rsidRPr="00AD7152">
        <w:rPr>
          <w:rFonts w:ascii="Times New Roman" w:hAnsi="Times New Roman" w:cs="Times New Roman"/>
        </w:rPr>
        <w:t xml:space="preserve"> IISE Transactions, vol. 51, no. 10, </w:t>
      </w:r>
    </w:p>
    <w:p w:rsidR="00E1133B" w:rsidRPr="00AD7152" w:rsidRDefault="00AD7152" w:rsidP="00AD7152">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AD7152">
        <w:rPr>
          <w:rFonts w:ascii="Times New Roman" w:hAnsi="Times New Roman" w:cs="Times New Roman"/>
        </w:rPr>
        <w:t>pp. 1061-1074, April 2019.</w:t>
      </w:r>
    </w:p>
    <w:p w:rsidR="00164173" w:rsidRDefault="00164173" w:rsidP="00270CA9">
      <w:pPr>
        <w:suppressAutoHyphens/>
        <w:spacing w:after="0" w:line="240" w:lineRule="auto"/>
        <w:jc w:val="both"/>
        <w:rPr>
          <w:rFonts w:ascii="Times New Roman" w:hAnsi="Times New Roman" w:cs="Times New Roman"/>
        </w:rPr>
      </w:pPr>
    </w:p>
    <w:p w:rsidR="00270CA9" w:rsidRDefault="00E1133B" w:rsidP="00270CA9">
      <w:pPr>
        <w:suppressAutoHyphens/>
        <w:spacing w:after="0" w:line="240" w:lineRule="auto"/>
        <w:jc w:val="both"/>
        <w:rPr>
          <w:rFonts w:ascii="Times New Roman" w:hAnsi="Times New Roman" w:cs="Times New Roman"/>
        </w:rPr>
      </w:pPr>
      <w:r w:rsidRPr="00270CA9">
        <w:rPr>
          <w:rFonts w:ascii="Times New Roman" w:hAnsi="Times New Roman" w:cs="Times New Roman"/>
        </w:rPr>
        <w:t xml:space="preserve">Kislal, </w:t>
      </w:r>
      <w:r w:rsidR="00270CA9">
        <w:rPr>
          <w:rFonts w:ascii="Times New Roman" w:hAnsi="Times New Roman" w:cs="Times New Roman"/>
        </w:rPr>
        <w:t>A.O</w:t>
      </w:r>
      <w:proofErr w:type="gramStart"/>
      <w:r w:rsidR="00270CA9">
        <w:rPr>
          <w:rFonts w:ascii="Times New Roman" w:hAnsi="Times New Roman" w:cs="Times New Roman"/>
        </w:rPr>
        <w:t>.,</w:t>
      </w:r>
      <w:proofErr w:type="gramEnd"/>
      <w:r w:rsidR="00270CA9">
        <w:rPr>
          <w:rFonts w:ascii="Times New Roman" w:hAnsi="Times New Roman" w:cs="Times New Roman"/>
        </w:rPr>
        <w:t xml:space="preserve"> Yı</w:t>
      </w:r>
      <w:r w:rsidRPr="00270CA9">
        <w:rPr>
          <w:rFonts w:ascii="Times New Roman" w:hAnsi="Times New Roman" w:cs="Times New Roman"/>
        </w:rPr>
        <w:t xml:space="preserve">lmaz, </w:t>
      </w:r>
      <w:r w:rsidR="00270CA9">
        <w:rPr>
          <w:rFonts w:ascii="Times New Roman" w:hAnsi="Times New Roman" w:cs="Times New Roman"/>
        </w:rPr>
        <w:t>H.</w:t>
      </w:r>
      <w:r w:rsidR="00270CA9" w:rsidRPr="00270CA9">
        <w:rPr>
          <w:rFonts w:ascii="Times New Roman" w:hAnsi="Times New Roman" w:cs="Times New Roman"/>
        </w:rPr>
        <w:t>B.</w:t>
      </w:r>
      <w:r w:rsidR="00270CA9">
        <w:rPr>
          <w:rFonts w:ascii="Times New Roman" w:hAnsi="Times New Roman" w:cs="Times New Roman"/>
        </w:rPr>
        <w:t>,</w:t>
      </w:r>
      <w:r w:rsidR="00270CA9" w:rsidRPr="00270CA9">
        <w:rPr>
          <w:rFonts w:ascii="Times New Roman" w:hAnsi="Times New Roman" w:cs="Times New Roman"/>
        </w:rPr>
        <w:t xml:space="preserve"> </w:t>
      </w:r>
      <w:r w:rsidRPr="00270CA9">
        <w:rPr>
          <w:rFonts w:ascii="Times New Roman" w:hAnsi="Times New Roman" w:cs="Times New Roman"/>
        </w:rPr>
        <w:t xml:space="preserve">Pusane, </w:t>
      </w:r>
      <w:r w:rsidR="00270CA9">
        <w:rPr>
          <w:rFonts w:ascii="Times New Roman" w:hAnsi="Times New Roman" w:cs="Times New Roman"/>
        </w:rPr>
        <w:t>A.E.,</w:t>
      </w:r>
      <w:r w:rsidRPr="00270CA9">
        <w:rPr>
          <w:rFonts w:ascii="Times New Roman" w:hAnsi="Times New Roman" w:cs="Times New Roman"/>
        </w:rPr>
        <w:t xml:space="preserve"> Tu</w:t>
      </w:r>
      <w:r w:rsidR="00270CA9">
        <w:rPr>
          <w:rFonts w:ascii="Times New Roman" w:hAnsi="Times New Roman" w:cs="Times New Roman"/>
        </w:rPr>
        <w:t>ğ</w:t>
      </w:r>
      <w:r w:rsidRPr="00270CA9">
        <w:rPr>
          <w:rFonts w:ascii="Times New Roman" w:hAnsi="Times New Roman" w:cs="Times New Roman"/>
        </w:rPr>
        <w:t xml:space="preserve">cu, </w:t>
      </w:r>
      <w:r w:rsidR="00270CA9">
        <w:rPr>
          <w:rFonts w:ascii="Times New Roman" w:hAnsi="Times New Roman" w:cs="Times New Roman"/>
        </w:rPr>
        <w:t>T.,</w:t>
      </w:r>
      <w:r w:rsidRPr="00270CA9">
        <w:rPr>
          <w:rFonts w:ascii="Times New Roman" w:hAnsi="Times New Roman" w:cs="Times New Roman"/>
        </w:rPr>
        <w:t>“ISI-aware ch</w:t>
      </w:r>
      <w:r w:rsidR="00270CA9">
        <w:rPr>
          <w:rFonts w:ascii="Times New Roman" w:hAnsi="Times New Roman" w:cs="Times New Roman"/>
        </w:rPr>
        <w:t>annel code design for molecular</w:t>
      </w:r>
    </w:p>
    <w:p w:rsidR="00270CA9" w:rsidRDefault="00270CA9" w:rsidP="00270CA9">
      <w:pPr>
        <w:suppressAutoHyphens/>
        <w:spacing w:after="0" w:line="240" w:lineRule="auto"/>
        <w:jc w:val="both"/>
        <w:rPr>
          <w:rFonts w:ascii="Times New Roman" w:hAnsi="Times New Roman" w:cs="Times New Roman"/>
        </w:rPr>
      </w:pPr>
      <w:r>
        <w:rPr>
          <w:rFonts w:ascii="Times New Roman" w:hAnsi="Times New Roman" w:cs="Times New Roman"/>
        </w:rPr>
        <w:t xml:space="preserve">          communication via diffusion</w:t>
      </w:r>
      <w:r w:rsidR="00E1133B" w:rsidRPr="00270CA9">
        <w:rPr>
          <w:rFonts w:ascii="Times New Roman" w:hAnsi="Times New Roman" w:cs="Times New Roman"/>
        </w:rPr>
        <w:t>”</w:t>
      </w:r>
      <w:r>
        <w:rPr>
          <w:rFonts w:ascii="Times New Roman" w:hAnsi="Times New Roman" w:cs="Times New Roman"/>
        </w:rPr>
        <w:t>,</w:t>
      </w:r>
      <w:r w:rsidR="00E1133B" w:rsidRPr="00270CA9">
        <w:rPr>
          <w:rFonts w:ascii="Times New Roman" w:hAnsi="Times New Roman" w:cs="Times New Roman"/>
        </w:rPr>
        <w:t xml:space="preserve"> IEEE Transactions on NanoBioscience, vol. 18, no. 2,</w:t>
      </w:r>
    </w:p>
    <w:p w:rsidR="00E1133B" w:rsidRPr="00270CA9" w:rsidRDefault="00270CA9" w:rsidP="00270CA9">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270CA9">
        <w:rPr>
          <w:rFonts w:ascii="Times New Roman" w:hAnsi="Times New Roman" w:cs="Times New Roman"/>
        </w:rPr>
        <w:t xml:space="preserve"> pp. 205-213, April 2019.</w:t>
      </w:r>
    </w:p>
    <w:p w:rsidR="000F490B" w:rsidRDefault="000F490B" w:rsidP="000F490B">
      <w:pPr>
        <w:suppressAutoHyphens/>
        <w:spacing w:after="0" w:line="240" w:lineRule="auto"/>
        <w:jc w:val="both"/>
        <w:rPr>
          <w:rFonts w:ascii="Times New Roman" w:hAnsi="Times New Roman" w:cs="Times New Roman"/>
        </w:rPr>
      </w:pPr>
    </w:p>
    <w:p w:rsidR="000F490B" w:rsidRDefault="000F490B" w:rsidP="000F490B">
      <w:pPr>
        <w:suppressAutoHyphens/>
        <w:spacing w:after="0" w:line="240" w:lineRule="auto"/>
        <w:jc w:val="both"/>
        <w:rPr>
          <w:rFonts w:ascii="Times New Roman" w:hAnsi="Times New Roman" w:cs="Times New Roman"/>
        </w:rPr>
      </w:pPr>
      <w:r w:rsidRPr="000F490B">
        <w:rPr>
          <w:rFonts w:ascii="Times New Roman" w:hAnsi="Times New Roman" w:cs="Times New Roman"/>
        </w:rPr>
        <w:t>Gürsoy, M.C</w:t>
      </w:r>
      <w:proofErr w:type="gramStart"/>
      <w:r w:rsidRPr="000F490B">
        <w:rPr>
          <w:rFonts w:ascii="Times New Roman" w:hAnsi="Times New Roman" w:cs="Times New Roman"/>
        </w:rPr>
        <w:t>.,</w:t>
      </w:r>
      <w:proofErr w:type="gramEnd"/>
      <w:r w:rsidRPr="000F490B">
        <w:rPr>
          <w:rFonts w:ascii="Times New Roman" w:hAnsi="Times New Roman" w:cs="Times New Roman"/>
        </w:rPr>
        <w:t xml:space="preserve"> Basar, E., Pusane, A.E., Tuğcu, T., </w:t>
      </w:r>
      <w:r w:rsidR="00E1133B" w:rsidRPr="000F490B">
        <w:rPr>
          <w:rFonts w:ascii="Times New Roman" w:hAnsi="Times New Roman" w:cs="Times New Roman"/>
        </w:rPr>
        <w:t>“Pulse positi</w:t>
      </w:r>
      <w:r>
        <w:rPr>
          <w:rFonts w:ascii="Times New Roman" w:hAnsi="Times New Roman" w:cs="Times New Roman"/>
        </w:rPr>
        <w:t>on-based spatial modulation for</w:t>
      </w:r>
    </w:p>
    <w:p w:rsidR="00E1133B" w:rsidRPr="000F490B" w:rsidRDefault="000F490B" w:rsidP="000F490B">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F490B">
        <w:rPr>
          <w:rFonts w:ascii="Times New Roman" w:hAnsi="Times New Roman" w:cs="Times New Roman"/>
        </w:rPr>
        <w:t>molecular communications,” IEEE Communications Letters, vol. 23, no. 4, pp. 596-599, 2019.</w:t>
      </w:r>
    </w:p>
    <w:p w:rsidR="000F490B" w:rsidRDefault="000F490B" w:rsidP="000F490B">
      <w:pPr>
        <w:suppressAutoHyphens/>
        <w:spacing w:after="0" w:line="240" w:lineRule="auto"/>
        <w:jc w:val="both"/>
        <w:rPr>
          <w:rFonts w:ascii="Times New Roman" w:hAnsi="Times New Roman" w:cs="Times New Roman"/>
        </w:rPr>
      </w:pPr>
    </w:p>
    <w:p w:rsidR="000F490B" w:rsidRDefault="00E1133B" w:rsidP="000F490B">
      <w:pPr>
        <w:suppressAutoHyphens/>
        <w:spacing w:after="0" w:line="240" w:lineRule="auto"/>
        <w:jc w:val="both"/>
        <w:rPr>
          <w:rFonts w:ascii="Times New Roman" w:hAnsi="Times New Roman" w:cs="Times New Roman"/>
        </w:rPr>
      </w:pPr>
      <w:r w:rsidRPr="000F490B">
        <w:rPr>
          <w:rFonts w:ascii="Times New Roman" w:hAnsi="Times New Roman" w:cs="Times New Roman"/>
        </w:rPr>
        <w:t xml:space="preserve">Sabucu, </w:t>
      </w:r>
      <w:r w:rsidR="000F490B">
        <w:rPr>
          <w:rFonts w:ascii="Times New Roman" w:hAnsi="Times New Roman" w:cs="Times New Roman"/>
        </w:rPr>
        <w:t>Y</w:t>
      </w:r>
      <w:proofErr w:type="gramStart"/>
      <w:r w:rsidR="000F490B">
        <w:rPr>
          <w:rFonts w:ascii="Times New Roman" w:hAnsi="Times New Roman" w:cs="Times New Roman"/>
        </w:rPr>
        <w:t>.,</w:t>
      </w:r>
      <w:proofErr w:type="gramEnd"/>
      <w:r w:rsidR="000F490B">
        <w:rPr>
          <w:rFonts w:ascii="Times New Roman" w:hAnsi="Times New Roman" w:cs="Times New Roman"/>
        </w:rPr>
        <w:t xml:space="preserve"> </w:t>
      </w:r>
      <w:r w:rsidRPr="000F490B">
        <w:rPr>
          <w:rFonts w:ascii="Times New Roman" w:hAnsi="Times New Roman" w:cs="Times New Roman"/>
        </w:rPr>
        <w:t xml:space="preserve">Pusane, </w:t>
      </w:r>
      <w:r w:rsidR="000F490B">
        <w:rPr>
          <w:rFonts w:ascii="Times New Roman" w:hAnsi="Times New Roman" w:cs="Times New Roman"/>
        </w:rPr>
        <w:t>A.E.,</w:t>
      </w:r>
      <w:r w:rsidRPr="000F490B">
        <w:rPr>
          <w:rFonts w:ascii="Times New Roman" w:hAnsi="Times New Roman" w:cs="Times New Roman"/>
        </w:rPr>
        <w:t xml:space="preserve"> Karabulut Kurt, </w:t>
      </w:r>
      <w:r w:rsidR="000F490B">
        <w:rPr>
          <w:rFonts w:ascii="Times New Roman" w:hAnsi="Times New Roman" w:cs="Times New Roman"/>
        </w:rPr>
        <w:t xml:space="preserve">G., </w:t>
      </w:r>
      <w:r w:rsidRPr="000F490B">
        <w:rPr>
          <w:rFonts w:ascii="Times New Roman" w:hAnsi="Times New Roman" w:cs="Times New Roman"/>
        </w:rPr>
        <w:t>“Robust matching al</w:t>
      </w:r>
      <w:r w:rsidR="000F490B">
        <w:rPr>
          <w:rFonts w:ascii="Times New Roman" w:hAnsi="Times New Roman" w:cs="Times New Roman"/>
        </w:rPr>
        <w:t>gorithms for carrier aggregated</w:t>
      </w:r>
    </w:p>
    <w:p w:rsidR="00E1133B" w:rsidRPr="000F490B" w:rsidRDefault="000F490B" w:rsidP="000F490B">
      <w:pPr>
        <w:suppressAutoHyphens/>
        <w:spacing w:after="0" w:line="240" w:lineRule="auto"/>
        <w:jc w:val="both"/>
        <w:rPr>
          <w:rFonts w:ascii="Times New Roman" w:hAnsi="Times New Roman" w:cs="Times New Roman"/>
        </w:rPr>
      </w:pPr>
      <w:r>
        <w:rPr>
          <w:rFonts w:ascii="Times New Roman" w:hAnsi="Times New Roman" w:cs="Times New Roman"/>
        </w:rPr>
        <w:t xml:space="preserve">          heterogeneous networks</w:t>
      </w:r>
      <w:r w:rsidR="00E1133B" w:rsidRPr="000F490B">
        <w:rPr>
          <w:rFonts w:ascii="Times New Roman" w:hAnsi="Times New Roman" w:cs="Times New Roman"/>
        </w:rPr>
        <w:t>”</w:t>
      </w:r>
      <w:r>
        <w:rPr>
          <w:rFonts w:ascii="Times New Roman" w:hAnsi="Times New Roman" w:cs="Times New Roman"/>
        </w:rPr>
        <w:t>,</w:t>
      </w:r>
      <w:r w:rsidR="00E1133B" w:rsidRPr="000F490B">
        <w:rPr>
          <w:rFonts w:ascii="Times New Roman" w:hAnsi="Times New Roman" w:cs="Times New Roman"/>
        </w:rPr>
        <w:t xml:space="preserve"> Physical Communication, vol. 33, pp. 123-134, April 2019.</w:t>
      </w:r>
    </w:p>
    <w:p w:rsidR="009619C0" w:rsidRDefault="009619C0" w:rsidP="009619C0">
      <w:pPr>
        <w:suppressAutoHyphens/>
        <w:spacing w:after="0" w:line="240" w:lineRule="auto"/>
        <w:jc w:val="both"/>
        <w:rPr>
          <w:rFonts w:ascii="Times New Roman" w:hAnsi="Times New Roman" w:cs="Times New Roman"/>
        </w:rPr>
      </w:pPr>
    </w:p>
    <w:p w:rsidR="009619C0" w:rsidRDefault="00E1133B"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 xml:space="preserve">Ulkar, </w:t>
      </w:r>
      <w:r w:rsidR="009619C0">
        <w:rPr>
          <w:rFonts w:ascii="Times New Roman" w:hAnsi="Times New Roman" w:cs="Times New Roman"/>
        </w:rPr>
        <w:t>M.G</w:t>
      </w:r>
      <w:proofErr w:type="gramStart"/>
      <w:r w:rsidR="009619C0">
        <w:rPr>
          <w:rFonts w:ascii="Times New Roman" w:hAnsi="Times New Roman" w:cs="Times New Roman"/>
        </w:rPr>
        <w:t>.,</w:t>
      </w:r>
      <w:proofErr w:type="gramEnd"/>
      <w:r w:rsidR="009619C0">
        <w:rPr>
          <w:rFonts w:ascii="Times New Roman" w:hAnsi="Times New Roman" w:cs="Times New Roman"/>
        </w:rPr>
        <w:t xml:space="preserve"> </w:t>
      </w:r>
      <w:r w:rsidRPr="009619C0">
        <w:rPr>
          <w:rFonts w:ascii="Times New Roman" w:hAnsi="Times New Roman" w:cs="Times New Roman"/>
        </w:rPr>
        <w:t xml:space="preserve">Pusane, </w:t>
      </w:r>
      <w:r w:rsidR="009619C0">
        <w:rPr>
          <w:rFonts w:ascii="Times New Roman" w:hAnsi="Times New Roman" w:cs="Times New Roman"/>
        </w:rPr>
        <w:t xml:space="preserve">A.E., </w:t>
      </w:r>
      <w:r w:rsidRPr="009619C0">
        <w:rPr>
          <w:rFonts w:ascii="Times New Roman" w:hAnsi="Times New Roman" w:cs="Times New Roman"/>
        </w:rPr>
        <w:t xml:space="preserve">Tuğcu, </w:t>
      </w:r>
      <w:r w:rsidR="009619C0">
        <w:rPr>
          <w:rFonts w:ascii="Times New Roman" w:hAnsi="Times New Roman" w:cs="Times New Roman"/>
        </w:rPr>
        <w:t xml:space="preserve">T., </w:t>
      </w:r>
      <w:r w:rsidRPr="009619C0">
        <w:rPr>
          <w:rFonts w:ascii="Times New Roman" w:hAnsi="Times New Roman" w:cs="Times New Roman"/>
        </w:rPr>
        <w:t>“Novel decoding method</w:t>
      </w:r>
      <w:r w:rsidR="009619C0">
        <w:rPr>
          <w:rFonts w:ascii="Times New Roman" w:hAnsi="Times New Roman" w:cs="Times New Roman"/>
        </w:rPr>
        <w:t>s of constant weight coding for</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molecular communications</w:t>
      </w:r>
      <w:r w:rsidR="00E1133B" w:rsidRPr="009619C0">
        <w:rPr>
          <w:rFonts w:ascii="Times New Roman" w:hAnsi="Times New Roman" w:cs="Times New Roman"/>
        </w:rPr>
        <w:t>”</w:t>
      </w:r>
      <w:r>
        <w:rPr>
          <w:rFonts w:ascii="Times New Roman" w:hAnsi="Times New Roman" w:cs="Times New Roman"/>
        </w:rPr>
        <w:t>,</w:t>
      </w:r>
      <w:r w:rsidR="00E1133B" w:rsidRPr="009619C0">
        <w:rPr>
          <w:rFonts w:ascii="Times New Roman" w:hAnsi="Times New Roman" w:cs="Times New Roman"/>
        </w:rPr>
        <w:t xml:space="preserve"> Nano Communication Networks, vol. 19, pp. 157-167, 2019.</w:t>
      </w:r>
    </w:p>
    <w:p w:rsidR="00164173" w:rsidRDefault="00164173" w:rsidP="009619C0">
      <w:pPr>
        <w:suppressAutoHyphens/>
        <w:spacing w:after="0" w:line="240" w:lineRule="auto"/>
        <w:jc w:val="both"/>
        <w:rPr>
          <w:rFonts w:ascii="Times New Roman" w:hAnsi="Times New Roman" w:cs="Times New Roman"/>
        </w:rPr>
      </w:pPr>
    </w:p>
    <w:p w:rsid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Ö</w:t>
      </w:r>
      <w:r w:rsidR="00E1133B" w:rsidRPr="009619C0">
        <w:rPr>
          <w:rFonts w:ascii="Times New Roman" w:hAnsi="Times New Roman" w:cs="Times New Roman"/>
        </w:rPr>
        <w:t xml:space="preserve">zyurt, </w:t>
      </w:r>
      <w:r>
        <w:rPr>
          <w:rFonts w:ascii="Times New Roman" w:hAnsi="Times New Roman" w:cs="Times New Roman"/>
        </w:rPr>
        <w:t>M</w:t>
      </w:r>
      <w:proofErr w:type="gramStart"/>
      <w:r>
        <w:rPr>
          <w:rFonts w:ascii="Times New Roman" w:hAnsi="Times New Roman" w:cs="Times New Roman"/>
        </w:rPr>
        <w:t>.,</w:t>
      </w:r>
      <w:proofErr w:type="gramEnd"/>
      <w:r>
        <w:rPr>
          <w:rFonts w:ascii="Times New Roman" w:hAnsi="Times New Roman" w:cs="Times New Roman"/>
        </w:rPr>
        <w:t xml:space="preserve"> Yı</w:t>
      </w:r>
      <w:r w:rsidR="00E1133B" w:rsidRPr="009619C0">
        <w:rPr>
          <w:rFonts w:ascii="Times New Roman" w:hAnsi="Times New Roman" w:cs="Times New Roman"/>
        </w:rPr>
        <w:t xml:space="preserve">lmaz, </w:t>
      </w:r>
      <w:r>
        <w:rPr>
          <w:rFonts w:ascii="Times New Roman" w:hAnsi="Times New Roman" w:cs="Times New Roman"/>
        </w:rPr>
        <w:t xml:space="preserve">H.B., </w:t>
      </w:r>
      <w:r w:rsidR="00E1133B" w:rsidRPr="009619C0">
        <w:rPr>
          <w:rFonts w:ascii="Times New Roman" w:hAnsi="Times New Roman" w:cs="Times New Roman"/>
        </w:rPr>
        <w:t>Tu</w:t>
      </w:r>
      <w:r>
        <w:rPr>
          <w:rFonts w:ascii="Times New Roman" w:hAnsi="Times New Roman" w:cs="Times New Roman"/>
        </w:rPr>
        <w:t>ğ</w:t>
      </w:r>
      <w:r w:rsidR="00E1133B" w:rsidRPr="009619C0">
        <w:rPr>
          <w:rFonts w:ascii="Times New Roman" w:hAnsi="Times New Roman" w:cs="Times New Roman"/>
        </w:rPr>
        <w:t xml:space="preserve">cu, </w:t>
      </w:r>
      <w:r>
        <w:rPr>
          <w:rFonts w:ascii="Times New Roman" w:hAnsi="Times New Roman" w:cs="Times New Roman"/>
        </w:rPr>
        <w:t xml:space="preserve">T., </w:t>
      </w:r>
      <w:r w:rsidR="00E1133B" w:rsidRPr="009619C0">
        <w:rPr>
          <w:rFonts w:ascii="Times New Roman" w:hAnsi="Times New Roman" w:cs="Times New Roman"/>
        </w:rPr>
        <w:t>“MAPLE: Mixed Path Calculation In Tile-Ba</w:t>
      </w:r>
      <w:r>
        <w:rPr>
          <w:rFonts w:ascii="Times New Roman" w:hAnsi="Times New Roman" w:cs="Times New Roman"/>
        </w:rPr>
        <w:t>sed 3D Maps</w:t>
      </w:r>
      <w:r w:rsidR="00E1133B" w:rsidRPr="009619C0">
        <w:rPr>
          <w:rFonts w:ascii="Times New Roman" w:hAnsi="Times New Roman" w:cs="Times New Roman"/>
        </w:rPr>
        <w:t>”</w:t>
      </w:r>
      <w:r>
        <w:rPr>
          <w:rFonts w:ascii="Times New Roman" w:hAnsi="Times New Roman" w:cs="Times New Roman"/>
        </w:rPr>
        <w:t>,</w:t>
      </w:r>
    </w:p>
    <w:p w:rsidR="009619C0" w:rsidRDefault="00E1133B"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 xml:space="preserve"> </w:t>
      </w:r>
      <w:r w:rsidR="009619C0">
        <w:rPr>
          <w:rFonts w:ascii="Times New Roman" w:hAnsi="Times New Roman" w:cs="Times New Roman"/>
        </w:rPr>
        <w:t xml:space="preserve">         </w:t>
      </w:r>
      <w:r w:rsidRPr="009619C0">
        <w:rPr>
          <w:rFonts w:ascii="Times New Roman" w:hAnsi="Times New Roman" w:cs="Times New Roman"/>
        </w:rPr>
        <w:t xml:space="preserve">Accepted for publication in IEEE Communication Letters. </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 xml:space="preserve">(DOI: </w:t>
      </w:r>
      <w:proofErr w:type="gramStart"/>
      <w:r w:rsidR="00E1133B" w:rsidRPr="009619C0">
        <w:rPr>
          <w:rFonts w:ascii="Times New Roman" w:hAnsi="Times New Roman" w:cs="Times New Roman"/>
        </w:rPr>
        <w:t>10.1109</w:t>
      </w:r>
      <w:proofErr w:type="gramEnd"/>
      <w:r w:rsidR="00E1133B" w:rsidRPr="009619C0">
        <w:rPr>
          <w:rFonts w:ascii="Times New Roman" w:hAnsi="Times New Roman" w:cs="Times New Roman"/>
        </w:rPr>
        <w:t>/LCOMM.2019.2954397).</w:t>
      </w:r>
    </w:p>
    <w:p w:rsidR="00164173" w:rsidRDefault="00164173" w:rsidP="009619C0">
      <w:pPr>
        <w:suppressAutoHyphens/>
        <w:spacing w:after="0" w:line="240" w:lineRule="auto"/>
        <w:jc w:val="both"/>
        <w:rPr>
          <w:rFonts w:ascii="Times New Roman" w:hAnsi="Times New Roman" w:cs="Times New Roman"/>
        </w:rPr>
      </w:pPr>
    </w:p>
    <w:p w:rsidR="009619C0" w:rsidRDefault="00E1133B"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 xml:space="preserve">Gökbudak, </w:t>
      </w:r>
      <w:r w:rsidR="009619C0">
        <w:rPr>
          <w:rFonts w:ascii="Times New Roman" w:hAnsi="Times New Roman" w:cs="Times New Roman"/>
        </w:rPr>
        <w:t>F</w:t>
      </w:r>
      <w:proofErr w:type="gramStart"/>
      <w:r w:rsidR="009619C0">
        <w:rPr>
          <w:rFonts w:ascii="Times New Roman" w:hAnsi="Times New Roman" w:cs="Times New Roman"/>
        </w:rPr>
        <w:t>.,</w:t>
      </w:r>
      <w:proofErr w:type="gramEnd"/>
      <w:r w:rsidR="009619C0">
        <w:rPr>
          <w:rFonts w:ascii="Times New Roman" w:hAnsi="Times New Roman" w:cs="Times New Roman"/>
        </w:rPr>
        <w:t xml:space="preserve"> </w:t>
      </w:r>
      <w:r w:rsidRPr="009619C0">
        <w:rPr>
          <w:rFonts w:ascii="Times New Roman" w:hAnsi="Times New Roman" w:cs="Times New Roman"/>
        </w:rPr>
        <w:t xml:space="preserve">Akdeniz, </w:t>
      </w:r>
      <w:r w:rsidR="009619C0">
        <w:rPr>
          <w:rFonts w:ascii="Times New Roman" w:hAnsi="Times New Roman" w:cs="Times New Roman"/>
        </w:rPr>
        <w:t>B.C., Tuğ</w:t>
      </w:r>
      <w:r w:rsidRPr="009619C0">
        <w:rPr>
          <w:rFonts w:ascii="Times New Roman" w:hAnsi="Times New Roman" w:cs="Times New Roman"/>
        </w:rPr>
        <w:t xml:space="preserve">cu, </w:t>
      </w:r>
      <w:r w:rsidR="009619C0">
        <w:rPr>
          <w:rFonts w:ascii="Times New Roman" w:hAnsi="Times New Roman" w:cs="Times New Roman"/>
        </w:rPr>
        <w:t xml:space="preserve">T., </w:t>
      </w:r>
      <w:r w:rsidRPr="009619C0">
        <w:rPr>
          <w:rFonts w:ascii="Times New Roman" w:hAnsi="Times New Roman" w:cs="Times New Roman"/>
        </w:rPr>
        <w:t xml:space="preserve">Pusane, </w:t>
      </w:r>
      <w:r w:rsidR="009619C0">
        <w:rPr>
          <w:rFonts w:ascii="Times New Roman" w:hAnsi="Times New Roman" w:cs="Times New Roman"/>
        </w:rPr>
        <w:t xml:space="preserve">A.E., </w:t>
      </w:r>
      <w:r w:rsidRPr="009619C0">
        <w:rPr>
          <w:rFonts w:ascii="Times New Roman" w:hAnsi="Times New Roman" w:cs="Times New Roman"/>
        </w:rPr>
        <w:t>“Spatial rec</w:t>
      </w:r>
      <w:r w:rsidR="009619C0">
        <w:rPr>
          <w:rFonts w:ascii="Times New Roman" w:hAnsi="Times New Roman" w:cs="Times New Roman"/>
        </w:rPr>
        <w:t>eptor allocation for a multiple</w:t>
      </w:r>
    </w:p>
    <w:p w:rsid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access hub in nanonetworks</w:t>
      </w:r>
      <w:r w:rsidR="00E1133B" w:rsidRPr="009619C0">
        <w:rPr>
          <w:rFonts w:ascii="Times New Roman" w:hAnsi="Times New Roman" w:cs="Times New Roman"/>
        </w:rPr>
        <w:t>”</w:t>
      </w:r>
      <w:r>
        <w:rPr>
          <w:rFonts w:ascii="Times New Roman" w:hAnsi="Times New Roman" w:cs="Times New Roman"/>
        </w:rPr>
        <w:t>,</w:t>
      </w:r>
      <w:r w:rsidR="00E1133B" w:rsidRPr="009619C0">
        <w:rPr>
          <w:rFonts w:ascii="Times New Roman" w:hAnsi="Times New Roman" w:cs="Times New Roman"/>
        </w:rPr>
        <w:t xml:space="preserve"> Accepted for publication in </w:t>
      </w:r>
      <w:r>
        <w:rPr>
          <w:rFonts w:ascii="Times New Roman" w:hAnsi="Times New Roman" w:cs="Times New Roman"/>
        </w:rPr>
        <w:t>IEEE Transactions on Molecular,</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 xml:space="preserve">Biological and Multi-Scale Communication. (DOI: </w:t>
      </w:r>
      <w:proofErr w:type="gramStart"/>
      <w:r w:rsidR="00E1133B" w:rsidRPr="009619C0">
        <w:rPr>
          <w:rFonts w:ascii="Times New Roman" w:hAnsi="Times New Roman" w:cs="Times New Roman"/>
        </w:rPr>
        <w:t>10.1109</w:t>
      </w:r>
      <w:proofErr w:type="gramEnd"/>
      <w:r w:rsidR="00E1133B" w:rsidRPr="009619C0">
        <w:rPr>
          <w:rFonts w:ascii="Times New Roman" w:hAnsi="Times New Roman" w:cs="Times New Roman"/>
        </w:rPr>
        <w:t>/TMBMC.2019.2946819).</w:t>
      </w:r>
    </w:p>
    <w:p w:rsidR="009619C0" w:rsidRDefault="009619C0" w:rsidP="009619C0">
      <w:pPr>
        <w:suppressAutoHyphens/>
        <w:spacing w:after="0" w:line="240" w:lineRule="auto"/>
        <w:jc w:val="both"/>
        <w:rPr>
          <w:rFonts w:ascii="Times New Roman" w:hAnsi="Times New Roman" w:cs="Times New Roman"/>
        </w:rPr>
      </w:pPr>
    </w:p>
    <w:p w:rsidR="009619C0" w:rsidRDefault="00E1133B" w:rsidP="004C6024">
      <w:pPr>
        <w:suppressAutoHyphens/>
        <w:spacing w:after="0" w:line="300" w:lineRule="exact"/>
        <w:jc w:val="both"/>
        <w:rPr>
          <w:rFonts w:ascii="Times New Roman" w:hAnsi="Times New Roman" w:cs="Times New Roman"/>
        </w:rPr>
      </w:pPr>
      <w:r w:rsidRPr="009619C0">
        <w:rPr>
          <w:rFonts w:ascii="Times New Roman" w:hAnsi="Times New Roman" w:cs="Times New Roman"/>
        </w:rPr>
        <w:t>Din</w:t>
      </w:r>
      <w:r w:rsidR="009619C0">
        <w:rPr>
          <w:rFonts w:ascii="Times New Roman" w:hAnsi="Times New Roman" w:cs="Times New Roman"/>
        </w:rPr>
        <w:t>ç</w:t>
      </w:r>
      <w:r w:rsidRPr="009619C0">
        <w:rPr>
          <w:rFonts w:ascii="Times New Roman" w:hAnsi="Times New Roman" w:cs="Times New Roman"/>
        </w:rPr>
        <w:t xml:space="preserve">, </w:t>
      </w:r>
      <w:r w:rsidR="009619C0">
        <w:rPr>
          <w:rFonts w:ascii="Times New Roman" w:hAnsi="Times New Roman" w:cs="Times New Roman"/>
        </w:rPr>
        <w:t>F</w:t>
      </w:r>
      <w:proofErr w:type="gramStart"/>
      <w:r w:rsidR="009619C0">
        <w:rPr>
          <w:rFonts w:ascii="Times New Roman" w:hAnsi="Times New Roman" w:cs="Times New Roman"/>
        </w:rPr>
        <w:t>.,</w:t>
      </w:r>
      <w:proofErr w:type="gramEnd"/>
      <w:r w:rsidR="009619C0">
        <w:rPr>
          <w:rFonts w:ascii="Times New Roman" w:hAnsi="Times New Roman" w:cs="Times New Roman"/>
        </w:rPr>
        <w:t xml:space="preserve"> </w:t>
      </w:r>
      <w:r w:rsidR="009619C0" w:rsidRPr="009619C0">
        <w:rPr>
          <w:rFonts w:ascii="Times New Roman" w:hAnsi="Times New Roman" w:cs="Times New Roman"/>
        </w:rPr>
        <w:t xml:space="preserve">Akdeniz, </w:t>
      </w:r>
      <w:r w:rsidR="009619C0">
        <w:rPr>
          <w:rFonts w:ascii="Times New Roman" w:hAnsi="Times New Roman" w:cs="Times New Roman"/>
        </w:rPr>
        <w:t>B.C., Tuğ</w:t>
      </w:r>
      <w:r w:rsidR="009619C0" w:rsidRPr="009619C0">
        <w:rPr>
          <w:rFonts w:ascii="Times New Roman" w:hAnsi="Times New Roman" w:cs="Times New Roman"/>
        </w:rPr>
        <w:t xml:space="preserve">cu, </w:t>
      </w:r>
      <w:r w:rsidR="009619C0">
        <w:rPr>
          <w:rFonts w:ascii="Times New Roman" w:hAnsi="Times New Roman" w:cs="Times New Roman"/>
        </w:rPr>
        <w:t xml:space="preserve">T., </w:t>
      </w:r>
      <w:r w:rsidR="009619C0" w:rsidRPr="009619C0">
        <w:rPr>
          <w:rFonts w:ascii="Times New Roman" w:hAnsi="Times New Roman" w:cs="Times New Roman"/>
        </w:rPr>
        <w:t xml:space="preserve">Pusane, </w:t>
      </w:r>
      <w:r w:rsidR="009619C0">
        <w:rPr>
          <w:rFonts w:ascii="Times New Roman" w:hAnsi="Times New Roman" w:cs="Times New Roman"/>
        </w:rPr>
        <w:t>A.E.</w:t>
      </w:r>
      <w:r w:rsidRPr="009619C0">
        <w:rPr>
          <w:rFonts w:ascii="Times New Roman" w:hAnsi="Times New Roman" w:cs="Times New Roman"/>
        </w:rPr>
        <w:t>, “A general anal</w:t>
      </w:r>
      <w:r w:rsidR="009619C0">
        <w:rPr>
          <w:rFonts w:ascii="Times New Roman" w:hAnsi="Times New Roman" w:cs="Times New Roman"/>
        </w:rPr>
        <w:t>ytical approximation to impulse</w:t>
      </w:r>
    </w:p>
    <w:p w:rsidR="009619C0" w:rsidRDefault="009619C0" w:rsidP="004C6024">
      <w:pPr>
        <w:suppressAutoHyphens/>
        <w:spacing w:after="0" w:line="300" w:lineRule="exact"/>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 xml:space="preserve">response of 3-D microfluidic channels </w:t>
      </w:r>
      <w:r>
        <w:rPr>
          <w:rFonts w:ascii="Times New Roman" w:hAnsi="Times New Roman" w:cs="Times New Roman"/>
        </w:rPr>
        <w:t>in molecular communication</w:t>
      </w:r>
      <w:r w:rsidR="00E1133B" w:rsidRPr="009619C0">
        <w:rPr>
          <w:rFonts w:ascii="Times New Roman" w:hAnsi="Times New Roman" w:cs="Times New Roman"/>
        </w:rPr>
        <w:t>”</w:t>
      </w:r>
      <w:r>
        <w:rPr>
          <w:rFonts w:ascii="Times New Roman" w:hAnsi="Times New Roman" w:cs="Times New Roman"/>
        </w:rPr>
        <w:t>,</w:t>
      </w:r>
      <w:r w:rsidR="00E1133B" w:rsidRPr="009619C0">
        <w:rPr>
          <w:rFonts w:ascii="Times New Roman" w:hAnsi="Times New Roman" w:cs="Times New Roman"/>
        </w:rPr>
        <w:t xml:space="preserve"> IEEE Transactions on </w:t>
      </w:r>
    </w:p>
    <w:p w:rsidR="00E1133B" w:rsidRPr="009619C0" w:rsidRDefault="009619C0" w:rsidP="004C6024">
      <w:pPr>
        <w:suppressAutoHyphens/>
        <w:spacing w:after="0" w:line="300" w:lineRule="exact"/>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NanoBioscience, vol. 18, no. 3, pp. 396-403, July 2019.</w:t>
      </w:r>
    </w:p>
    <w:p w:rsidR="00164173" w:rsidRDefault="00164173" w:rsidP="004C6024">
      <w:pPr>
        <w:suppressAutoHyphens/>
        <w:spacing w:after="0" w:line="300" w:lineRule="exact"/>
        <w:jc w:val="both"/>
        <w:rPr>
          <w:rFonts w:ascii="Times New Roman" w:hAnsi="Times New Roman" w:cs="Times New Roman"/>
        </w:rPr>
      </w:pPr>
    </w:p>
    <w:p w:rsidR="004C6024" w:rsidRDefault="004C6024" w:rsidP="004C6024">
      <w:pPr>
        <w:suppressAutoHyphens/>
        <w:spacing w:after="0" w:line="300" w:lineRule="exact"/>
        <w:jc w:val="both"/>
        <w:rPr>
          <w:rFonts w:ascii="Times New Roman" w:hAnsi="Times New Roman" w:cs="Times New Roman"/>
        </w:rPr>
      </w:pPr>
    </w:p>
    <w:p w:rsidR="009619C0" w:rsidRDefault="009619C0" w:rsidP="004C6024">
      <w:pPr>
        <w:suppressAutoHyphens/>
        <w:spacing w:after="0" w:line="300" w:lineRule="exact"/>
        <w:jc w:val="both"/>
        <w:rPr>
          <w:rFonts w:ascii="Times New Roman" w:hAnsi="Times New Roman" w:cs="Times New Roman"/>
        </w:rPr>
      </w:pPr>
      <w:r w:rsidRPr="009619C0">
        <w:rPr>
          <w:rFonts w:ascii="Times New Roman" w:hAnsi="Times New Roman" w:cs="Times New Roman"/>
        </w:rPr>
        <w:lastRenderedPageBreak/>
        <w:t>Dinç, F</w:t>
      </w:r>
      <w:proofErr w:type="gramStart"/>
      <w:r w:rsidRPr="009619C0">
        <w:rPr>
          <w:rFonts w:ascii="Times New Roman" w:hAnsi="Times New Roman" w:cs="Times New Roman"/>
        </w:rPr>
        <w:t>.,</w:t>
      </w:r>
      <w:proofErr w:type="gramEnd"/>
      <w:r w:rsidRPr="009619C0">
        <w:rPr>
          <w:rFonts w:ascii="Times New Roman" w:hAnsi="Times New Roman" w:cs="Times New Roman"/>
        </w:rPr>
        <w:t xml:space="preserve"> Akdeniz, B.C., Tuğcu, T., Pusane, A.E.,</w:t>
      </w:r>
      <w:r w:rsidR="00E1133B" w:rsidRPr="009619C0">
        <w:rPr>
          <w:rFonts w:ascii="Times New Roman" w:hAnsi="Times New Roman" w:cs="Times New Roman"/>
        </w:rPr>
        <w:t xml:space="preserve">. Erol, D. Gokay, E. Tekgul, </w:t>
      </w:r>
      <w:r>
        <w:rPr>
          <w:rFonts w:ascii="Times New Roman" w:hAnsi="Times New Roman" w:cs="Times New Roman"/>
        </w:rPr>
        <w:t>“Analytical derivation</w:t>
      </w:r>
    </w:p>
    <w:p w:rsidR="009619C0" w:rsidRDefault="009619C0" w:rsidP="004C6024">
      <w:pPr>
        <w:suppressAutoHyphens/>
        <w:spacing w:after="0" w:line="300" w:lineRule="exact"/>
        <w:jc w:val="both"/>
        <w:rPr>
          <w:rFonts w:ascii="Times New Roman" w:hAnsi="Times New Roman" w:cs="Times New Roman"/>
        </w:rPr>
      </w:pPr>
      <w:r>
        <w:rPr>
          <w:rFonts w:ascii="Times New Roman" w:hAnsi="Times New Roman" w:cs="Times New Roman"/>
        </w:rPr>
        <w:t xml:space="preserve">          </w:t>
      </w:r>
      <w:proofErr w:type="gramStart"/>
      <w:r w:rsidR="00E1133B" w:rsidRPr="009619C0">
        <w:rPr>
          <w:rFonts w:ascii="Times New Roman" w:hAnsi="Times New Roman" w:cs="Times New Roman"/>
        </w:rPr>
        <w:t>of</w:t>
      </w:r>
      <w:proofErr w:type="gramEnd"/>
      <w:r w:rsidR="00E1133B" w:rsidRPr="009619C0">
        <w:rPr>
          <w:rFonts w:ascii="Times New Roman" w:hAnsi="Times New Roman" w:cs="Times New Roman"/>
        </w:rPr>
        <w:t xml:space="preserve"> the impulse response for the bounded 2-D diffusion channel,” Physics Letters A, vol. 383, </w:t>
      </w:r>
    </w:p>
    <w:p w:rsidR="00E1133B" w:rsidRDefault="009619C0" w:rsidP="004C6024">
      <w:pPr>
        <w:suppressAutoHyphens/>
        <w:spacing w:after="0" w:line="300" w:lineRule="exact"/>
        <w:jc w:val="both"/>
        <w:rPr>
          <w:rFonts w:ascii="Times New Roman" w:hAnsi="Times New Roman" w:cs="Times New Roman"/>
        </w:rPr>
      </w:pPr>
      <w:r>
        <w:rPr>
          <w:rFonts w:ascii="Times New Roman" w:hAnsi="Times New Roman" w:cs="Times New Roman"/>
        </w:rPr>
        <w:t xml:space="preserve">          </w:t>
      </w:r>
      <w:proofErr w:type="gramStart"/>
      <w:r w:rsidR="00E1133B" w:rsidRPr="009619C0">
        <w:rPr>
          <w:rFonts w:ascii="Times New Roman" w:hAnsi="Times New Roman" w:cs="Times New Roman"/>
        </w:rPr>
        <w:t>no.</w:t>
      </w:r>
      <w:proofErr w:type="gramEnd"/>
      <w:r w:rsidR="00E1133B" w:rsidRPr="009619C0">
        <w:rPr>
          <w:rFonts w:ascii="Times New Roman" w:hAnsi="Times New Roman" w:cs="Times New Roman"/>
        </w:rPr>
        <w:t xml:space="preserve"> 14, pp. 1589-1600, May 2019.</w:t>
      </w:r>
    </w:p>
    <w:p w:rsidR="004C6024" w:rsidRPr="009619C0" w:rsidRDefault="004C6024" w:rsidP="004C6024">
      <w:pPr>
        <w:suppressAutoHyphens/>
        <w:spacing w:after="0" w:line="300" w:lineRule="exact"/>
        <w:jc w:val="both"/>
        <w:rPr>
          <w:rFonts w:ascii="Times New Roman" w:hAnsi="Times New Roman" w:cs="Times New Roman"/>
        </w:rPr>
      </w:pPr>
    </w:p>
    <w:p w:rsidR="009619C0" w:rsidRDefault="009619C0"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Gürsoy, M.C</w:t>
      </w:r>
      <w:proofErr w:type="gramStart"/>
      <w:r w:rsidRPr="009619C0">
        <w:rPr>
          <w:rFonts w:ascii="Times New Roman" w:hAnsi="Times New Roman" w:cs="Times New Roman"/>
        </w:rPr>
        <w:t>.,</w:t>
      </w:r>
      <w:proofErr w:type="gramEnd"/>
      <w:r w:rsidRPr="009619C0">
        <w:rPr>
          <w:rFonts w:ascii="Times New Roman" w:hAnsi="Times New Roman" w:cs="Times New Roman"/>
        </w:rPr>
        <w:t xml:space="preserve"> Basar, E., Pusane, A.E., Tuğcu, T., </w:t>
      </w:r>
      <w:r w:rsidR="00E1133B" w:rsidRPr="009619C0">
        <w:rPr>
          <w:rFonts w:ascii="Times New Roman" w:hAnsi="Times New Roman" w:cs="Times New Roman"/>
        </w:rPr>
        <w:t>“Index modulat</w:t>
      </w:r>
      <w:r>
        <w:rPr>
          <w:rFonts w:ascii="Times New Roman" w:hAnsi="Times New Roman" w:cs="Times New Roman"/>
        </w:rPr>
        <w:t>ion for molecular communication</w:t>
      </w:r>
    </w:p>
    <w:p w:rsid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via diffusion systems</w:t>
      </w:r>
      <w:r w:rsidR="00E1133B" w:rsidRPr="009619C0">
        <w:rPr>
          <w:rFonts w:ascii="Times New Roman" w:hAnsi="Times New Roman" w:cs="Times New Roman"/>
        </w:rPr>
        <w:t>”</w:t>
      </w:r>
      <w:r>
        <w:rPr>
          <w:rFonts w:ascii="Times New Roman" w:hAnsi="Times New Roman" w:cs="Times New Roman"/>
        </w:rPr>
        <w:t>,</w:t>
      </w:r>
      <w:r w:rsidR="00E1133B" w:rsidRPr="009619C0">
        <w:rPr>
          <w:rFonts w:ascii="Times New Roman" w:hAnsi="Times New Roman" w:cs="Times New Roman"/>
        </w:rPr>
        <w:t xml:space="preserve"> IEEE Transactions on Communications, vol. 67, no. 5, pp. 3337-3350, </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May 2019.</w:t>
      </w:r>
    </w:p>
    <w:p w:rsidR="009619C0" w:rsidRDefault="009619C0" w:rsidP="009619C0">
      <w:pPr>
        <w:suppressAutoHyphens/>
        <w:spacing w:after="0" w:line="240" w:lineRule="auto"/>
        <w:jc w:val="both"/>
        <w:rPr>
          <w:rFonts w:ascii="Times New Roman" w:hAnsi="Times New Roman" w:cs="Times New Roman"/>
        </w:rPr>
      </w:pPr>
    </w:p>
    <w:p w:rsidR="009619C0" w:rsidRDefault="00E1133B"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 xml:space="preserve">Kislal, </w:t>
      </w:r>
      <w:r w:rsidR="009619C0">
        <w:rPr>
          <w:rFonts w:ascii="Times New Roman" w:hAnsi="Times New Roman" w:cs="Times New Roman"/>
        </w:rPr>
        <w:t>O</w:t>
      </w:r>
      <w:proofErr w:type="gramStart"/>
      <w:r w:rsidR="009619C0">
        <w:rPr>
          <w:rFonts w:ascii="Times New Roman" w:hAnsi="Times New Roman" w:cs="Times New Roman"/>
        </w:rPr>
        <w:t>.,</w:t>
      </w:r>
      <w:proofErr w:type="gramEnd"/>
      <w:r w:rsidR="009619C0">
        <w:rPr>
          <w:rFonts w:ascii="Times New Roman" w:hAnsi="Times New Roman" w:cs="Times New Roman"/>
        </w:rPr>
        <w:t xml:space="preserve"> Yı</w:t>
      </w:r>
      <w:r w:rsidRPr="009619C0">
        <w:rPr>
          <w:rFonts w:ascii="Times New Roman" w:hAnsi="Times New Roman" w:cs="Times New Roman"/>
        </w:rPr>
        <w:t xml:space="preserve">lmaz, </w:t>
      </w:r>
      <w:r w:rsidR="009619C0">
        <w:rPr>
          <w:rFonts w:ascii="Times New Roman" w:hAnsi="Times New Roman" w:cs="Times New Roman"/>
        </w:rPr>
        <w:t xml:space="preserve">H.B., </w:t>
      </w:r>
      <w:r w:rsidRPr="009619C0">
        <w:rPr>
          <w:rFonts w:ascii="Times New Roman" w:hAnsi="Times New Roman" w:cs="Times New Roman"/>
        </w:rPr>
        <w:t xml:space="preserve">Pusane, </w:t>
      </w:r>
      <w:r w:rsidR="009619C0">
        <w:rPr>
          <w:rFonts w:ascii="Times New Roman" w:hAnsi="Times New Roman" w:cs="Times New Roman"/>
        </w:rPr>
        <w:t xml:space="preserve">A.E., </w:t>
      </w:r>
      <w:r w:rsidRPr="009619C0">
        <w:rPr>
          <w:rFonts w:ascii="Times New Roman" w:hAnsi="Times New Roman" w:cs="Times New Roman"/>
        </w:rPr>
        <w:t>Tu</w:t>
      </w:r>
      <w:r w:rsidR="009619C0">
        <w:rPr>
          <w:rFonts w:ascii="Times New Roman" w:hAnsi="Times New Roman" w:cs="Times New Roman"/>
        </w:rPr>
        <w:t>ğ</w:t>
      </w:r>
      <w:r w:rsidRPr="009619C0">
        <w:rPr>
          <w:rFonts w:ascii="Times New Roman" w:hAnsi="Times New Roman" w:cs="Times New Roman"/>
        </w:rPr>
        <w:t xml:space="preserve">cu, </w:t>
      </w:r>
      <w:r w:rsidR="009619C0">
        <w:rPr>
          <w:rFonts w:ascii="Times New Roman" w:hAnsi="Times New Roman" w:cs="Times New Roman"/>
        </w:rPr>
        <w:t xml:space="preserve">T., </w:t>
      </w:r>
      <w:r w:rsidRPr="009619C0">
        <w:rPr>
          <w:rFonts w:ascii="Times New Roman" w:hAnsi="Times New Roman" w:cs="Times New Roman"/>
        </w:rPr>
        <w:t>“ISI-aware ch</w:t>
      </w:r>
      <w:r w:rsidR="009619C0">
        <w:rPr>
          <w:rFonts w:ascii="Times New Roman" w:hAnsi="Times New Roman" w:cs="Times New Roman"/>
        </w:rPr>
        <w:t>annel code design for molecular</w:t>
      </w:r>
    </w:p>
    <w:p w:rsid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communication via diffusion</w:t>
      </w:r>
      <w:r w:rsidR="00E1133B" w:rsidRPr="009619C0">
        <w:rPr>
          <w:rFonts w:ascii="Times New Roman" w:hAnsi="Times New Roman" w:cs="Times New Roman"/>
        </w:rPr>
        <w:t>”</w:t>
      </w:r>
      <w:r>
        <w:rPr>
          <w:rFonts w:ascii="Times New Roman" w:hAnsi="Times New Roman" w:cs="Times New Roman"/>
        </w:rPr>
        <w:t>,</w:t>
      </w:r>
      <w:r w:rsidR="00E1133B" w:rsidRPr="009619C0">
        <w:rPr>
          <w:rFonts w:ascii="Times New Roman" w:hAnsi="Times New Roman" w:cs="Times New Roman"/>
        </w:rPr>
        <w:t xml:space="preserve"> IEEE Transactions on NanoBioscience, vol. 18, no. 2, </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pp. 205-213, April 2019.</w:t>
      </w:r>
    </w:p>
    <w:p w:rsidR="009619C0" w:rsidRDefault="009619C0" w:rsidP="009619C0">
      <w:pPr>
        <w:suppressAutoHyphens/>
        <w:spacing w:after="0" w:line="240" w:lineRule="auto"/>
        <w:jc w:val="both"/>
        <w:rPr>
          <w:rFonts w:ascii="Times New Roman" w:hAnsi="Times New Roman" w:cs="Times New Roman"/>
        </w:rPr>
      </w:pPr>
    </w:p>
    <w:p w:rsidR="009619C0" w:rsidRDefault="009619C0"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Gürsoy, M.C</w:t>
      </w:r>
      <w:proofErr w:type="gramStart"/>
      <w:r w:rsidRPr="009619C0">
        <w:rPr>
          <w:rFonts w:ascii="Times New Roman" w:hAnsi="Times New Roman" w:cs="Times New Roman"/>
        </w:rPr>
        <w:t>.,</w:t>
      </w:r>
      <w:proofErr w:type="gramEnd"/>
      <w:r w:rsidRPr="009619C0">
        <w:rPr>
          <w:rFonts w:ascii="Times New Roman" w:hAnsi="Times New Roman" w:cs="Times New Roman"/>
        </w:rPr>
        <w:t xml:space="preserve"> Basar, E., Pusane, A.E., Tuğcu, T., </w:t>
      </w:r>
      <w:r w:rsidR="00E1133B" w:rsidRPr="009619C0">
        <w:rPr>
          <w:rFonts w:ascii="Times New Roman" w:hAnsi="Times New Roman" w:cs="Times New Roman"/>
        </w:rPr>
        <w:t>“Pulse positi</w:t>
      </w:r>
      <w:r>
        <w:rPr>
          <w:rFonts w:ascii="Times New Roman" w:hAnsi="Times New Roman" w:cs="Times New Roman"/>
        </w:rPr>
        <w:t>on-based spatial modulation for</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molecular communications</w:t>
      </w:r>
      <w:r w:rsidR="00E1133B" w:rsidRPr="009619C0">
        <w:rPr>
          <w:rFonts w:ascii="Times New Roman" w:hAnsi="Times New Roman" w:cs="Times New Roman"/>
        </w:rPr>
        <w:t>”</w:t>
      </w:r>
      <w:r>
        <w:rPr>
          <w:rFonts w:ascii="Times New Roman" w:hAnsi="Times New Roman" w:cs="Times New Roman"/>
        </w:rPr>
        <w:t>,</w:t>
      </w:r>
      <w:r w:rsidR="00E1133B" w:rsidRPr="009619C0">
        <w:rPr>
          <w:rFonts w:ascii="Times New Roman" w:hAnsi="Times New Roman" w:cs="Times New Roman"/>
        </w:rPr>
        <w:t xml:space="preserve"> IEEE Communications Letters, vol. 23, no. 4, pp. 596-599, 2019.</w:t>
      </w:r>
    </w:p>
    <w:p w:rsidR="009619C0" w:rsidRDefault="009619C0" w:rsidP="009619C0">
      <w:pPr>
        <w:suppressAutoHyphens/>
        <w:spacing w:after="0" w:line="240" w:lineRule="auto"/>
        <w:jc w:val="both"/>
        <w:rPr>
          <w:rFonts w:ascii="Times New Roman" w:hAnsi="Times New Roman" w:cs="Times New Roman"/>
        </w:rPr>
      </w:pPr>
    </w:p>
    <w:p w:rsidR="009619C0" w:rsidRDefault="009619C0" w:rsidP="009619C0">
      <w:pPr>
        <w:suppressAutoHyphens/>
        <w:spacing w:after="0" w:line="240" w:lineRule="auto"/>
        <w:jc w:val="both"/>
        <w:rPr>
          <w:rFonts w:ascii="Times New Roman" w:hAnsi="Times New Roman" w:cs="Times New Roman"/>
        </w:rPr>
      </w:pPr>
      <w:r w:rsidRPr="009619C0">
        <w:rPr>
          <w:rFonts w:ascii="Times New Roman" w:hAnsi="Times New Roman" w:cs="Times New Roman"/>
        </w:rPr>
        <w:t>Ulkar, M.G</w:t>
      </w:r>
      <w:proofErr w:type="gramStart"/>
      <w:r w:rsidRPr="009619C0">
        <w:rPr>
          <w:rFonts w:ascii="Times New Roman" w:hAnsi="Times New Roman" w:cs="Times New Roman"/>
        </w:rPr>
        <w:t>.,</w:t>
      </w:r>
      <w:proofErr w:type="gramEnd"/>
      <w:r w:rsidRPr="009619C0">
        <w:rPr>
          <w:rFonts w:ascii="Times New Roman" w:hAnsi="Times New Roman" w:cs="Times New Roman"/>
        </w:rPr>
        <w:t xml:space="preserve"> Pusane, A.E., Tuğcu, T., </w:t>
      </w:r>
      <w:r w:rsidR="00E1133B" w:rsidRPr="009619C0">
        <w:rPr>
          <w:rFonts w:ascii="Times New Roman" w:hAnsi="Times New Roman" w:cs="Times New Roman"/>
        </w:rPr>
        <w:t xml:space="preserve">“Novel decoding methods of constant weight </w:t>
      </w:r>
      <w:r>
        <w:rPr>
          <w:rFonts w:ascii="Times New Roman" w:hAnsi="Times New Roman" w:cs="Times New Roman"/>
        </w:rPr>
        <w:t>coding for</w:t>
      </w:r>
    </w:p>
    <w:p w:rsid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 xml:space="preserve">molecular communications,” Elsevier Nano Communication Networks, vol. 19, pp. 157-167, </w:t>
      </w:r>
      <w:r>
        <w:rPr>
          <w:rFonts w:ascii="Times New Roman" w:hAnsi="Times New Roman" w:cs="Times New Roman"/>
        </w:rPr>
        <w:t xml:space="preserve"> </w:t>
      </w:r>
    </w:p>
    <w:p w:rsidR="00E1133B" w:rsidRPr="009619C0" w:rsidRDefault="009619C0" w:rsidP="009619C0">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9619C0">
        <w:rPr>
          <w:rFonts w:ascii="Times New Roman" w:hAnsi="Times New Roman" w:cs="Times New Roman"/>
        </w:rPr>
        <w:t>March 2019.</w:t>
      </w:r>
    </w:p>
    <w:p w:rsidR="004B2E27" w:rsidRDefault="004B2E27" w:rsidP="004B2E27">
      <w:pPr>
        <w:suppressAutoHyphens/>
        <w:spacing w:after="0" w:line="240" w:lineRule="auto"/>
        <w:jc w:val="both"/>
        <w:rPr>
          <w:rFonts w:ascii="Times New Roman" w:hAnsi="Times New Roman" w:cs="Times New Roman"/>
        </w:rPr>
      </w:pPr>
    </w:p>
    <w:p w:rsidR="004B2E27" w:rsidRDefault="00E1133B" w:rsidP="004B2E27">
      <w:pPr>
        <w:suppressAutoHyphens/>
        <w:spacing w:after="0" w:line="240" w:lineRule="auto"/>
        <w:jc w:val="both"/>
        <w:rPr>
          <w:rFonts w:ascii="Times New Roman" w:hAnsi="Times New Roman" w:cs="Times New Roman"/>
          <w:iCs/>
          <w:lang w:val="en-US"/>
        </w:rPr>
      </w:pPr>
      <w:r w:rsidRPr="004B2E27">
        <w:rPr>
          <w:rFonts w:ascii="Times New Roman" w:hAnsi="Times New Roman" w:cs="Times New Roman"/>
          <w:iCs/>
          <w:lang w:val="en-US"/>
        </w:rPr>
        <w:t>Özyılmaz</w:t>
      </w:r>
      <w:r w:rsidR="004B2E27">
        <w:rPr>
          <w:rFonts w:ascii="Times New Roman" w:hAnsi="Times New Roman" w:cs="Times New Roman"/>
          <w:iCs/>
          <w:lang w:val="en-US"/>
        </w:rPr>
        <w:t>, K.R.,</w:t>
      </w:r>
      <w:r w:rsidRPr="004B2E27">
        <w:rPr>
          <w:rFonts w:ascii="Times New Roman" w:hAnsi="Times New Roman" w:cs="Times New Roman"/>
          <w:iCs/>
          <w:lang w:val="en-US"/>
        </w:rPr>
        <w:t xml:space="preserve"> Yurdakul, </w:t>
      </w:r>
      <w:r w:rsidR="004B2E27">
        <w:rPr>
          <w:rFonts w:ascii="Times New Roman" w:hAnsi="Times New Roman" w:cs="Times New Roman"/>
          <w:iCs/>
          <w:lang w:val="en-US"/>
        </w:rPr>
        <w:t xml:space="preserve">A., </w:t>
      </w:r>
      <w:r w:rsidRPr="004B2E27">
        <w:rPr>
          <w:rFonts w:ascii="Times New Roman" w:hAnsi="Times New Roman" w:cs="Times New Roman"/>
          <w:iCs/>
          <w:lang w:val="en-US"/>
        </w:rPr>
        <w:t>“Designing a blockchain-based Io</w:t>
      </w:r>
      <w:r w:rsidR="004B2E27">
        <w:rPr>
          <w:rFonts w:ascii="Times New Roman" w:hAnsi="Times New Roman" w:cs="Times New Roman"/>
          <w:iCs/>
          <w:lang w:val="en-US"/>
        </w:rPr>
        <w:t>T infrastructure with Ethereum,</w:t>
      </w:r>
    </w:p>
    <w:p w:rsidR="004B2E27" w:rsidRDefault="004B2E27" w:rsidP="004B2E27">
      <w:pPr>
        <w:suppressAutoHyphens/>
        <w:spacing w:after="0" w:line="240" w:lineRule="auto"/>
        <w:jc w:val="both"/>
        <w:rPr>
          <w:rFonts w:ascii="Times New Roman" w:hAnsi="Times New Roman" w:cs="Times New Roman"/>
          <w:iCs/>
          <w:lang w:val="en-US"/>
        </w:rPr>
      </w:pPr>
      <w:r>
        <w:rPr>
          <w:rFonts w:ascii="Times New Roman" w:hAnsi="Times New Roman" w:cs="Times New Roman"/>
          <w:iCs/>
          <w:lang w:val="en-US"/>
        </w:rPr>
        <w:t xml:space="preserve">          </w:t>
      </w:r>
      <w:r w:rsidR="00E1133B" w:rsidRPr="004B2E27">
        <w:rPr>
          <w:rFonts w:ascii="Times New Roman" w:hAnsi="Times New Roman" w:cs="Times New Roman"/>
          <w:iCs/>
          <w:lang w:val="en-US"/>
        </w:rPr>
        <w:t>Swarm and LoRa: The Software Solution to Create High-Ava</w:t>
      </w:r>
      <w:r>
        <w:rPr>
          <w:rFonts w:ascii="Times New Roman" w:hAnsi="Times New Roman" w:cs="Times New Roman"/>
          <w:iCs/>
          <w:lang w:val="en-US"/>
        </w:rPr>
        <w:t>ilability with Security Minimal</w:t>
      </w:r>
    </w:p>
    <w:p w:rsidR="004B2E27" w:rsidRDefault="004B2E27" w:rsidP="004B2E27">
      <w:pPr>
        <w:suppressAutoHyphens/>
        <w:spacing w:after="0" w:line="240" w:lineRule="auto"/>
        <w:jc w:val="both"/>
        <w:rPr>
          <w:rFonts w:ascii="Times New Roman" w:hAnsi="Times New Roman" w:cs="Times New Roman"/>
          <w:iCs/>
          <w:lang w:val="en-US"/>
        </w:rPr>
      </w:pPr>
      <w:r>
        <w:rPr>
          <w:rFonts w:ascii="Times New Roman" w:hAnsi="Times New Roman" w:cs="Times New Roman"/>
          <w:iCs/>
          <w:lang w:val="en-US"/>
        </w:rPr>
        <w:t xml:space="preserve">          Risks</w:t>
      </w:r>
      <w:r w:rsidR="00E1133B" w:rsidRPr="004B2E27">
        <w:rPr>
          <w:rFonts w:ascii="Times New Roman" w:hAnsi="Times New Roman" w:cs="Times New Roman"/>
          <w:iCs/>
          <w:lang w:val="en-US"/>
        </w:rPr>
        <w:t>”</w:t>
      </w:r>
      <w:r>
        <w:rPr>
          <w:rFonts w:ascii="Times New Roman" w:hAnsi="Times New Roman" w:cs="Times New Roman"/>
          <w:iCs/>
          <w:lang w:val="en-US"/>
        </w:rPr>
        <w:t xml:space="preserve">, </w:t>
      </w:r>
      <w:r w:rsidR="00E1133B" w:rsidRPr="004B2E27">
        <w:rPr>
          <w:rFonts w:ascii="Times New Roman" w:hAnsi="Times New Roman" w:cs="Times New Roman"/>
          <w:i/>
          <w:iCs/>
          <w:lang w:val="en-US"/>
        </w:rPr>
        <w:t>IEEE Consumer Electronics Magazine</w:t>
      </w:r>
      <w:r w:rsidR="00E1133B" w:rsidRPr="004B2E27">
        <w:rPr>
          <w:rFonts w:ascii="Times New Roman" w:hAnsi="Times New Roman" w:cs="Times New Roman"/>
          <w:iCs/>
          <w:lang w:val="en-US"/>
        </w:rPr>
        <w:t xml:space="preserve">, vol. 8, pp. 28-34, March 2019. </w:t>
      </w:r>
    </w:p>
    <w:p w:rsidR="00E1133B" w:rsidRPr="004B2E27" w:rsidRDefault="004B2E27" w:rsidP="004B2E27">
      <w:pPr>
        <w:suppressAutoHyphens/>
        <w:spacing w:after="0" w:line="240" w:lineRule="auto"/>
        <w:jc w:val="both"/>
        <w:rPr>
          <w:rFonts w:ascii="Times New Roman" w:hAnsi="Times New Roman" w:cs="Times New Roman"/>
          <w:iCs/>
          <w:lang w:val="en-US"/>
        </w:rPr>
      </w:pPr>
      <w:r>
        <w:rPr>
          <w:rFonts w:ascii="Times New Roman" w:hAnsi="Times New Roman" w:cs="Times New Roman"/>
          <w:iCs/>
          <w:lang w:val="en-US"/>
        </w:rPr>
        <w:t xml:space="preserve">          </w:t>
      </w:r>
      <w:r w:rsidR="00E1133B" w:rsidRPr="004B2E27">
        <w:rPr>
          <w:rFonts w:ascii="Times New Roman" w:hAnsi="Times New Roman" w:cs="Times New Roman"/>
          <w:iCs/>
          <w:lang w:val="en-US"/>
        </w:rPr>
        <w:t xml:space="preserve">Doi: </w:t>
      </w:r>
      <w:hyperlink r:id="rId20" w:tgtFrame="_blank" w:history="1">
        <w:r w:rsidR="00E1133B" w:rsidRPr="00164173">
          <w:t>10.1109/MCE.2018.2880806</w:t>
        </w:r>
      </w:hyperlink>
      <w:r w:rsidR="00E1133B" w:rsidRPr="00164173">
        <w:rPr>
          <w:rFonts w:ascii="Times New Roman" w:hAnsi="Times New Roman" w:cs="Times New Roman"/>
          <w:iCs/>
          <w:lang w:val="en-US"/>
        </w:rPr>
        <w:t>.</w:t>
      </w:r>
    </w:p>
    <w:p w:rsidR="000B15D6" w:rsidRDefault="000B15D6" w:rsidP="000B15D6">
      <w:pPr>
        <w:spacing w:after="0" w:line="240" w:lineRule="auto"/>
        <w:jc w:val="both"/>
        <w:rPr>
          <w:rFonts w:ascii="Times New Roman" w:hAnsi="Times New Roman" w:cs="Times New Roman"/>
          <w:iCs/>
          <w:lang w:val="en-US"/>
        </w:rPr>
      </w:pPr>
    </w:p>
    <w:p w:rsidR="000B15D6" w:rsidRDefault="00E1133B" w:rsidP="000B15D6">
      <w:pPr>
        <w:spacing w:after="0" w:line="240" w:lineRule="auto"/>
        <w:jc w:val="both"/>
        <w:rPr>
          <w:rFonts w:ascii="Times New Roman" w:hAnsi="Times New Roman" w:cs="Times New Roman"/>
        </w:rPr>
      </w:pPr>
      <w:r w:rsidRPr="000B15D6">
        <w:rPr>
          <w:rFonts w:ascii="Times New Roman" w:hAnsi="Times New Roman" w:cs="Times New Roman"/>
        </w:rPr>
        <w:t xml:space="preserve">Afacan, </w:t>
      </w:r>
      <w:r w:rsidR="000B15D6">
        <w:rPr>
          <w:rFonts w:ascii="Times New Roman" w:hAnsi="Times New Roman" w:cs="Times New Roman"/>
        </w:rPr>
        <w:t>E</w:t>
      </w:r>
      <w:proofErr w:type="gramStart"/>
      <w:r w:rsidR="000B15D6">
        <w:rPr>
          <w:rFonts w:ascii="Times New Roman" w:hAnsi="Times New Roman" w:cs="Times New Roman"/>
        </w:rPr>
        <w:t>.,</w:t>
      </w:r>
      <w:proofErr w:type="gramEnd"/>
      <w:r w:rsidR="000B15D6">
        <w:rPr>
          <w:rFonts w:ascii="Times New Roman" w:hAnsi="Times New Roman" w:cs="Times New Roman"/>
        </w:rPr>
        <w:t xml:space="preserve"> Dü</w:t>
      </w:r>
      <w:r w:rsidRPr="000B15D6">
        <w:rPr>
          <w:rFonts w:ascii="Times New Roman" w:hAnsi="Times New Roman" w:cs="Times New Roman"/>
        </w:rPr>
        <w:t xml:space="preserve">ndar, </w:t>
      </w:r>
      <w:r w:rsidR="000B15D6">
        <w:rPr>
          <w:rFonts w:ascii="Times New Roman" w:hAnsi="Times New Roman" w:cs="Times New Roman"/>
        </w:rPr>
        <w:t xml:space="preserve">G., </w:t>
      </w:r>
      <w:r w:rsidRPr="000B15D6">
        <w:rPr>
          <w:rFonts w:ascii="Times New Roman" w:hAnsi="Times New Roman" w:cs="Times New Roman"/>
        </w:rPr>
        <w:t xml:space="preserve"> Ba</w:t>
      </w:r>
      <w:r w:rsidR="000B15D6">
        <w:rPr>
          <w:rFonts w:ascii="Times New Roman" w:hAnsi="Times New Roman" w:cs="Times New Roman"/>
        </w:rPr>
        <w:t>ş</w:t>
      </w:r>
      <w:r w:rsidRPr="000B15D6">
        <w:rPr>
          <w:rFonts w:ascii="Times New Roman" w:hAnsi="Times New Roman" w:cs="Times New Roman"/>
        </w:rPr>
        <w:t xml:space="preserve">kaya, </w:t>
      </w:r>
      <w:r w:rsidR="000B15D6">
        <w:rPr>
          <w:rFonts w:ascii="Times New Roman" w:hAnsi="Times New Roman" w:cs="Times New Roman"/>
        </w:rPr>
        <w:t xml:space="preserve">F., </w:t>
      </w:r>
      <w:r w:rsidRPr="000B15D6">
        <w:rPr>
          <w:rFonts w:ascii="Times New Roman" w:hAnsi="Times New Roman" w:cs="Times New Roman"/>
        </w:rPr>
        <w:t xml:space="preserve">Pusane, </w:t>
      </w:r>
      <w:r w:rsidR="000B15D6">
        <w:rPr>
          <w:rFonts w:ascii="Times New Roman" w:hAnsi="Times New Roman" w:cs="Times New Roman"/>
        </w:rPr>
        <w:t>A.E.,</w:t>
      </w:r>
      <w:r w:rsidRPr="000B15D6">
        <w:rPr>
          <w:rFonts w:ascii="Times New Roman" w:hAnsi="Times New Roman" w:cs="Times New Roman"/>
        </w:rPr>
        <w:t xml:space="preserve"> Yelten, </w:t>
      </w:r>
      <w:r w:rsidR="000B15D6">
        <w:rPr>
          <w:rFonts w:ascii="Times New Roman" w:hAnsi="Times New Roman" w:cs="Times New Roman"/>
        </w:rPr>
        <w:t>M.B., “On Chip Reconfigurable CMOS</w:t>
      </w:r>
    </w:p>
    <w:p w:rsid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Analog Circuit Design and Automation Against A</w:t>
      </w:r>
      <w:r>
        <w:rPr>
          <w:rFonts w:ascii="Times New Roman" w:hAnsi="Times New Roman" w:cs="Times New Roman"/>
        </w:rPr>
        <w:t>ging Phenomena: Sense and React</w:t>
      </w:r>
      <w:r w:rsidR="00E1133B" w:rsidRPr="000B15D6">
        <w:rPr>
          <w:rFonts w:ascii="Times New Roman" w:hAnsi="Times New Roman" w:cs="Times New Roman"/>
        </w:rPr>
        <w:t>”</w:t>
      </w:r>
      <w:r>
        <w:rPr>
          <w:rFonts w:ascii="Times New Roman" w:hAnsi="Times New Roman" w:cs="Times New Roman"/>
        </w:rPr>
        <w:t>, ACM</w:t>
      </w:r>
    </w:p>
    <w:p w:rsidR="00E1133B" w:rsidRP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Transactions on Design Automation of Electronic Systems, vol. 24, No. 4, 2019.</w:t>
      </w:r>
    </w:p>
    <w:p w:rsidR="000B15D6" w:rsidRDefault="000B15D6" w:rsidP="000B15D6">
      <w:pPr>
        <w:spacing w:after="0" w:line="240" w:lineRule="auto"/>
        <w:jc w:val="both"/>
        <w:rPr>
          <w:rFonts w:ascii="Times New Roman" w:hAnsi="Times New Roman" w:cs="Times New Roman"/>
        </w:rPr>
      </w:pPr>
    </w:p>
    <w:p w:rsidR="000B15D6" w:rsidRDefault="00E1133B" w:rsidP="000B15D6">
      <w:pPr>
        <w:spacing w:after="0" w:line="240" w:lineRule="auto"/>
        <w:jc w:val="both"/>
        <w:rPr>
          <w:rFonts w:ascii="Times New Roman" w:hAnsi="Times New Roman" w:cs="Times New Roman"/>
        </w:rPr>
      </w:pPr>
      <w:r w:rsidRPr="000B15D6">
        <w:rPr>
          <w:rFonts w:ascii="Times New Roman" w:hAnsi="Times New Roman" w:cs="Times New Roman"/>
        </w:rPr>
        <w:t>D</w:t>
      </w:r>
      <w:r w:rsidR="000B15D6">
        <w:rPr>
          <w:rFonts w:ascii="Times New Roman" w:hAnsi="Times New Roman" w:cs="Times New Roman"/>
        </w:rPr>
        <w:t>ursun, P</w:t>
      </w:r>
      <w:proofErr w:type="gramStart"/>
      <w:r w:rsidR="000B15D6">
        <w:rPr>
          <w:rFonts w:ascii="Times New Roman" w:hAnsi="Times New Roman" w:cs="Times New Roman"/>
        </w:rPr>
        <w:t>.,</w:t>
      </w:r>
      <w:proofErr w:type="gramEnd"/>
      <w:r w:rsidR="000B15D6">
        <w:rPr>
          <w:rFonts w:ascii="Times New Roman" w:hAnsi="Times New Roman" w:cs="Times New Roman"/>
        </w:rPr>
        <w:t xml:space="preserve"> Taşkın, Z.C., Altınel, İ.</w:t>
      </w:r>
      <w:r w:rsidRPr="000B15D6">
        <w:rPr>
          <w:rFonts w:ascii="Times New Roman" w:hAnsi="Times New Roman" w:cs="Times New Roman"/>
        </w:rPr>
        <w:t>K., “The Determination of Optimal</w:t>
      </w:r>
      <w:r w:rsidR="000B15D6">
        <w:rPr>
          <w:rFonts w:ascii="Times New Roman" w:hAnsi="Times New Roman" w:cs="Times New Roman"/>
        </w:rPr>
        <w:t xml:space="preserve"> Treatment Plans for Volumetric</w:t>
      </w:r>
    </w:p>
    <w:p w:rsid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 xml:space="preserve">Modulated Arc Therapy (VMAT)”, European Journal of Operational Research, 272 (2019) </w:t>
      </w:r>
    </w:p>
    <w:p w:rsidR="00E1133B" w:rsidRP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372 – 388.</w:t>
      </w:r>
    </w:p>
    <w:p w:rsidR="000B15D6" w:rsidRDefault="000B15D6" w:rsidP="000B15D6">
      <w:pPr>
        <w:spacing w:after="0" w:line="240" w:lineRule="auto"/>
        <w:jc w:val="both"/>
        <w:rPr>
          <w:rFonts w:ascii="Times New Roman" w:hAnsi="Times New Roman" w:cs="Times New Roman"/>
        </w:rPr>
      </w:pPr>
    </w:p>
    <w:p w:rsidR="000B15D6" w:rsidRDefault="000B15D6" w:rsidP="000B15D6">
      <w:pPr>
        <w:spacing w:after="0" w:line="240" w:lineRule="auto"/>
        <w:jc w:val="both"/>
        <w:rPr>
          <w:rFonts w:ascii="Times New Roman" w:hAnsi="Times New Roman" w:cs="Times New Roman"/>
        </w:rPr>
      </w:pPr>
      <w:r>
        <w:rPr>
          <w:rFonts w:ascii="Times New Roman" w:hAnsi="Times New Roman" w:cs="Times New Roman"/>
        </w:rPr>
        <w:t>Demiröz, B.E</w:t>
      </w:r>
      <w:proofErr w:type="gramStart"/>
      <w:r>
        <w:rPr>
          <w:rFonts w:ascii="Times New Roman" w:hAnsi="Times New Roman" w:cs="Times New Roman"/>
        </w:rPr>
        <w:t>.,</w:t>
      </w:r>
      <w:proofErr w:type="gramEnd"/>
      <w:r>
        <w:rPr>
          <w:rFonts w:ascii="Times New Roman" w:hAnsi="Times New Roman" w:cs="Times New Roman"/>
        </w:rPr>
        <w:t xml:space="preserve"> Altınel, İ.</w:t>
      </w:r>
      <w:r w:rsidR="00E1133B" w:rsidRPr="000B15D6">
        <w:rPr>
          <w:rFonts w:ascii="Times New Roman" w:hAnsi="Times New Roman" w:cs="Times New Roman"/>
        </w:rPr>
        <w:t>K., Akarun, L., “Rectangle Blanket</w:t>
      </w:r>
      <w:r>
        <w:rPr>
          <w:rFonts w:ascii="Times New Roman" w:hAnsi="Times New Roman" w:cs="Times New Roman"/>
        </w:rPr>
        <w:t xml:space="preserve"> Problem: Binary Integer Linear</w:t>
      </w:r>
    </w:p>
    <w:p w:rsid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 xml:space="preserve">Programming and Solution Algorithms”, European Journal of Operational Research, </w:t>
      </w:r>
    </w:p>
    <w:p w:rsidR="00E1133B" w:rsidRPr="000B15D6" w:rsidRDefault="00E1133B" w:rsidP="000B15D6">
      <w:pPr>
        <w:pStyle w:val="ListeParagraf"/>
        <w:numPr>
          <w:ilvl w:val="0"/>
          <w:numId w:val="38"/>
        </w:numPr>
        <w:spacing w:after="0" w:line="240" w:lineRule="auto"/>
        <w:jc w:val="both"/>
        <w:rPr>
          <w:rFonts w:ascii="Times New Roman" w:hAnsi="Times New Roman" w:cs="Times New Roman"/>
        </w:rPr>
      </w:pPr>
      <w:r w:rsidRPr="000B15D6">
        <w:rPr>
          <w:rFonts w:ascii="Times New Roman" w:hAnsi="Times New Roman" w:cs="Times New Roman"/>
        </w:rPr>
        <w:t>019) 62 – 83.</w:t>
      </w:r>
    </w:p>
    <w:p w:rsidR="000B15D6" w:rsidRDefault="000B15D6" w:rsidP="000B15D6">
      <w:pPr>
        <w:spacing w:after="0" w:line="240" w:lineRule="auto"/>
        <w:jc w:val="both"/>
        <w:rPr>
          <w:rFonts w:ascii="Times New Roman" w:hAnsi="Times New Roman" w:cs="Times New Roman"/>
        </w:rPr>
      </w:pPr>
    </w:p>
    <w:p w:rsidR="000B15D6" w:rsidRDefault="000B15D6" w:rsidP="000B15D6">
      <w:pPr>
        <w:spacing w:after="0" w:line="240" w:lineRule="auto"/>
        <w:jc w:val="both"/>
        <w:rPr>
          <w:rFonts w:ascii="Times New Roman" w:hAnsi="Times New Roman" w:cs="Times New Roman"/>
        </w:rPr>
      </w:pPr>
      <w:r>
        <w:rPr>
          <w:rFonts w:ascii="Times New Roman" w:hAnsi="Times New Roman" w:cs="Times New Roman"/>
        </w:rPr>
        <w:t>Altınel, İ.K</w:t>
      </w:r>
      <w:proofErr w:type="gramStart"/>
      <w:r>
        <w:rPr>
          <w:rFonts w:ascii="Times New Roman" w:hAnsi="Times New Roman" w:cs="Times New Roman"/>
        </w:rPr>
        <w:t>.,</w:t>
      </w:r>
      <w:proofErr w:type="gramEnd"/>
      <w:r>
        <w:rPr>
          <w:rFonts w:ascii="Times New Roman" w:hAnsi="Times New Roman" w:cs="Times New Roman"/>
        </w:rPr>
        <w:t xml:space="preserve"> Aras, N., Taşkın, Z.</w:t>
      </w:r>
      <w:r w:rsidR="00E1133B" w:rsidRPr="000B15D6">
        <w:rPr>
          <w:rFonts w:ascii="Times New Roman" w:hAnsi="Times New Roman" w:cs="Times New Roman"/>
        </w:rPr>
        <w:t>C., Şuvak, Z., “Minimum C</w:t>
      </w:r>
      <w:r>
        <w:rPr>
          <w:rFonts w:ascii="Times New Roman" w:hAnsi="Times New Roman" w:cs="Times New Roman"/>
        </w:rPr>
        <w:t>ost Noncrossing Flow Problem on</w:t>
      </w:r>
    </w:p>
    <w:p w:rsidR="00E1133B" w:rsidRP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Layered Networsk”, Discrete Applied Mathematics, 261 (2019) 2 – 21.</w:t>
      </w:r>
    </w:p>
    <w:p w:rsidR="000B15D6" w:rsidRDefault="000B15D6" w:rsidP="000B15D6">
      <w:pPr>
        <w:spacing w:after="0" w:line="240" w:lineRule="auto"/>
        <w:jc w:val="both"/>
        <w:rPr>
          <w:rFonts w:ascii="Times New Roman" w:hAnsi="Times New Roman" w:cs="Times New Roman"/>
        </w:rPr>
      </w:pPr>
    </w:p>
    <w:p w:rsidR="000B15D6" w:rsidRDefault="00E1133B" w:rsidP="000B15D6">
      <w:pPr>
        <w:spacing w:after="0" w:line="240" w:lineRule="auto"/>
        <w:jc w:val="both"/>
        <w:rPr>
          <w:rFonts w:ascii="Times New Roman" w:hAnsi="Times New Roman" w:cs="Times New Roman"/>
        </w:rPr>
      </w:pPr>
      <w:r w:rsidRPr="000B15D6">
        <w:rPr>
          <w:rFonts w:ascii="Times New Roman" w:hAnsi="Times New Roman" w:cs="Times New Roman"/>
        </w:rPr>
        <w:t>Tanı</w:t>
      </w:r>
      <w:r w:rsidR="000B15D6">
        <w:rPr>
          <w:rFonts w:ascii="Times New Roman" w:hAnsi="Times New Roman" w:cs="Times New Roman"/>
        </w:rPr>
        <w:t>nmış, K</w:t>
      </w:r>
      <w:proofErr w:type="gramStart"/>
      <w:r w:rsidR="000B15D6">
        <w:rPr>
          <w:rFonts w:ascii="Times New Roman" w:hAnsi="Times New Roman" w:cs="Times New Roman"/>
        </w:rPr>
        <w:t>.,</w:t>
      </w:r>
      <w:proofErr w:type="gramEnd"/>
      <w:r w:rsidR="000B15D6">
        <w:rPr>
          <w:rFonts w:ascii="Times New Roman" w:hAnsi="Times New Roman" w:cs="Times New Roman"/>
        </w:rPr>
        <w:t xml:space="preserve"> Aras, N., Altınel, İ.</w:t>
      </w:r>
      <w:r w:rsidRPr="000B15D6">
        <w:rPr>
          <w:rFonts w:ascii="Times New Roman" w:hAnsi="Times New Roman" w:cs="Times New Roman"/>
        </w:rPr>
        <w:t>K., “Influence Maximizat</w:t>
      </w:r>
      <w:r w:rsidR="000B15D6">
        <w:rPr>
          <w:rFonts w:ascii="Times New Roman" w:hAnsi="Times New Roman" w:cs="Times New Roman"/>
        </w:rPr>
        <w:t>ion With Deactivation In Social</w:t>
      </w:r>
    </w:p>
    <w:p w:rsidR="00E1133B" w:rsidRPr="000B15D6" w:rsidRDefault="000B15D6" w:rsidP="000B15D6">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0B15D6">
        <w:rPr>
          <w:rFonts w:ascii="Times New Roman" w:hAnsi="Times New Roman" w:cs="Times New Roman"/>
        </w:rPr>
        <w:t>Networks”, European Journal of Operational Research, 278 (2019) 105 – 119.</w:t>
      </w:r>
    </w:p>
    <w:p w:rsidR="00164173" w:rsidRDefault="00164173" w:rsidP="00164173">
      <w:pPr>
        <w:spacing w:after="0" w:line="240" w:lineRule="auto"/>
        <w:jc w:val="both"/>
        <w:rPr>
          <w:rFonts w:ascii="Times New Roman" w:hAnsi="Times New Roman" w:cs="Times New Roman"/>
        </w:rPr>
      </w:pPr>
    </w:p>
    <w:p w:rsidR="00164173" w:rsidRDefault="00164173" w:rsidP="00164173">
      <w:pPr>
        <w:spacing w:after="0" w:line="240" w:lineRule="auto"/>
        <w:jc w:val="both"/>
        <w:rPr>
          <w:rFonts w:ascii="Times New Roman" w:hAnsi="Times New Roman" w:cs="Times New Roman"/>
        </w:rPr>
      </w:pPr>
      <w:r>
        <w:rPr>
          <w:rFonts w:ascii="Times New Roman" w:hAnsi="Times New Roman" w:cs="Times New Roman"/>
        </w:rPr>
        <w:t>Dursun, P</w:t>
      </w:r>
      <w:proofErr w:type="gramStart"/>
      <w:r>
        <w:rPr>
          <w:rFonts w:ascii="Times New Roman" w:hAnsi="Times New Roman" w:cs="Times New Roman"/>
        </w:rPr>
        <w:t>.,</w:t>
      </w:r>
      <w:proofErr w:type="gramEnd"/>
      <w:r>
        <w:rPr>
          <w:rFonts w:ascii="Times New Roman" w:hAnsi="Times New Roman" w:cs="Times New Roman"/>
        </w:rPr>
        <w:t xml:space="preserve"> Taşkın, Z.</w:t>
      </w:r>
      <w:r w:rsidR="00E1133B" w:rsidRPr="00164173">
        <w:rPr>
          <w:rFonts w:ascii="Times New Roman" w:hAnsi="Times New Roman" w:cs="Times New Roman"/>
        </w:rPr>
        <w:t>C.,</w:t>
      </w:r>
      <w:r>
        <w:rPr>
          <w:rFonts w:ascii="Times New Roman" w:hAnsi="Times New Roman" w:cs="Times New Roman"/>
        </w:rPr>
        <w:t xml:space="preserve"> Altınel, İ.</w:t>
      </w:r>
      <w:r w:rsidR="00E1133B" w:rsidRPr="00164173">
        <w:rPr>
          <w:rFonts w:ascii="Times New Roman" w:hAnsi="Times New Roman" w:cs="Times New Roman"/>
        </w:rPr>
        <w:t>K., “Using Branch-and-price</w:t>
      </w:r>
      <w:r>
        <w:rPr>
          <w:rFonts w:ascii="Times New Roman" w:hAnsi="Times New Roman" w:cs="Times New Roman"/>
        </w:rPr>
        <w:t xml:space="preserve"> To Determine Optimal Treatment</w:t>
      </w:r>
    </w:p>
    <w:p w:rsidR="00164173" w:rsidRDefault="00164173" w:rsidP="00164173">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164173">
        <w:rPr>
          <w:rFonts w:ascii="Times New Roman" w:hAnsi="Times New Roman" w:cs="Times New Roman"/>
        </w:rPr>
        <w:t xml:space="preserve">Plans for Volumetric Modulated Arc Therapy (VMAT)”, Computers and Operations Research, </w:t>
      </w:r>
    </w:p>
    <w:p w:rsidR="00E1133B" w:rsidRPr="00164173" w:rsidRDefault="00E1133B" w:rsidP="00164173">
      <w:pPr>
        <w:pStyle w:val="ListeParagraf"/>
        <w:numPr>
          <w:ilvl w:val="0"/>
          <w:numId w:val="39"/>
        </w:numPr>
        <w:spacing w:after="0" w:line="240" w:lineRule="auto"/>
        <w:jc w:val="both"/>
        <w:rPr>
          <w:rFonts w:ascii="Times New Roman" w:hAnsi="Times New Roman" w:cs="Times New Roman"/>
        </w:rPr>
      </w:pPr>
      <w:r w:rsidRPr="00164173">
        <w:rPr>
          <w:rFonts w:ascii="Times New Roman" w:hAnsi="Times New Roman" w:cs="Times New Roman"/>
        </w:rPr>
        <w:t>019) 1 – 17.</w:t>
      </w:r>
    </w:p>
    <w:p w:rsidR="00164173" w:rsidRDefault="00164173" w:rsidP="00164173">
      <w:pPr>
        <w:pStyle w:val="ListeParagraf"/>
        <w:spacing w:after="0" w:line="240" w:lineRule="auto"/>
        <w:ind w:left="960"/>
        <w:jc w:val="both"/>
        <w:rPr>
          <w:rFonts w:ascii="Times New Roman" w:hAnsi="Times New Roman" w:cs="Times New Roman"/>
        </w:rPr>
      </w:pPr>
    </w:p>
    <w:p w:rsidR="00164173" w:rsidRDefault="00E1133B" w:rsidP="004C6024">
      <w:pPr>
        <w:spacing w:after="0" w:line="300" w:lineRule="exact"/>
        <w:jc w:val="both"/>
        <w:rPr>
          <w:rFonts w:ascii="Times New Roman" w:hAnsi="Times New Roman" w:cs="Times New Roman"/>
        </w:rPr>
      </w:pPr>
      <w:r w:rsidRPr="00164173">
        <w:rPr>
          <w:rFonts w:ascii="Times New Roman" w:hAnsi="Times New Roman" w:cs="Times New Roman"/>
        </w:rPr>
        <w:t>Öncan, T</w:t>
      </w:r>
      <w:proofErr w:type="gramStart"/>
      <w:r w:rsidRPr="00164173">
        <w:rPr>
          <w:rFonts w:ascii="Times New Roman" w:hAnsi="Times New Roman" w:cs="Times New Roman"/>
        </w:rPr>
        <w:t>.,</w:t>
      </w:r>
      <w:proofErr w:type="gramEnd"/>
      <w:r w:rsidR="00164173">
        <w:rPr>
          <w:rFonts w:ascii="Times New Roman" w:hAnsi="Times New Roman" w:cs="Times New Roman"/>
        </w:rPr>
        <w:t xml:space="preserve"> Şuvak, Z., Akyüz, M.H., Altınel, İ.</w:t>
      </w:r>
      <w:r w:rsidRPr="00164173">
        <w:rPr>
          <w:rFonts w:ascii="Times New Roman" w:hAnsi="Times New Roman" w:cs="Times New Roman"/>
        </w:rPr>
        <w:t>K., “Assignment Pro</w:t>
      </w:r>
      <w:r w:rsidR="00164173">
        <w:rPr>
          <w:rFonts w:ascii="Times New Roman" w:hAnsi="Times New Roman" w:cs="Times New Roman"/>
        </w:rPr>
        <w:t>blem With Conflicts”, Computers</w:t>
      </w:r>
    </w:p>
    <w:p w:rsidR="00E1133B" w:rsidRPr="00164173" w:rsidRDefault="00164173" w:rsidP="004C6024">
      <w:pPr>
        <w:spacing w:after="0" w:line="300" w:lineRule="exact"/>
        <w:jc w:val="both"/>
        <w:rPr>
          <w:rFonts w:ascii="Times New Roman" w:hAnsi="Times New Roman" w:cs="Times New Roman"/>
        </w:rPr>
      </w:pPr>
      <w:r>
        <w:rPr>
          <w:rFonts w:ascii="Times New Roman" w:hAnsi="Times New Roman" w:cs="Times New Roman"/>
        </w:rPr>
        <w:t xml:space="preserve">          </w:t>
      </w:r>
      <w:r w:rsidR="00E1133B" w:rsidRPr="00164173">
        <w:rPr>
          <w:rFonts w:ascii="Times New Roman" w:hAnsi="Times New Roman" w:cs="Times New Roman"/>
        </w:rPr>
        <w:t>and Operations Research, 111 (2019) 214 – 229.</w:t>
      </w:r>
    </w:p>
    <w:p w:rsidR="00164173" w:rsidRDefault="00164173" w:rsidP="004C6024">
      <w:pPr>
        <w:spacing w:after="0" w:line="300" w:lineRule="exact"/>
        <w:jc w:val="both"/>
        <w:rPr>
          <w:rFonts w:ascii="Times New Roman" w:hAnsi="Times New Roman" w:cs="Times New Roman"/>
        </w:rPr>
      </w:pPr>
    </w:p>
    <w:p w:rsidR="00164173" w:rsidRDefault="00164173" w:rsidP="004C6024">
      <w:pPr>
        <w:spacing w:after="0" w:line="300" w:lineRule="exact"/>
        <w:jc w:val="both"/>
        <w:rPr>
          <w:rFonts w:ascii="Times New Roman" w:hAnsi="Times New Roman" w:cs="Times New Roman"/>
        </w:rPr>
      </w:pPr>
      <w:r>
        <w:rPr>
          <w:rFonts w:ascii="Times New Roman" w:hAnsi="Times New Roman" w:cs="Times New Roman"/>
        </w:rPr>
        <w:t>Akyüz, M.</w:t>
      </w:r>
      <w:r w:rsidR="00E1133B" w:rsidRPr="00164173">
        <w:rPr>
          <w:rFonts w:ascii="Times New Roman" w:hAnsi="Times New Roman" w:cs="Times New Roman"/>
        </w:rPr>
        <w:t>H</w:t>
      </w:r>
      <w:proofErr w:type="gramStart"/>
      <w:r w:rsidR="00E1133B" w:rsidRPr="00164173">
        <w:rPr>
          <w:rFonts w:ascii="Times New Roman" w:hAnsi="Times New Roman" w:cs="Times New Roman"/>
        </w:rPr>
        <w:t>.,</w:t>
      </w:r>
      <w:proofErr w:type="gramEnd"/>
      <w:r>
        <w:rPr>
          <w:rFonts w:ascii="Times New Roman" w:hAnsi="Times New Roman" w:cs="Times New Roman"/>
        </w:rPr>
        <w:t xml:space="preserve"> Öncan, T., Altınel, İ.</w:t>
      </w:r>
      <w:r w:rsidR="00E1133B" w:rsidRPr="00164173">
        <w:rPr>
          <w:rFonts w:ascii="Times New Roman" w:hAnsi="Times New Roman" w:cs="Times New Roman"/>
        </w:rPr>
        <w:t>K., “Branch-and-Bound A</w:t>
      </w:r>
      <w:r>
        <w:rPr>
          <w:rFonts w:ascii="Times New Roman" w:hAnsi="Times New Roman" w:cs="Times New Roman"/>
        </w:rPr>
        <w:t>lgorithms For Solving The Multi</w:t>
      </w:r>
    </w:p>
    <w:p w:rsidR="00E1133B" w:rsidRPr="00164173" w:rsidRDefault="00164173" w:rsidP="004C6024">
      <w:pPr>
        <w:spacing w:after="0" w:line="300" w:lineRule="exact"/>
        <w:jc w:val="both"/>
        <w:rPr>
          <w:rFonts w:ascii="Times New Roman" w:hAnsi="Times New Roman" w:cs="Times New Roman"/>
        </w:rPr>
      </w:pPr>
      <w:r>
        <w:rPr>
          <w:rFonts w:ascii="Times New Roman" w:hAnsi="Times New Roman" w:cs="Times New Roman"/>
        </w:rPr>
        <w:t xml:space="preserve">          commodity </w:t>
      </w:r>
      <w:r w:rsidR="00E1133B" w:rsidRPr="00164173">
        <w:rPr>
          <w:rFonts w:ascii="Times New Roman" w:hAnsi="Times New Roman" w:cs="Times New Roman"/>
        </w:rPr>
        <w:t>Multi-facility Weber Problem”, Annals of Operations Research, 279 (2019) 1 – 42.</w:t>
      </w:r>
    </w:p>
    <w:p w:rsidR="00164173" w:rsidRDefault="00164173" w:rsidP="004C6024">
      <w:pPr>
        <w:spacing w:after="0" w:line="300" w:lineRule="exact"/>
        <w:jc w:val="both"/>
        <w:rPr>
          <w:rFonts w:ascii="Times New Roman" w:hAnsi="Times New Roman" w:cs="Times New Roman"/>
        </w:rPr>
      </w:pPr>
    </w:p>
    <w:p w:rsidR="004C6024" w:rsidRDefault="004C6024" w:rsidP="004C6024">
      <w:pPr>
        <w:spacing w:after="0" w:line="300" w:lineRule="exact"/>
        <w:jc w:val="both"/>
        <w:rPr>
          <w:rFonts w:ascii="Times New Roman" w:hAnsi="Times New Roman" w:cs="Times New Roman"/>
        </w:rPr>
      </w:pPr>
    </w:p>
    <w:p w:rsidR="00164173" w:rsidRDefault="00164173" w:rsidP="004C6024">
      <w:pPr>
        <w:spacing w:after="0" w:line="300" w:lineRule="exact"/>
        <w:jc w:val="both"/>
        <w:rPr>
          <w:rFonts w:ascii="Times New Roman" w:hAnsi="Times New Roman" w:cs="Times New Roman"/>
        </w:rPr>
      </w:pPr>
      <w:r>
        <w:rPr>
          <w:rFonts w:ascii="Times New Roman" w:hAnsi="Times New Roman" w:cs="Times New Roman"/>
        </w:rPr>
        <w:lastRenderedPageBreak/>
        <w:t>Dursun, P</w:t>
      </w:r>
      <w:proofErr w:type="gramStart"/>
      <w:r>
        <w:rPr>
          <w:rFonts w:ascii="Times New Roman" w:hAnsi="Times New Roman" w:cs="Times New Roman"/>
        </w:rPr>
        <w:t>.,</w:t>
      </w:r>
      <w:proofErr w:type="gramEnd"/>
      <w:r>
        <w:rPr>
          <w:rFonts w:ascii="Times New Roman" w:hAnsi="Times New Roman" w:cs="Times New Roman"/>
        </w:rPr>
        <w:t xml:space="preserve"> Taşkın, Z.C., Altınel, İ.</w:t>
      </w:r>
      <w:r w:rsidR="00E1133B" w:rsidRPr="00164173">
        <w:rPr>
          <w:rFonts w:ascii="Times New Roman" w:hAnsi="Times New Roman" w:cs="Times New Roman"/>
        </w:rPr>
        <w:t xml:space="preserve">K., Bilge, H., Dönmez Kesen, N., Okutan, M., </w:t>
      </w:r>
      <w:r>
        <w:rPr>
          <w:rFonts w:ascii="Times New Roman" w:hAnsi="Times New Roman" w:cs="Times New Roman"/>
        </w:rPr>
        <w:t>Oral, E., “A Column</w:t>
      </w:r>
    </w:p>
    <w:p w:rsidR="00164173" w:rsidRDefault="00164173" w:rsidP="004C6024">
      <w:pPr>
        <w:spacing w:after="0" w:line="300" w:lineRule="exact"/>
        <w:jc w:val="both"/>
        <w:rPr>
          <w:rFonts w:ascii="Times New Roman" w:hAnsi="Times New Roman" w:cs="Times New Roman"/>
        </w:rPr>
      </w:pPr>
      <w:r>
        <w:rPr>
          <w:rFonts w:ascii="Times New Roman" w:hAnsi="Times New Roman" w:cs="Times New Roman"/>
        </w:rPr>
        <w:t xml:space="preserve">          </w:t>
      </w:r>
      <w:r w:rsidR="00E1133B" w:rsidRPr="00164173">
        <w:rPr>
          <w:rFonts w:ascii="Times New Roman" w:hAnsi="Times New Roman" w:cs="Times New Roman"/>
        </w:rPr>
        <w:t xml:space="preserve">Generation Heuristic For VMAT Planning With Adaptive CVaR Constraints”, Physics in </w:t>
      </w:r>
    </w:p>
    <w:p w:rsidR="00E1133B" w:rsidRPr="00164173" w:rsidRDefault="00164173" w:rsidP="004C6024">
      <w:pPr>
        <w:spacing w:after="0" w:line="300" w:lineRule="exact"/>
        <w:jc w:val="both"/>
        <w:rPr>
          <w:rFonts w:ascii="Times New Roman" w:hAnsi="Times New Roman" w:cs="Times New Roman"/>
        </w:rPr>
      </w:pPr>
      <w:r>
        <w:rPr>
          <w:rFonts w:ascii="Times New Roman" w:hAnsi="Times New Roman" w:cs="Times New Roman"/>
        </w:rPr>
        <w:t xml:space="preserve">          </w:t>
      </w:r>
      <w:r w:rsidR="00E1133B" w:rsidRPr="00164173">
        <w:rPr>
          <w:rFonts w:ascii="Times New Roman" w:hAnsi="Times New Roman" w:cs="Times New Roman"/>
        </w:rPr>
        <w:t>Medicine and Biology (2019) (accepted).</w:t>
      </w:r>
    </w:p>
    <w:p w:rsidR="00164173" w:rsidRDefault="00164173" w:rsidP="00164173">
      <w:pPr>
        <w:suppressAutoHyphens/>
        <w:spacing w:after="0" w:line="240" w:lineRule="auto"/>
        <w:jc w:val="both"/>
        <w:rPr>
          <w:rFonts w:ascii="Times New Roman" w:hAnsi="Times New Roman" w:cs="Times New Roman"/>
        </w:rPr>
      </w:pPr>
    </w:p>
    <w:p w:rsidR="00164173" w:rsidRDefault="00164173" w:rsidP="00164173">
      <w:pPr>
        <w:suppressAutoHyphens/>
        <w:spacing w:after="0" w:line="240" w:lineRule="auto"/>
        <w:jc w:val="both"/>
        <w:rPr>
          <w:rFonts w:ascii="Times New Roman" w:hAnsi="Times New Roman" w:cs="Times New Roman"/>
        </w:rPr>
      </w:pPr>
      <w:r>
        <w:rPr>
          <w:rFonts w:ascii="Times New Roman" w:hAnsi="Times New Roman" w:cs="Times New Roman"/>
        </w:rPr>
        <w:t>Pınarer, Ö</w:t>
      </w:r>
      <w:proofErr w:type="gramStart"/>
      <w:r>
        <w:rPr>
          <w:rFonts w:ascii="Times New Roman" w:hAnsi="Times New Roman" w:cs="Times New Roman"/>
        </w:rPr>
        <w:t>.</w:t>
      </w:r>
      <w:r w:rsidR="00E1133B" w:rsidRPr="00164173">
        <w:rPr>
          <w:rFonts w:ascii="Times New Roman" w:hAnsi="Times New Roman" w:cs="Times New Roman"/>
        </w:rPr>
        <w:t>,</w:t>
      </w:r>
      <w:proofErr w:type="gramEnd"/>
      <w:r w:rsidR="00E1133B" w:rsidRPr="00164173">
        <w:rPr>
          <w:rFonts w:ascii="Times New Roman" w:hAnsi="Times New Roman" w:cs="Times New Roman"/>
        </w:rPr>
        <w:t xml:space="preserve"> </w:t>
      </w:r>
      <w:r>
        <w:rPr>
          <w:rFonts w:ascii="Times New Roman" w:hAnsi="Times New Roman" w:cs="Times New Roman"/>
        </w:rPr>
        <w:t>Özgövde, A.,</w:t>
      </w:r>
      <w:r w:rsidR="00E1133B" w:rsidRPr="00164173">
        <w:rPr>
          <w:rFonts w:ascii="Times New Roman" w:hAnsi="Times New Roman" w:cs="Times New Roman"/>
        </w:rPr>
        <w:t xml:space="preserve"> "Application-Aware Dynamic Energy </w:t>
      </w:r>
      <w:r>
        <w:rPr>
          <w:rFonts w:ascii="Times New Roman" w:hAnsi="Times New Roman" w:cs="Times New Roman"/>
        </w:rPr>
        <w:t>Management for Portable Devices</w:t>
      </w:r>
      <w:r w:rsidR="00E1133B" w:rsidRPr="00164173">
        <w:rPr>
          <w:rFonts w:ascii="Times New Roman" w:hAnsi="Times New Roman" w:cs="Times New Roman"/>
        </w:rPr>
        <w:t>"</w:t>
      </w:r>
      <w:r>
        <w:rPr>
          <w:rFonts w:ascii="Times New Roman" w:hAnsi="Times New Roman" w:cs="Times New Roman"/>
        </w:rPr>
        <w:t>,</w:t>
      </w:r>
      <w:r w:rsidR="00E1133B" w:rsidRPr="00164173">
        <w:rPr>
          <w:rFonts w:ascii="Times New Roman" w:hAnsi="Times New Roman" w:cs="Times New Roman"/>
        </w:rPr>
        <w:t xml:space="preserve"> </w:t>
      </w:r>
    </w:p>
    <w:p w:rsidR="00E1133B" w:rsidRPr="00164173" w:rsidRDefault="00164173" w:rsidP="00164173">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64173">
        <w:rPr>
          <w:rFonts w:ascii="Times New Roman" w:hAnsi="Times New Roman" w:cs="Times New Roman"/>
          <w:i/>
        </w:rPr>
        <w:t>Computer</w:t>
      </w:r>
      <w:r w:rsidR="00E1133B" w:rsidRPr="00164173">
        <w:rPr>
          <w:rFonts w:ascii="Times New Roman" w:hAnsi="Times New Roman" w:cs="Times New Roman"/>
        </w:rPr>
        <w:t xml:space="preserve"> 52, no. 11 (2019): 62-72.</w:t>
      </w:r>
    </w:p>
    <w:p w:rsidR="005107BA" w:rsidRDefault="005107BA" w:rsidP="00164173">
      <w:pPr>
        <w:suppressAutoHyphens/>
        <w:spacing w:after="0" w:line="240" w:lineRule="auto"/>
        <w:jc w:val="both"/>
        <w:rPr>
          <w:rFonts w:ascii="Times New Roman" w:hAnsi="Times New Roman" w:cs="Times New Roman"/>
        </w:rPr>
      </w:pPr>
    </w:p>
    <w:p w:rsidR="00164173" w:rsidRDefault="00164173" w:rsidP="00164173">
      <w:pPr>
        <w:suppressAutoHyphens/>
        <w:spacing w:after="0" w:line="240" w:lineRule="auto"/>
        <w:jc w:val="both"/>
        <w:rPr>
          <w:rFonts w:ascii="Times New Roman" w:hAnsi="Times New Roman" w:cs="Times New Roman"/>
        </w:rPr>
      </w:pPr>
      <w:r>
        <w:rPr>
          <w:rFonts w:ascii="Times New Roman" w:hAnsi="Times New Roman" w:cs="Times New Roman"/>
        </w:rPr>
        <w:t>Baktır, A.C</w:t>
      </w:r>
      <w:proofErr w:type="gramStart"/>
      <w:r>
        <w:rPr>
          <w:rFonts w:ascii="Times New Roman" w:hAnsi="Times New Roman" w:cs="Times New Roman"/>
        </w:rPr>
        <w:t>.</w:t>
      </w:r>
      <w:r w:rsidR="00E1133B" w:rsidRPr="00164173">
        <w:rPr>
          <w:rFonts w:ascii="Times New Roman" w:hAnsi="Times New Roman" w:cs="Times New Roman"/>
        </w:rPr>
        <w:t>,</w:t>
      </w:r>
      <w:proofErr w:type="gramEnd"/>
      <w:r w:rsidR="00E1133B" w:rsidRPr="00164173">
        <w:rPr>
          <w:rFonts w:ascii="Times New Roman" w:hAnsi="Times New Roman" w:cs="Times New Roman"/>
        </w:rPr>
        <w:t xml:space="preserve"> Ahat, </w:t>
      </w:r>
      <w:r>
        <w:rPr>
          <w:rFonts w:ascii="Times New Roman" w:hAnsi="Times New Roman" w:cs="Times New Roman"/>
        </w:rPr>
        <w:t xml:space="preserve">B., </w:t>
      </w:r>
      <w:r w:rsidR="00E1133B" w:rsidRPr="00164173">
        <w:rPr>
          <w:rFonts w:ascii="Times New Roman" w:hAnsi="Times New Roman" w:cs="Times New Roman"/>
        </w:rPr>
        <w:t xml:space="preserve">Aras, </w:t>
      </w:r>
      <w:r>
        <w:rPr>
          <w:rFonts w:ascii="Times New Roman" w:hAnsi="Times New Roman" w:cs="Times New Roman"/>
        </w:rPr>
        <w:t xml:space="preserve">N., </w:t>
      </w:r>
      <w:r w:rsidR="00E1133B" w:rsidRPr="00164173">
        <w:rPr>
          <w:rFonts w:ascii="Times New Roman" w:hAnsi="Times New Roman" w:cs="Times New Roman"/>
        </w:rPr>
        <w:t xml:space="preserve">Özgövde, </w:t>
      </w:r>
      <w:r>
        <w:rPr>
          <w:rFonts w:ascii="Times New Roman" w:hAnsi="Times New Roman" w:cs="Times New Roman"/>
        </w:rPr>
        <w:t xml:space="preserve">A., </w:t>
      </w:r>
      <w:r w:rsidR="00E1133B" w:rsidRPr="00164173">
        <w:rPr>
          <w:rFonts w:ascii="Times New Roman" w:hAnsi="Times New Roman" w:cs="Times New Roman"/>
        </w:rPr>
        <w:t xml:space="preserve">Ersoy. </w:t>
      </w:r>
      <w:r>
        <w:rPr>
          <w:rFonts w:ascii="Times New Roman" w:hAnsi="Times New Roman" w:cs="Times New Roman"/>
        </w:rPr>
        <w:t>C</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164173">
        <w:rPr>
          <w:rFonts w:ascii="Times New Roman" w:hAnsi="Times New Roman" w:cs="Times New Roman"/>
        </w:rPr>
        <w:t>"SLA-aware optimal resource allocatio</w:t>
      </w:r>
      <w:r>
        <w:rPr>
          <w:rFonts w:ascii="Times New Roman" w:hAnsi="Times New Roman" w:cs="Times New Roman"/>
        </w:rPr>
        <w:t>n for</w:t>
      </w:r>
    </w:p>
    <w:p w:rsidR="00E1133B" w:rsidRPr="00164173" w:rsidRDefault="00164173" w:rsidP="00164173">
      <w:pPr>
        <w:suppressAutoHyphens/>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service</w:t>
      </w:r>
      <w:proofErr w:type="gramEnd"/>
      <w:r>
        <w:rPr>
          <w:rFonts w:ascii="Times New Roman" w:hAnsi="Times New Roman" w:cs="Times New Roman"/>
        </w:rPr>
        <w:t>-oriented networks</w:t>
      </w:r>
      <w:r w:rsidR="00E1133B" w:rsidRPr="00164173">
        <w:rPr>
          <w:rFonts w:ascii="Times New Roman" w:hAnsi="Times New Roman" w:cs="Times New Roman"/>
        </w:rPr>
        <w:t>"</w:t>
      </w:r>
      <w:r>
        <w:rPr>
          <w:rFonts w:ascii="Times New Roman" w:hAnsi="Times New Roman" w:cs="Times New Roman"/>
        </w:rPr>
        <w:t>,</w:t>
      </w:r>
      <w:r w:rsidR="00E1133B" w:rsidRPr="00164173">
        <w:rPr>
          <w:rFonts w:ascii="Times New Roman" w:hAnsi="Times New Roman" w:cs="Times New Roman"/>
        </w:rPr>
        <w:t xml:space="preserve"> </w:t>
      </w:r>
      <w:r w:rsidR="00E1133B" w:rsidRPr="00164173">
        <w:rPr>
          <w:rFonts w:ascii="Times New Roman" w:hAnsi="Times New Roman" w:cs="Times New Roman"/>
          <w:i/>
        </w:rPr>
        <w:t>Future Generation Computer Systems</w:t>
      </w:r>
      <w:r w:rsidR="00E1133B" w:rsidRPr="00164173">
        <w:rPr>
          <w:rFonts w:ascii="Times New Roman" w:hAnsi="Times New Roman" w:cs="Times New Roman"/>
        </w:rPr>
        <w:t xml:space="preserve"> 101 (2019): 959-974.</w:t>
      </w:r>
    </w:p>
    <w:p w:rsidR="00164173" w:rsidRDefault="00164173" w:rsidP="00164173">
      <w:pPr>
        <w:spacing w:after="0" w:line="240" w:lineRule="auto"/>
        <w:jc w:val="both"/>
        <w:rPr>
          <w:rFonts w:ascii="Times New Roman" w:hAnsi="Times New Roman" w:cs="Times New Roman"/>
        </w:rPr>
      </w:pPr>
    </w:p>
    <w:p w:rsidR="00164173" w:rsidRDefault="00164173" w:rsidP="00164173">
      <w:pPr>
        <w:spacing w:after="0" w:line="240" w:lineRule="auto"/>
        <w:jc w:val="both"/>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Kara, G.</w:t>
      </w:r>
      <w:r w:rsidR="00E1133B" w:rsidRPr="00164173">
        <w:rPr>
          <w:rFonts w:ascii="Times New Roman" w:eastAsia="Times New Roman" w:hAnsi="Times New Roman" w:cs="Times New Roman"/>
          <w:color w:val="222222"/>
          <w:shd w:val="clear" w:color="auto" w:fill="FFFFFF"/>
          <w:lang w:val="en-US"/>
        </w:rPr>
        <w:t>, Özt</w:t>
      </w:r>
      <w:r>
        <w:rPr>
          <w:rFonts w:ascii="Times New Roman" w:eastAsia="Times New Roman" w:hAnsi="Times New Roman" w:cs="Times New Roman"/>
          <w:color w:val="222222"/>
          <w:shd w:val="clear" w:color="auto" w:fill="FFFFFF"/>
          <w:lang w:val="en-US"/>
        </w:rPr>
        <w:t xml:space="preserve">uran, C., </w:t>
      </w:r>
      <w:r w:rsidR="00E1133B" w:rsidRPr="00164173">
        <w:rPr>
          <w:rFonts w:ascii="Times New Roman" w:eastAsia="Times New Roman" w:hAnsi="Times New Roman" w:cs="Times New Roman"/>
          <w:color w:val="222222"/>
          <w:shd w:val="clear" w:color="auto" w:fill="FFFFFF"/>
          <w:lang w:val="en-US"/>
        </w:rPr>
        <w:t xml:space="preserve">"Algorithm 1002: Graph Coloring Based Parallel Push-relabel Algorithm for </w:t>
      </w:r>
    </w:p>
    <w:p w:rsidR="00164173" w:rsidRDefault="00164173" w:rsidP="00164173">
      <w:pPr>
        <w:spacing w:after="0" w:line="240" w:lineRule="auto"/>
        <w:jc w:val="both"/>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 xml:space="preserve">          </w:t>
      </w:r>
      <w:proofErr w:type="gramStart"/>
      <w:r w:rsidR="00E1133B" w:rsidRPr="00164173">
        <w:rPr>
          <w:rFonts w:ascii="Times New Roman" w:eastAsia="Times New Roman" w:hAnsi="Times New Roman" w:cs="Times New Roman"/>
          <w:color w:val="222222"/>
          <w:shd w:val="clear" w:color="auto" w:fill="FFFFFF"/>
          <w:lang w:val="en-US"/>
        </w:rPr>
        <w:t>the</w:t>
      </w:r>
      <w:proofErr w:type="gramEnd"/>
      <w:r w:rsidR="00E1133B" w:rsidRPr="00164173">
        <w:rPr>
          <w:rFonts w:ascii="Times New Roman" w:eastAsia="Times New Roman" w:hAnsi="Times New Roman" w:cs="Times New Roman"/>
          <w:color w:val="222222"/>
          <w:shd w:val="clear" w:color="auto" w:fill="FFFFFF"/>
          <w:lang w:val="en-US"/>
        </w:rPr>
        <w:t xml:space="preserve"> Maximum Flow Problem." </w:t>
      </w:r>
      <w:r w:rsidR="00E1133B" w:rsidRPr="00164173">
        <w:rPr>
          <w:rFonts w:ascii="Times New Roman" w:eastAsia="Times New Roman" w:hAnsi="Times New Roman" w:cs="Times New Roman"/>
          <w:i/>
          <w:iCs/>
          <w:color w:val="222222"/>
          <w:shd w:val="clear" w:color="auto" w:fill="FFFFFF"/>
          <w:lang w:val="en-US"/>
        </w:rPr>
        <w:t>ACM Transactions on Mathematical Software (TOMS)</w:t>
      </w:r>
      <w:r w:rsidR="00E1133B" w:rsidRPr="00164173">
        <w:rPr>
          <w:rFonts w:ascii="Times New Roman" w:eastAsia="Times New Roman" w:hAnsi="Times New Roman" w:cs="Times New Roman"/>
          <w:color w:val="222222"/>
          <w:shd w:val="clear" w:color="auto" w:fill="FFFFFF"/>
          <w:lang w:val="en-US"/>
        </w:rPr>
        <w:t xml:space="preserve"> 45.4 </w:t>
      </w:r>
    </w:p>
    <w:p w:rsidR="00E1133B" w:rsidRPr="00164173" w:rsidRDefault="00164173" w:rsidP="0016417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 xml:space="preserve">          </w:t>
      </w:r>
      <w:r w:rsidR="00E1133B" w:rsidRPr="00164173">
        <w:rPr>
          <w:rFonts w:ascii="Times New Roman" w:eastAsia="Times New Roman" w:hAnsi="Times New Roman" w:cs="Times New Roman"/>
          <w:color w:val="222222"/>
          <w:shd w:val="clear" w:color="auto" w:fill="FFFFFF"/>
          <w:lang w:val="en-US"/>
        </w:rPr>
        <w:t>(2019): 46.</w:t>
      </w:r>
    </w:p>
    <w:p w:rsidR="00164173" w:rsidRDefault="00164173" w:rsidP="00164173">
      <w:pPr>
        <w:pStyle w:val="NormalWeb"/>
        <w:spacing w:before="0" w:after="0"/>
        <w:jc w:val="both"/>
        <w:rPr>
          <w:sz w:val="22"/>
          <w:szCs w:val="22"/>
          <w:lang w:val="en-US" w:eastAsia="en-US"/>
        </w:rPr>
      </w:pPr>
    </w:p>
    <w:p w:rsidR="00164173" w:rsidRDefault="00E1133B" w:rsidP="00164173">
      <w:pPr>
        <w:pStyle w:val="NormalWeb"/>
        <w:spacing w:before="0" w:after="0"/>
        <w:jc w:val="both"/>
        <w:rPr>
          <w:color w:val="333333"/>
        </w:rPr>
      </w:pPr>
      <w:r w:rsidRPr="003849FC">
        <w:rPr>
          <w:color w:val="333333"/>
          <w:sz w:val="22"/>
          <w:szCs w:val="22"/>
        </w:rPr>
        <w:t>N. Ozlem Ozcan Simsek, Arzucan Ozgur, Fikret Gurgen.</w:t>
      </w:r>
      <w:r w:rsidRPr="003849FC">
        <w:rPr>
          <w:rStyle w:val="apple-converted-space"/>
          <w:color w:val="333333"/>
          <w:sz w:val="22"/>
          <w:szCs w:val="22"/>
        </w:rPr>
        <w:t> </w:t>
      </w:r>
      <w:r w:rsidR="00164173" w:rsidRPr="00164173">
        <w:rPr>
          <w:color w:val="333333"/>
          <w:sz w:val="22"/>
          <w:szCs w:val="22"/>
        </w:rPr>
        <w:fldChar w:fldCharType="begin"/>
      </w:r>
      <w:r w:rsidR="00164173" w:rsidRPr="00164173">
        <w:rPr>
          <w:color w:val="333333"/>
          <w:sz w:val="22"/>
          <w:szCs w:val="22"/>
        </w:rPr>
        <w:instrText xml:space="preserve"> HYPERLINK "https://doi.org/10.1186/s12859-019-2868-4" \t "_blank" </w:instrText>
      </w:r>
      <w:r w:rsidR="00164173" w:rsidRPr="00164173">
        <w:rPr>
          <w:color w:val="333333"/>
          <w:sz w:val="22"/>
          <w:szCs w:val="22"/>
        </w:rPr>
        <w:fldChar w:fldCharType="separate"/>
      </w:r>
      <w:r w:rsidRPr="00164173">
        <w:rPr>
          <w:color w:val="333333"/>
        </w:rPr>
        <w:t>Statistical representation models for</w:t>
      </w:r>
    </w:p>
    <w:p w:rsidR="00E1133B" w:rsidRPr="003849FC" w:rsidRDefault="00164173" w:rsidP="00164173">
      <w:pPr>
        <w:pStyle w:val="NormalWeb"/>
        <w:spacing w:before="0" w:after="0"/>
        <w:jc w:val="both"/>
        <w:rPr>
          <w:color w:val="333333"/>
          <w:sz w:val="22"/>
          <w:szCs w:val="22"/>
        </w:rPr>
      </w:pPr>
      <w:r>
        <w:rPr>
          <w:color w:val="333333"/>
        </w:rPr>
        <w:t xml:space="preserve">          </w:t>
      </w:r>
      <w:r w:rsidR="00E1133B" w:rsidRPr="00164173">
        <w:rPr>
          <w:color w:val="333333"/>
        </w:rPr>
        <w:t xml:space="preserve">mutation information within genomic </w:t>
      </w:r>
      <w:proofErr w:type="gramStart"/>
      <w:r w:rsidR="00E1133B" w:rsidRPr="00164173">
        <w:rPr>
          <w:color w:val="333333"/>
        </w:rPr>
        <w:t>data</w:t>
      </w:r>
      <w:proofErr w:type="gramEnd"/>
      <w:r w:rsidR="00E1133B" w:rsidRPr="00164173">
        <w:rPr>
          <w:color w:val="333333"/>
        </w:rPr>
        <w:t>.</w:t>
      </w:r>
      <w:r w:rsidRPr="00164173">
        <w:rPr>
          <w:color w:val="333333"/>
        </w:rPr>
        <w:fldChar w:fldCharType="end"/>
      </w:r>
      <w:r w:rsidR="00E1133B" w:rsidRPr="00164173">
        <w:t> </w:t>
      </w:r>
      <w:r w:rsidR="00E1133B" w:rsidRPr="00164173">
        <w:rPr>
          <w:i/>
          <w:iCs/>
        </w:rPr>
        <w:t>BMC Bioinformatics</w:t>
      </w:r>
      <w:r w:rsidR="00E1133B" w:rsidRPr="003849FC">
        <w:rPr>
          <w:color w:val="333333"/>
          <w:sz w:val="22"/>
          <w:szCs w:val="22"/>
        </w:rPr>
        <w:t>, 20:324, 2019.</w:t>
      </w:r>
    </w:p>
    <w:p w:rsidR="00E1133B" w:rsidRPr="003849FC" w:rsidRDefault="00E1133B" w:rsidP="00E1133B">
      <w:pPr>
        <w:pStyle w:val="NormalWeb"/>
        <w:spacing w:after="0"/>
        <w:jc w:val="both"/>
        <w:rPr>
          <w:color w:val="333333"/>
          <w:sz w:val="22"/>
          <w:szCs w:val="22"/>
        </w:rPr>
      </w:pPr>
    </w:p>
    <w:p w:rsidR="00164173" w:rsidRDefault="00E1133B" w:rsidP="00164173">
      <w:pPr>
        <w:pStyle w:val="NormalWeb"/>
        <w:spacing w:before="0" w:after="0"/>
        <w:jc w:val="both"/>
        <w:rPr>
          <w:color w:val="333333"/>
        </w:rPr>
      </w:pPr>
      <w:r w:rsidRPr="003849FC">
        <w:rPr>
          <w:color w:val="333333"/>
          <w:sz w:val="22"/>
          <w:szCs w:val="22"/>
        </w:rPr>
        <w:t>Karadeniz</w:t>
      </w:r>
      <w:r w:rsidR="00164173">
        <w:rPr>
          <w:color w:val="333333"/>
          <w:sz w:val="22"/>
          <w:szCs w:val="22"/>
        </w:rPr>
        <w:t>, İ</w:t>
      </w:r>
      <w:proofErr w:type="gramStart"/>
      <w:r w:rsidR="00164173">
        <w:rPr>
          <w:color w:val="333333"/>
          <w:sz w:val="22"/>
          <w:szCs w:val="22"/>
        </w:rPr>
        <w:t>.,</w:t>
      </w:r>
      <w:proofErr w:type="gramEnd"/>
      <w:r w:rsidRPr="003849FC">
        <w:rPr>
          <w:color w:val="333333"/>
          <w:sz w:val="22"/>
          <w:szCs w:val="22"/>
        </w:rPr>
        <w:t xml:space="preserve"> </w:t>
      </w:r>
      <w:r w:rsidR="00164173">
        <w:rPr>
          <w:color w:val="333333"/>
          <w:sz w:val="22"/>
          <w:szCs w:val="22"/>
        </w:rPr>
        <w:t>Özgür, A.,</w:t>
      </w:r>
      <w:r w:rsidRPr="003849FC">
        <w:rPr>
          <w:rStyle w:val="apple-converted-space"/>
          <w:color w:val="333333"/>
          <w:sz w:val="22"/>
          <w:szCs w:val="22"/>
        </w:rPr>
        <w:t> </w:t>
      </w:r>
      <w:r w:rsidR="00164173" w:rsidRPr="00164173">
        <w:rPr>
          <w:color w:val="333333"/>
        </w:rPr>
        <w:fldChar w:fldCharType="begin"/>
      </w:r>
      <w:r w:rsidR="00164173" w:rsidRPr="00164173">
        <w:rPr>
          <w:color w:val="333333"/>
        </w:rPr>
        <w:instrText xml:space="preserve"> HYPERLINK "https://doi.org/10.1186/s12859-019-2678-8" \t "_blank" </w:instrText>
      </w:r>
      <w:r w:rsidR="00164173" w:rsidRPr="00164173">
        <w:rPr>
          <w:color w:val="333333"/>
        </w:rPr>
        <w:fldChar w:fldCharType="separate"/>
      </w:r>
      <w:r w:rsidRPr="00164173">
        <w:rPr>
          <w:color w:val="333333"/>
        </w:rPr>
        <w:t>Linking entities through an ont</w:t>
      </w:r>
      <w:r w:rsidR="00164173">
        <w:rPr>
          <w:color w:val="333333"/>
        </w:rPr>
        <w:t>ology using word embeddings and</w:t>
      </w:r>
    </w:p>
    <w:p w:rsidR="00E1133B" w:rsidRPr="003849FC" w:rsidRDefault="00164173" w:rsidP="00164173">
      <w:pPr>
        <w:pStyle w:val="NormalWeb"/>
        <w:spacing w:before="0" w:after="0"/>
        <w:jc w:val="both"/>
        <w:rPr>
          <w:color w:val="333333"/>
          <w:sz w:val="22"/>
          <w:szCs w:val="22"/>
        </w:rPr>
      </w:pPr>
      <w:r>
        <w:rPr>
          <w:color w:val="333333"/>
        </w:rPr>
        <w:t xml:space="preserve">          </w:t>
      </w:r>
      <w:r w:rsidR="00E1133B" w:rsidRPr="00164173">
        <w:rPr>
          <w:color w:val="333333"/>
        </w:rPr>
        <w:t>syntactic re-ranking.</w:t>
      </w:r>
      <w:r w:rsidRPr="00164173">
        <w:rPr>
          <w:color w:val="333333"/>
        </w:rPr>
        <w:fldChar w:fldCharType="end"/>
      </w:r>
      <w:r w:rsidR="00E1133B" w:rsidRPr="00164173">
        <w:t> </w:t>
      </w:r>
      <w:r w:rsidR="00E1133B" w:rsidRPr="00164173">
        <w:rPr>
          <w:i/>
          <w:iCs/>
        </w:rPr>
        <w:t>BMC Bioinfo</w:t>
      </w:r>
      <w:r w:rsidR="00E1133B" w:rsidRPr="003849FC">
        <w:rPr>
          <w:rStyle w:val="Vurgu"/>
          <w:color w:val="333333"/>
          <w:sz w:val="22"/>
          <w:szCs w:val="22"/>
        </w:rPr>
        <w:t>rmatics</w:t>
      </w:r>
      <w:r w:rsidR="00E1133B" w:rsidRPr="003849FC">
        <w:rPr>
          <w:color w:val="333333"/>
          <w:sz w:val="22"/>
          <w:szCs w:val="22"/>
        </w:rPr>
        <w:t xml:space="preserve">, </w:t>
      </w:r>
      <w:proofErr w:type="gramStart"/>
      <w:r w:rsidR="00E1133B" w:rsidRPr="003849FC">
        <w:rPr>
          <w:color w:val="333333"/>
          <w:sz w:val="22"/>
          <w:szCs w:val="22"/>
        </w:rPr>
        <w:t>20:156</w:t>
      </w:r>
      <w:proofErr w:type="gramEnd"/>
      <w:r w:rsidR="00E1133B" w:rsidRPr="003849FC">
        <w:rPr>
          <w:color w:val="333333"/>
          <w:sz w:val="22"/>
          <w:szCs w:val="22"/>
        </w:rPr>
        <w:t>, 2019.</w:t>
      </w:r>
    </w:p>
    <w:p w:rsidR="00E1133B" w:rsidRPr="003849FC" w:rsidRDefault="00E1133B" w:rsidP="00E1133B">
      <w:pPr>
        <w:pStyle w:val="NormalWeb"/>
        <w:spacing w:after="0"/>
        <w:ind w:left="720"/>
        <w:jc w:val="both"/>
        <w:rPr>
          <w:color w:val="333333"/>
          <w:sz w:val="22"/>
          <w:szCs w:val="22"/>
        </w:rPr>
      </w:pPr>
    </w:p>
    <w:p w:rsidR="00164173" w:rsidRDefault="00E1133B" w:rsidP="00164173">
      <w:pPr>
        <w:pStyle w:val="NormalWeb"/>
        <w:spacing w:before="0" w:after="0"/>
        <w:jc w:val="both"/>
        <w:rPr>
          <w:color w:val="333333"/>
          <w:sz w:val="22"/>
          <w:szCs w:val="22"/>
        </w:rPr>
      </w:pPr>
      <w:r w:rsidRPr="003849FC">
        <w:rPr>
          <w:color w:val="333333"/>
          <w:sz w:val="22"/>
          <w:szCs w:val="22"/>
        </w:rPr>
        <w:t xml:space="preserve">Rezarta Islamaj </w:t>
      </w:r>
      <w:proofErr w:type="gramStart"/>
      <w:r w:rsidRPr="003849FC">
        <w:rPr>
          <w:color w:val="333333"/>
          <w:sz w:val="22"/>
          <w:szCs w:val="22"/>
        </w:rPr>
        <w:t>Dogan,Sun</w:t>
      </w:r>
      <w:proofErr w:type="gramEnd"/>
      <w:r w:rsidRPr="003849FC">
        <w:rPr>
          <w:color w:val="333333"/>
          <w:sz w:val="22"/>
          <w:szCs w:val="22"/>
        </w:rPr>
        <w:t xml:space="preserve"> Kim,Andrew Chatr-Aryamontri, Chih-Hsuan Wei,Donald Comeau, Rui </w:t>
      </w:r>
    </w:p>
    <w:p w:rsidR="00164173" w:rsidRDefault="00164173" w:rsidP="00164173">
      <w:pPr>
        <w:pStyle w:val="NormalWeb"/>
        <w:spacing w:before="0" w:after="0"/>
        <w:jc w:val="both"/>
        <w:rPr>
          <w:color w:val="333333"/>
          <w:sz w:val="22"/>
          <w:szCs w:val="22"/>
        </w:rPr>
      </w:pPr>
      <w:r>
        <w:rPr>
          <w:color w:val="333333"/>
          <w:sz w:val="22"/>
          <w:szCs w:val="22"/>
        </w:rPr>
        <w:t xml:space="preserve">          </w:t>
      </w:r>
      <w:r w:rsidR="00E1133B" w:rsidRPr="003849FC">
        <w:rPr>
          <w:color w:val="333333"/>
          <w:sz w:val="22"/>
          <w:szCs w:val="22"/>
        </w:rPr>
        <w:t xml:space="preserve">Antunes, Sergio Matos, Qingyu Chen, Aparna Elangovan, Nagesh C Panyam, Karin Verspoor, </w:t>
      </w:r>
    </w:p>
    <w:p w:rsidR="00164173" w:rsidRDefault="00164173" w:rsidP="00164173">
      <w:pPr>
        <w:pStyle w:val="NormalWeb"/>
        <w:spacing w:before="0" w:after="0"/>
        <w:jc w:val="both"/>
        <w:rPr>
          <w:color w:val="333333"/>
          <w:sz w:val="22"/>
          <w:szCs w:val="22"/>
        </w:rPr>
      </w:pPr>
      <w:r>
        <w:rPr>
          <w:color w:val="333333"/>
          <w:sz w:val="22"/>
          <w:szCs w:val="22"/>
        </w:rPr>
        <w:t xml:space="preserve">          </w:t>
      </w:r>
      <w:r w:rsidR="00E1133B" w:rsidRPr="003849FC">
        <w:rPr>
          <w:color w:val="333333"/>
          <w:sz w:val="22"/>
          <w:szCs w:val="22"/>
        </w:rPr>
        <w:t xml:space="preserve">Hongfang Liu, Yanshan Wang, Zhuang Liu, Berna Altinel, Zehra Melce Husunbeyi, Arzucan </w:t>
      </w:r>
    </w:p>
    <w:p w:rsidR="00164173" w:rsidRDefault="00164173" w:rsidP="00164173">
      <w:pPr>
        <w:pStyle w:val="NormalWeb"/>
        <w:spacing w:before="0" w:after="0"/>
        <w:jc w:val="both"/>
        <w:rPr>
          <w:color w:val="333333"/>
          <w:sz w:val="22"/>
          <w:szCs w:val="22"/>
        </w:rPr>
      </w:pPr>
      <w:r>
        <w:rPr>
          <w:color w:val="333333"/>
          <w:sz w:val="22"/>
          <w:szCs w:val="22"/>
        </w:rPr>
        <w:t xml:space="preserve">          </w:t>
      </w:r>
      <w:r w:rsidR="00E1133B" w:rsidRPr="003849FC">
        <w:rPr>
          <w:color w:val="333333"/>
          <w:sz w:val="22"/>
          <w:szCs w:val="22"/>
        </w:rPr>
        <w:t xml:space="preserve">Ozgur, Aris Fergadis, Chen-Kai Wang, Hong-Jie Dai, Tung Tran, Ramakanth Kavuluru, Ling </w:t>
      </w:r>
    </w:p>
    <w:p w:rsidR="00164173" w:rsidRDefault="00164173" w:rsidP="00164173">
      <w:pPr>
        <w:pStyle w:val="NormalWeb"/>
        <w:spacing w:before="0" w:after="0"/>
        <w:jc w:val="both"/>
        <w:rPr>
          <w:color w:val="333333"/>
        </w:rPr>
      </w:pPr>
      <w:r>
        <w:rPr>
          <w:color w:val="333333"/>
          <w:sz w:val="22"/>
          <w:szCs w:val="22"/>
        </w:rPr>
        <w:t xml:space="preserve">          </w:t>
      </w:r>
      <w:r w:rsidR="00E1133B" w:rsidRPr="003849FC">
        <w:rPr>
          <w:color w:val="333333"/>
          <w:sz w:val="22"/>
          <w:szCs w:val="22"/>
        </w:rPr>
        <w:t>Luo, Albert Steppi, Jinfeng Zhang, Jinchan Qu, Zhiyong Lu.</w:t>
      </w:r>
      <w:r w:rsidR="00E1133B" w:rsidRPr="003849FC">
        <w:rPr>
          <w:rStyle w:val="apple-converted-space"/>
          <w:color w:val="333333"/>
          <w:sz w:val="22"/>
          <w:szCs w:val="22"/>
        </w:rPr>
        <w:t> </w:t>
      </w:r>
      <w:r w:rsidRPr="00164173">
        <w:rPr>
          <w:color w:val="333333"/>
          <w:sz w:val="22"/>
          <w:szCs w:val="22"/>
        </w:rPr>
        <w:fldChar w:fldCharType="begin"/>
      </w:r>
      <w:r w:rsidRPr="00164173">
        <w:rPr>
          <w:color w:val="333333"/>
          <w:sz w:val="22"/>
          <w:szCs w:val="22"/>
        </w:rPr>
        <w:instrText xml:space="preserve"> HYPERLINK "https://doi.org/10.1093/database/bay147" \t "_blank" </w:instrText>
      </w:r>
      <w:r w:rsidRPr="00164173">
        <w:rPr>
          <w:color w:val="333333"/>
          <w:sz w:val="22"/>
          <w:szCs w:val="22"/>
        </w:rPr>
        <w:fldChar w:fldCharType="separate"/>
      </w:r>
      <w:r w:rsidR="00E1133B" w:rsidRPr="00164173">
        <w:rPr>
          <w:color w:val="333333"/>
        </w:rPr>
        <w:t xml:space="preserve">Overview of the BioCreative VI </w:t>
      </w:r>
      <w:r>
        <w:rPr>
          <w:color w:val="333333"/>
        </w:rPr>
        <w:t xml:space="preserve"> </w:t>
      </w:r>
    </w:p>
    <w:p w:rsidR="00164173" w:rsidRDefault="00164173" w:rsidP="00164173">
      <w:pPr>
        <w:pStyle w:val="NormalWeb"/>
        <w:spacing w:before="0" w:after="0"/>
        <w:jc w:val="both"/>
        <w:rPr>
          <w:color w:val="333333"/>
        </w:rPr>
      </w:pPr>
      <w:r>
        <w:rPr>
          <w:color w:val="333333"/>
        </w:rPr>
        <w:t xml:space="preserve">          </w:t>
      </w:r>
      <w:r w:rsidR="00E1133B" w:rsidRPr="00164173">
        <w:rPr>
          <w:color w:val="333333"/>
        </w:rPr>
        <w:t>Precision Medicine Track: mining protein interacti</w:t>
      </w:r>
      <w:r>
        <w:rPr>
          <w:color w:val="333333"/>
        </w:rPr>
        <w:t>ons and mutations for precision</w:t>
      </w:r>
    </w:p>
    <w:p w:rsidR="00E1133B" w:rsidRPr="003849FC" w:rsidRDefault="00164173" w:rsidP="00164173">
      <w:pPr>
        <w:pStyle w:val="NormalWeb"/>
        <w:spacing w:before="0" w:after="0"/>
        <w:jc w:val="both"/>
        <w:rPr>
          <w:color w:val="333333"/>
          <w:sz w:val="22"/>
          <w:szCs w:val="22"/>
        </w:rPr>
      </w:pPr>
      <w:r>
        <w:rPr>
          <w:color w:val="333333"/>
        </w:rPr>
        <w:t xml:space="preserve">          </w:t>
      </w:r>
      <w:r w:rsidR="00E1133B" w:rsidRPr="00164173">
        <w:rPr>
          <w:color w:val="333333"/>
        </w:rPr>
        <w:t>medicine.</w:t>
      </w:r>
      <w:r w:rsidRPr="00164173">
        <w:rPr>
          <w:color w:val="333333"/>
        </w:rPr>
        <w:fldChar w:fldCharType="end"/>
      </w:r>
      <w:r w:rsidR="00E1133B" w:rsidRPr="00164173">
        <w:t> </w:t>
      </w:r>
      <w:r w:rsidR="00E1133B" w:rsidRPr="00164173">
        <w:rPr>
          <w:i/>
          <w:iCs/>
        </w:rPr>
        <w:t>Database</w:t>
      </w:r>
      <w:r w:rsidR="00E1133B" w:rsidRPr="003849FC">
        <w:rPr>
          <w:color w:val="333333"/>
          <w:sz w:val="22"/>
          <w:szCs w:val="22"/>
        </w:rPr>
        <w:t>, Volume 2019, bay147, 2019.</w:t>
      </w:r>
    </w:p>
    <w:p w:rsidR="00164173" w:rsidRDefault="00164173" w:rsidP="00164173">
      <w:pPr>
        <w:shd w:val="clear" w:color="auto" w:fill="FFFFFF"/>
        <w:suppressAutoHyphens/>
        <w:spacing w:after="0" w:line="240" w:lineRule="auto"/>
        <w:jc w:val="both"/>
        <w:textAlignment w:val="baseline"/>
        <w:rPr>
          <w:rFonts w:ascii="Times New Roman" w:hAnsi="Times New Roman" w:cs="Times New Roman"/>
          <w:color w:val="333333"/>
        </w:rPr>
      </w:pPr>
    </w:p>
    <w:p w:rsid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dr w:val="none" w:sz="0" w:space="0" w:color="auto" w:frame="1"/>
          <w:lang w:val="en-US"/>
        </w:rPr>
      </w:pPr>
      <w:hyperlink r:id="rId21" w:history="1">
        <w:r>
          <w:rPr>
            <w:rFonts w:ascii="Times New Roman" w:eastAsia="Times New Roman" w:hAnsi="Times New Roman" w:cs="Times New Roman"/>
            <w:bdr w:val="none" w:sz="0" w:space="0" w:color="auto" w:frame="1"/>
            <w:lang w:val="en-US"/>
          </w:rPr>
          <w:t>Öztürk-Işı</w:t>
        </w:r>
        <w:r w:rsidR="00E1133B" w:rsidRPr="00164173">
          <w:rPr>
            <w:rFonts w:ascii="Times New Roman" w:eastAsia="Times New Roman" w:hAnsi="Times New Roman" w:cs="Times New Roman"/>
            <w:bdr w:val="none" w:sz="0" w:space="0" w:color="auto" w:frame="1"/>
            <w:lang w:val="en-US"/>
          </w:rPr>
          <w:t>k, E.</w:t>
        </w:r>
      </w:hyperlink>
      <w:r w:rsidR="00E1133B" w:rsidRPr="00164173">
        <w:rPr>
          <w:rFonts w:ascii="Times New Roman" w:eastAsia="Times New Roman" w:hAnsi="Times New Roman" w:cs="Times New Roman"/>
          <w:bdr w:val="none" w:sz="0" w:space="0" w:color="auto" w:frame="1"/>
          <w:lang w:val="en-US"/>
        </w:rPr>
        <w:t>, </w:t>
      </w:r>
      <w:hyperlink r:id="rId22" w:history="1">
        <w:r w:rsidR="00E1133B" w:rsidRPr="00164173">
          <w:rPr>
            <w:rFonts w:ascii="Times New Roman" w:eastAsia="Times New Roman" w:hAnsi="Times New Roman" w:cs="Times New Roman"/>
            <w:bdr w:val="none" w:sz="0" w:space="0" w:color="auto" w:frame="1"/>
            <w:lang w:val="en-US"/>
          </w:rPr>
          <w:t>Cengiz, S.</w:t>
        </w:r>
      </w:hyperlink>
      <w:r w:rsidR="00E1133B" w:rsidRPr="00164173">
        <w:rPr>
          <w:rFonts w:ascii="Times New Roman" w:eastAsia="Times New Roman" w:hAnsi="Times New Roman" w:cs="Times New Roman"/>
          <w:bdr w:val="none" w:sz="0" w:space="0" w:color="auto" w:frame="1"/>
          <w:lang w:val="en-US"/>
        </w:rPr>
        <w:t>, </w:t>
      </w:r>
      <w:hyperlink r:id="rId23" w:history="1">
        <w:r>
          <w:rPr>
            <w:rFonts w:ascii="Times New Roman" w:eastAsia="Times New Roman" w:hAnsi="Times New Roman" w:cs="Times New Roman"/>
            <w:bdr w:val="none" w:sz="0" w:space="0" w:color="auto" w:frame="1"/>
            <w:lang w:val="en-US"/>
          </w:rPr>
          <w:t>Ö</w:t>
        </w:r>
        <w:r w:rsidR="00E1133B" w:rsidRPr="00164173">
          <w:rPr>
            <w:rFonts w:ascii="Times New Roman" w:eastAsia="Times New Roman" w:hAnsi="Times New Roman" w:cs="Times New Roman"/>
            <w:bdr w:val="none" w:sz="0" w:space="0" w:color="auto" w:frame="1"/>
            <w:lang w:val="en-US"/>
          </w:rPr>
          <w:t>zcan, A.</w:t>
        </w:r>
      </w:hyperlink>
      <w:r w:rsidR="00E1133B" w:rsidRPr="00164173">
        <w:rPr>
          <w:rFonts w:ascii="Times New Roman" w:eastAsia="Times New Roman" w:hAnsi="Times New Roman" w:cs="Times New Roman"/>
          <w:bdr w:val="none" w:sz="0" w:space="0" w:color="auto" w:frame="1"/>
          <w:lang w:val="en-US"/>
        </w:rPr>
        <w:t>, </w:t>
      </w:r>
      <w:hyperlink r:id="rId24" w:history="1">
        <w:r>
          <w:rPr>
            <w:rFonts w:ascii="Times New Roman" w:eastAsia="Times New Roman" w:hAnsi="Times New Roman" w:cs="Times New Roman"/>
            <w:bdr w:val="none" w:sz="0" w:space="0" w:color="auto" w:frame="1"/>
            <w:lang w:val="en-US"/>
          </w:rPr>
          <w:t>Yakıcı</w:t>
        </w:r>
        <w:r w:rsidR="00E1133B" w:rsidRPr="00164173">
          <w:rPr>
            <w:rFonts w:ascii="Times New Roman" w:eastAsia="Times New Roman" w:hAnsi="Times New Roman" w:cs="Times New Roman"/>
            <w:bdr w:val="none" w:sz="0" w:space="0" w:color="auto" w:frame="1"/>
            <w:lang w:val="en-US"/>
          </w:rPr>
          <w:t>er, C.</w:t>
        </w:r>
      </w:hyperlink>
      <w:r w:rsidR="00E1133B" w:rsidRPr="00164173">
        <w:rPr>
          <w:rFonts w:ascii="Times New Roman" w:eastAsia="Times New Roman" w:hAnsi="Times New Roman" w:cs="Times New Roman"/>
          <w:bdr w:val="none" w:sz="0" w:space="0" w:color="auto" w:frame="1"/>
          <w:lang w:val="en-US"/>
        </w:rPr>
        <w:t>, </w:t>
      </w:r>
      <w:hyperlink r:id="rId25" w:history="1">
        <w:r w:rsidR="00E1133B" w:rsidRPr="00164173">
          <w:rPr>
            <w:rFonts w:ascii="Times New Roman" w:eastAsia="Times New Roman" w:hAnsi="Times New Roman" w:cs="Times New Roman"/>
            <w:bdr w:val="none" w:sz="0" w:space="0" w:color="auto" w:frame="1"/>
            <w:lang w:val="en-US"/>
          </w:rPr>
          <w:t>Danyeli, A. Ersen</w:t>
        </w:r>
      </w:hyperlink>
      <w:r w:rsidR="00E1133B" w:rsidRPr="00164173">
        <w:rPr>
          <w:rFonts w:ascii="Times New Roman" w:eastAsia="Times New Roman" w:hAnsi="Times New Roman" w:cs="Times New Roman"/>
          <w:bdr w:val="none" w:sz="0" w:space="0" w:color="auto" w:frame="1"/>
          <w:lang w:val="en-US"/>
        </w:rPr>
        <w:t>, </w:t>
      </w:r>
      <w:hyperlink r:id="rId26" w:history="1">
        <w:r w:rsidR="00E1133B" w:rsidRPr="00164173">
          <w:rPr>
            <w:rFonts w:ascii="Times New Roman" w:eastAsia="Times New Roman" w:hAnsi="Times New Roman" w:cs="Times New Roman"/>
            <w:bdr w:val="none" w:sz="0" w:space="0" w:color="auto" w:frame="1"/>
            <w:lang w:val="en-US"/>
          </w:rPr>
          <w:t>M. Pamir, N.</w:t>
        </w:r>
      </w:hyperlink>
      <w:r>
        <w:rPr>
          <w:rFonts w:ascii="Times New Roman" w:eastAsia="Times New Roman" w:hAnsi="Times New Roman" w:cs="Times New Roman"/>
          <w:bdr w:val="none" w:sz="0" w:space="0" w:color="auto" w:frame="1"/>
          <w:lang w:val="en-US"/>
        </w:rPr>
        <w:t>, et al</w:t>
      </w:r>
      <w:proofErr w:type="gramStart"/>
      <w:r>
        <w:rPr>
          <w:rFonts w:ascii="Times New Roman" w:eastAsia="Times New Roman" w:hAnsi="Times New Roman" w:cs="Times New Roman"/>
          <w:bdr w:val="none" w:sz="0" w:space="0" w:color="auto" w:frame="1"/>
          <w:lang w:val="en-US"/>
        </w:rPr>
        <w:t>..</w:t>
      </w:r>
      <w:proofErr w:type="gramEnd"/>
    </w:p>
    <w:p w:rsid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Cs/>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164173">
        <w:rPr>
          <w:rFonts w:ascii="Times New Roman" w:eastAsia="Times New Roman" w:hAnsi="Times New Roman" w:cs="Times New Roman"/>
          <w:bdr w:val="none" w:sz="0" w:space="0" w:color="auto" w:frame="1"/>
          <w:lang w:val="en-US"/>
        </w:rPr>
        <w:t>(2019). </w:t>
      </w:r>
      <w:r>
        <w:fldChar w:fldCharType="begin"/>
      </w:r>
      <w:r>
        <w:instrText xml:space="preserve"> HYPERLINK "https://cil.boun.edu.tr/content/identification-idh-and-tertp-mutation-status-using-1h-mrs-112-hemispheric-diffuse-gliomas" </w:instrText>
      </w:r>
      <w:r>
        <w:fldChar w:fldCharType="separate"/>
      </w:r>
      <w:r w:rsidR="00E1133B" w:rsidRPr="00164173">
        <w:rPr>
          <w:rFonts w:ascii="Times New Roman" w:eastAsia="Times New Roman" w:hAnsi="Times New Roman" w:cs="Times New Roman"/>
          <w:bCs/>
          <w:bdr w:val="none" w:sz="0" w:space="0" w:color="auto" w:frame="1"/>
          <w:lang w:val="en-US"/>
        </w:rPr>
        <w:t xml:space="preserve">Identification of IDH and TERTp mutation status </w:t>
      </w:r>
      <w:r>
        <w:rPr>
          <w:rFonts w:ascii="Times New Roman" w:eastAsia="Times New Roman" w:hAnsi="Times New Roman" w:cs="Times New Roman"/>
          <w:bCs/>
          <w:bdr w:val="none" w:sz="0" w:space="0" w:color="auto" w:frame="1"/>
          <w:lang w:val="en-US"/>
        </w:rPr>
        <w:t>using 1H-MRS in 112 hemispheric</w:t>
      </w:r>
    </w:p>
    <w:p w:rsid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Cs/>
          <w:bdr w:val="none" w:sz="0" w:space="0" w:color="auto" w:frame="1"/>
          <w:lang w:val="en-US"/>
        </w:rPr>
        <w:t xml:space="preserve">          </w:t>
      </w:r>
      <w:proofErr w:type="gramStart"/>
      <w:r w:rsidR="00E1133B" w:rsidRPr="00164173">
        <w:rPr>
          <w:rFonts w:ascii="Times New Roman" w:eastAsia="Times New Roman" w:hAnsi="Times New Roman" w:cs="Times New Roman"/>
          <w:bCs/>
          <w:bdr w:val="none" w:sz="0" w:space="0" w:color="auto" w:frame="1"/>
          <w:lang w:val="en-US"/>
        </w:rPr>
        <w:t>diffus</w:t>
      </w:r>
      <w:proofErr w:type="gramEnd"/>
      <w:r w:rsidR="00E1133B" w:rsidRPr="00164173">
        <w:rPr>
          <w:rFonts w:ascii="Times New Roman" w:eastAsia="Times New Roman" w:hAnsi="Times New Roman" w:cs="Times New Roman"/>
          <w:bCs/>
          <w:bdr w:val="none" w:sz="0" w:space="0" w:color="auto" w:frame="1"/>
          <w:lang w:val="en-US"/>
        </w:rPr>
        <w:t>e gliomas</w:t>
      </w:r>
      <w:r w:rsidRPr="00164173">
        <w:rPr>
          <w:rFonts w:ascii="Times New Roman" w:eastAsia="Times New Roman" w:hAnsi="Times New Roman" w:cs="Times New Roman"/>
          <w:bCs/>
          <w:bdr w:val="none" w:sz="0" w:space="0" w:color="auto" w:frame="1"/>
          <w:lang w:val="en-US"/>
        </w:rPr>
        <w:fldChar w:fldCharType="end"/>
      </w:r>
      <w:r>
        <w:rPr>
          <w:rFonts w:ascii="Times New Roman" w:eastAsia="Times New Roman" w:hAnsi="Times New Roman" w:cs="Times New Roman"/>
          <w:bdr w:val="none" w:sz="0" w:space="0" w:color="auto" w:frame="1"/>
          <w:lang w:val="en-US"/>
        </w:rPr>
        <w:t xml:space="preserve">. </w:t>
      </w:r>
      <w:proofErr w:type="gramStart"/>
      <w:r w:rsidR="00E1133B" w:rsidRPr="00164173">
        <w:rPr>
          <w:rFonts w:ascii="Times New Roman" w:eastAsia="Times New Roman" w:hAnsi="Times New Roman" w:cs="Times New Roman"/>
          <w:i/>
          <w:iCs/>
          <w:bdr w:val="none" w:sz="0" w:space="0" w:color="auto" w:frame="1"/>
          <w:lang w:val="en-US"/>
        </w:rPr>
        <w:t>Journal of Magnetic Resonance Imaging.</w:t>
      </w:r>
      <w:proofErr w:type="gramEnd"/>
      <w:r w:rsidR="00E1133B" w:rsidRPr="00164173">
        <w:rPr>
          <w:rFonts w:ascii="Times New Roman" w:eastAsia="Times New Roman" w:hAnsi="Times New Roman" w:cs="Times New Roman"/>
          <w:i/>
          <w:iCs/>
          <w:bdr w:val="none" w:sz="0" w:space="0" w:color="auto" w:frame="1"/>
          <w:lang w:val="en-US"/>
        </w:rPr>
        <w:t xml:space="preserve"> </w:t>
      </w:r>
      <w:proofErr w:type="gramStart"/>
      <w:r w:rsidR="00E1133B" w:rsidRPr="00164173">
        <w:rPr>
          <w:rFonts w:ascii="Times New Roman" w:eastAsia="Times New Roman" w:hAnsi="Times New Roman" w:cs="Times New Roman"/>
          <w:bdr w:val="none" w:sz="0" w:space="0" w:color="auto" w:frame="1"/>
          <w:lang w:val="en-US"/>
        </w:rPr>
        <w:t>2019/10/30.</w:t>
      </w:r>
      <w:proofErr w:type="gramEnd"/>
      <w:r w:rsidR="00E1133B" w:rsidRPr="00164173">
        <w:rPr>
          <w:rFonts w:ascii="Times New Roman" w:eastAsia="Times New Roman" w:hAnsi="Times New Roman" w:cs="Times New Roman"/>
          <w:bdr w:val="none" w:sz="0" w:space="0" w:color="auto" w:frame="1"/>
          <w:lang w:val="en-US"/>
        </w:rPr>
        <w:t xml:space="preserve"> Retrieved </w:t>
      </w:r>
    </w:p>
    <w:p w:rsidR="00E1133B" w:rsidRP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164173">
        <w:rPr>
          <w:rFonts w:ascii="Times New Roman" w:eastAsia="Times New Roman" w:hAnsi="Times New Roman" w:cs="Times New Roman"/>
          <w:bdr w:val="none" w:sz="0" w:space="0" w:color="auto" w:frame="1"/>
          <w:lang w:val="en-US"/>
        </w:rPr>
        <w:t>from</w:t>
      </w:r>
      <w:proofErr w:type="gramEnd"/>
      <w:r w:rsidR="00E1133B" w:rsidRPr="00164173">
        <w:rPr>
          <w:rFonts w:ascii="Times New Roman" w:eastAsia="Times New Roman" w:hAnsi="Times New Roman" w:cs="Times New Roman"/>
          <w:bdr w:val="none" w:sz="0" w:space="0" w:color="auto" w:frame="1"/>
          <w:lang w:val="en-US"/>
        </w:rPr>
        <w:t> </w:t>
      </w:r>
      <w:hyperlink r:id="rId27" w:history="1">
        <w:r w:rsidR="00E1133B" w:rsidRPr="00164173">
          <w:rPr>
            <w:rFonts w:ascii="Times New Roman" w:eastAsia="Times New Roman" w:hAnsi="Times New Roman" w:cs="Times New Roman"/>
            <w:bdr w:val="none" w:sz="0" w:space="0" w:color="auto" w:frame="1"/>
            <w:lang w:val="en-US"/>
          </w:rPr>
          <w:t>https://doi.org/10.1002/jmri.26964</w:t>
        </w:r>
      </w:hyperlink>
      <w:r w:rsidR="00E1133B" w:rsidRPr="00164173">
        <w:rPr>
          <w:rFonts w:ascii="Times New Roman" w:eastAsia="Times New Roman" w:hAnsi="Times New Roman" w:cs="Times New Roman"/>
          <w:bdr w:val="none" w:sz="0" w:space="0" w:color="auto" w:frame="1"/>
          <w:lang w:val="en-US"/>
        </w:rPr>
        <w:t>.</w:t>
      </w:r>
    </w:p>
    <w:p w:rsid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dr w:val="none" w:sz="0" w:space="0" w:color="auto" w:frame="1"/>
          <w:lang w:val="en-US"/>
        </w:rPr>
      </w:pPr>
    </w:p>
    <w:p w:rsid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dr w:val="none" w:sz="0" w:space="0" w:color="auto" w:frame="1"/>
          <w:lang w:val="en-US"/>
        </w:rPr>
      </w:pPr>
      <w:hyperlink r:id="rId28" w:history="1">
        <w:r>
          <w:rPr>
            <w:rFonts w:ascii="Times New Roman" w:eastAsia="Times New Roman" w:hAnsi="Times New Roman" w:cs="Times New Roman"/>
            <w:bdr w:val="none" w:sz="0" w:space="0" w:color="auto" w:frame="1"/>
            <w:lang w:val="en-US"/>
          </w:rPr>
          <w:t>Kıçı</w:t>
        </w:r>
        <w:r w:rsidR="00E1133B" w:rsidRPr="00164173">
          <w:rPr>
            <w:rFonts w:ascii="Times New Roman" w:eastAsia="Times New Roman" w:hAnsi="Times New Roman" w:cs="Times New Roman"/>
            <w:bdr w:val="none" w:sz="0" w:space="0" w:color="auto" w:frame="1"/>
            <w:lang w:val="en-US"/>
          </w:rPr>
          <w:t>k, A.</w:t>
        </w:r>
      </w:hyperlink>
      <w:r w:rsidR="00E1133B" w:rsidRPr="00164173">
        <w:rPr>
          <w:rFonts w:ascii="Times New Roman" w:eastAsia="Times New Roman" w:hAnsi="Times New Roman" w:cs="Times New Roman"/>
          <w:bdr w:val="none" w:sz="0" w:space="0" w:color="auto" w:frame="1"/>
          <w:lang w:val="en-US"/>
        </w:rPr>
        <w:t>, </w:t>
      </w:r>
      <w:hyperlink r:id="rId29" w:history="1">
        <w:r>
          <w:rPr>
            <w:rFonts w:ascii="Times New Roman" w:eastAsia="Times New Roman" w:hAnsi="Times New Roman" w:cs="Times New Roman"/>
            <w:bdr w:val="none" w:sz="0" w:space="0" w:color="auto" w:frame="1"/>
            <w:lang w:val="en-US"/>
          </w:rPr>
          <w:t xml:space="preserve">Tüzün, </w:t>
        </w:r>
        <w:r w:rsidR="00E1133B" w:rsidRPr="00164173">
          <w:rPr>
            <w:rFonts w:ascii="Times New Roman" w:eastAsia="Times New Roman" w:hAnsi="Times New Roman" w:cs="Times New Roman"/>
            <w:bdr w:val="none" w:sz="0" w:space="0" w:color="auto" w:frame="1"/>
            <w:lang w:val="en-US"/>
          </w:rPr>
          <w:t>E.</w:t>
        </w:r>
      </w:hyperlink>
      <w:r w:rsidR="00E1133B" w:rsidRPr="00164173">
        <w:rPr>
          <w:rFonts w:ascii="Times New Roman" w:eastAsia="Times New Roman" w:hAnsi="Times New Roman" w:cs="Times New Roman"/>
          <w:bdr w:val="none" w:sz="0" w:space="0" w:color="auto" w:frame="1"/>
          <w:lang w:val="en-US"/>
        </w:rPr>
        <w:t>, </w:t>
      </w:r>
      <w:hyperlink r:id="rId30" w:history="1">
        <w:r w:rsidR="00E1133B" w:rsidRPr="00164173">
          <w:rPr>
            <w:rFonts w:ascii="Times New Roman" w:eastAsia="Times New Roman" w:hAnsi="Times New Roman" w:cs="Times New Roman"/>
            <w:bdr w:val="none" w:sz="0" w:space="0" w:color="auto" w:frame="1"/>
            <w:lang w:val="en-US"/>
          </w:rPr>
          <w:t>Erdoğdu, E.</w:t>
        </w:r>
      </w:hyperlink>
      <w:r w:rsidR="00E1133B" w:rsidRPr="00164173">
        <w:rPr>
          <w:rFonts w:ascii="Times New Roman" w:eastAsia="Times New Roman" w:hAnsi="Times New Roman" w:cs="Times New Roman"/>
          <w:bdr w:val="none" w:sz="0" w:space="0" w:color="auto" w:frame="1"/>
          <w:lang w:val="en-US"/>
        </w:rPr>
        <w:t>, </w:t>
      </w:r>
      <w:hyperlink r:id="rId31" w:history="1">
        <w:r w:rsidR="00E1133B" w:rsidRPr="00164173">
          <w:rPr>
            <w:rFonts w:ascii="Times New Roman" w:eastAsia="Times New Roman" w:hAnsi="Times New Roman" w:cs="Times New Roman"/>
            <w:bdr w:val="none" w:sz="0" w:space="0" w:color="auto" w:frame="1"/>
            <w:lang w:val="en-US"/>
          </w:rPr>
          <w:t>Bilgiç, B.</w:t>
        </w:r>
      </w:hyperlink>
      <w:r w:rsidR="00E1133B" w:rsidRPr="00164173">
        <w:rPr>
          <w:rFonts w:ascii="Times New Roman" w:eastAsia="Times New Roman" w:hAnsi="Times New Roman" w:cs="Times New Roman"/>
          <w:bdr w:val="none" w:sz="0" w:space="0" w:color="auto" w:frame="1"/>
          <w:lang w:val="en-US"/>
        </w:rPr>
        <w:t>, </w:t>
      </w:r>
      <w:hyperlink r:id="rId32" w:history="1">
        <w:r w:rsidR="00E1133B" w:rsidRPr="00164173">
          <w:rPr>
            <w:rFonts w:ascii="Times New Roman" w:eastAsia="Times New Roman" w:hAnsi="Times New Roman" w:cs="Times New Roman"/>
            <w:bdr w:val="none" w:sz="0" w:space="0" w:color="auto" w:frame="1"/>
            <w:lang w:val="en-US"/>
          </w:rPr>
          <w:t>Tüfekçioğlu, Z.</w:t>
        </w:r>
      </w:hyperlink>
      <w:r w:rsidR="00E1133B" w:rsidRPr="00164173">
        <w:rPr>
          <w:rFonts w:ascii="Times New Roman" w:eastAsia="Times New Roman" w:hAnsi="Times New Roman" w:cs="Times New Roman"/>
          <w:bdr w:val="none" w:sz="0" w:space="0" w:color="auto" w:frame="1"/>
          <w:lang w:val="en-US"/>
        </w:rPr>
        <w:t>, </w:t>
      </w:r>
      <w:hyperlink r:id="rId33" w:history="1">
        <w:r w:rsidR="00E1133B" w:rsidRPr="00164173">
          <w:rPr>
            <w:rFonts w:ascii="Times New Roman" w:eastAsia="Times New Roman" w:hAnsi="Times New Roman" w:cs="Times New Roman"/>
            <w:bdr w:val="none" w:sz="0" w:space="0" w:color="auto" w:frame="1"/>
            <w:lang w:val="en-US"/>
          </w:rPr>
          <w:t>Ozturk-Isik, E.</w:t>
        </w:r>
      </w:hyperlink>
      <w:r>
        <w:rPr>
          <w:rFonts w:ascii="Times New Roman" w:eastAsia="Times New Roman" w:hAnsi="Times New Roman" w:cs="Times New Roman"/>
          <w:bdr w:val="none" w:sz="0" w:space="0" w:color="auto" w:frame="1"/>
          <w:lang w:val="en-US"/>
        </w:rPr>
        <w:t>, et al</w:t>
      </w:r>
      <w:proofErr w:type="gramStart"/>
      <w:r>
        <w:rPr>
          <w:rFonts w:ascii="Times New Roman" w:eastAsia="Times New Roman" w:hAnsi="Times New Roman" w:cs="Times New Roman"/>
          <w:bdr w:val="none" w:sz="0" w:space="0" w:color="auto" w:frame="1"/>
          <w:lang w:val="en-US"/>
        </w:rPr>
        <w:t>..</w:t>
      </w:r>
      <w:proofErr w:type="gramEnd"/>
    </w:p>
    <w:p w:rsid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Cs/>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164173">
        <w:rPr>
          <w:rFonts w:ascii="Times New Roman" w:eastAsia="Times New Roman" w:hAnsi="Times New Roman" w:cs="Times New Roman"/>
          <w:bdr w:val="none" w:sz="0" w:space="0" w:color="auto" w:frame="1"/>
          <w:lang w:val="en-US"/>
        </w:rPr>
        <w:t>(2019). </w:t>
      </w:r>
      <w:r>
        <w:fldChar w:fldCharType="begin"/>
      </w:r>
      <w:r>
        <w:instrText xml:space="preserve"> HYPERLINK "https://cil.boun.edu.tr/content/neuroinflammation-mediators-are-reduced-sera-parkinson%E2%80%99s-disease-patients-mild-cognitive" </w:instrText>
      </w:r>
      <w:r>
        <w:fldChar w:fldCharType="separate"/>
      </w:r>
      <w:r w:rsidR="00E1133B" w:rsidRPr="00164173">
        <w:rPr>
          <w:rFonts w:ascii="Times New Roman" w:eastAsia="Times New Roman" w:hAnsi="Times New Roman" w:cs="Times New Roman"/>
          <w:bCs/>
          <w:bdr w:val="none" w:sz="0" w:space="0" w:color="auto" w:frame="1"/>
          <w:lang w:val="en-US"/>
        </w:rPr>
        <w:t>Neuroinflammation mediators are reduced in sera of Parkinson’s disease patients with</w:t>
      </w:r>
    </w:p>
    <w:p w:rsidR="00E1133B" w:rsidRPr="00164173" w:rsidRDefault="00164173" w:rsidP="00164173">
      <w:pPr>
        <w:shd w:val="clear" w:color="auto" w:fill="FFFFFF"/>
        <w:suppressAutoHyphens/>
        <w:spacing w:after="0" w:line="240" w:lineRule="auto"/>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Cs/>
          <w:bdr w:val="none" w:sz="0" w:space="0" w:color="auto" w:frame="1"/>
          <w:lang w:val="en-US"/>
        </w:rPr>
        <w:t xml:space="preserve">          </w:t>
      </w:r>
      <w:proofErr w:type="gramStart"/>
      <w:r w:rsidR="00E1133B" w:rsidRPr="00164173">
        <w:rPr>
          <w:rFonts w:ascii="Times New Roman" w:eastAsia="Times New Roman" w:hAnsi="Times New Roman" w:cs="Times New Roman"/>
          <w:bCs/>
          <w:bdr w:val="none" w:sz="0" w:space="0" w:color="auto" w:frame="1"/>
          <w:lang w:val="en-US"/>
        </w:rPr>
        <w:t>mil</w:t>
      </w:r>
      <w:proofErr w:type="gramEnd"/>
      <w:r w:rsidR="00E1133B" w:rsidRPr="00164173">
        <w:rPr>
          <w:rFonts w:ascii="Times New Roman" w:eastAsia="Times New Roman" w:hAnsi="Times New Roman" w:cs="Times New Roman"/>
          <w:bCs/>
          <w:bdr w:val="none" w:sz="0" w:space="0" w:color="auto" w:frame="1"/>
          <w:lang w:val="en-US"/>
        </w:rPr>
        <w:t>d cognitive impairment.</w:t>
      </w:r>
      <w:r w:rsidRPr="00164173">
        <w:rPr>
          <w:rFonts w:ascii="Times New Roman" w:eastAsia="Times New Roman" w:hAnsi="Times New Roman" w:cs="Times New Roman"/>
          <w:bCs/>
          <w:bdr w:val="none" w:sz="0" w:space="0" w:color="auto" w:frame="1"/>
          <w:lang w:val="en-US"/>
        </w:rPr>
        <w:fldChar w:fldCharType="end"/>
      </w:r>
      <w:r w:rsidR="00E1133B" w:rsidRPr="00164173">
        <w:rPr>
          <w:rFonts w:ascii="Times New Roman" w:eastAsia="Times New Roman" w:hAnsi="Times New Roman" w:cs="Times New Roman"/>
          <w:bdr w:val="none" w:sz="0" w:space="0" w:color="auto" w:frame="1"/>
          <w:lang w:val="en-US"/>
        </w:rPr>
        <w:t>. </w:t>
      </w:r>
      <w:proofErr w:type="gramStart"/>
      <w:r w:rsidR="00E1133B" w:rsidRPr="00164173">
        <w:rPr>
          <w:rFonts w:ascii="Times New Roman" w:eastAsia="Times New Roman" w:hAnsi="Times New Roman" w:cs="Times New Roman"/>
          <w:i/>
          <w:iCs/>
          <w:bdr w:val="none" w:sz="0" w:space="0" w:color="auto" w:frame="1"/>
          <w:lang w:val="en-US"/>
        </w:rPr>
        <w:t>Arch Neuropsychiatry</w:t>
      </w:r>
      <w:r w:rsidR="00E1133B" w:rsidRPr="00164173">
        <w:rPr>
          <w:rFonts w:ascii="Times New Roman" w:eastAsia="Times New Roman" w:hAnsi="Times New Roman" w:cs="Times New Roman"/>
          <w:bdr w:val="none" w:sz="0" w:space="0" w:color="auto" w:frame="1"/>
          <w:lang w:val="en-US"/>
        </w:rPr>
        <w:t>.</w:t>
      </w:r>
      <w:proofErr w:type="gramEnd"/>
    </w:p>
    <w:p w:rsidR="007F5688" w:rsidRDefault="007F5688" w:rsidP="007F5688">
      <w:pPr>
        <w:suppressAutoHyphens/>
        <w:spacing w:after="0" w:line="240" w:lineRule="auto"/>
        <w:jc w:val="both"/>
        <w:rPr>
          <w:rFonts w:ascii="Times New Roman" w:eastAsia="Times New Roman" w:hAnsi="Times New Roman" w:cs="Times New Roman"/>
          <w:bdr w:val="none" w:sz="0" w:space="0" w:color="auto" w:frame="1"/>
          <w:lang w:val="en-US"/>
        </w:rPr>
      </w:pPr>
    </w:p>
    <w:p w:rsidR="007F5688" w:rsidRDefault="00E1133B" w:rsidP="007F5688">
      <w:pPr>
        <w:suppressAutoHyphens/>
        <w:spacing w:after="0" w:line="240" w:lineRule="auto"/>
        <w:jc w:val="both"/>
        <w:rPr>
          <w:rFonts w:ascii="Times New Roman" w:hAnsi="Times New Roman" w:cs="Times New Roman"/>
        </w:rPr>
      </w:pPr>
      <w:r w:rsidRPr="007F5688">
        <w:rPr>
          <w:rFonts w:ascii="Times New Roman" w:hAnsi="Times New Roman" w:cs="Times New Roman"/>
        </w:rPr>
        <w:t xml:space="preserve">Tasgin, </w:t>
      </w:r>
      <w:r w:rsidR="007F5688">
        <w:rPr>
          <w:rFonts w:ascii="Times New Roman" w:hAnsi="Times New Roman" w:cs="Times New Roman"/>
        </w:rPr>
        <w:t>M</w:t>
      </w:r>
      <w:proofErr w:type="gramStart"/>
      <w:r w:rsidR="007F5688">
        <w:rPr>
          <w:rFonts w:ascii="Times New Roman" w:hAnsi="Times New Roman" w:cs="Times New Roman"/>
        </w:rPr>
        <w:t>.,</w:t>
      </w:r>
      <w:proofErr w:type="gramEnd"/>
      <w:r w:rsidR="007F5688">
        <w:rPr>
          <w:rFonts w:ascii="Times New Roman" w:hAnsi="Times New Roman" w:cs="Times New Roman"/>
        </w:rPr>
        <w:t xml:space="preserve"> </w:t>
      </w:r>
      <w:r w:rsidRPr="007F5688">
        <w:rPr>
          <w:rFonts w:ascii="Times New Roman" w:hAnsi="Times New Roman" w:cs="Times New Roman"/>
        </w:rPr>
        <w:t xml:space="preserve">Bingol, </w:t>
      </w:r>
      <w:r w:rsidR="007F5688">
        <w:rPr>
          <w:rFonts w:ascii="Times New Roman" w:hAnsi="Times New Roman" w:cs="Times New Roman"/>
        </w:rPr>
        <w:t xml:space="preserve">Ö.H., </w:t>
      </w:r>
      <w:r w:rsidRPr="007F5688">
        <w:rPr>
          <w:rFonts w:ascii="Times New Roman" w:hAnsi="Times New Roman" w:cs="Times New Roman"/>
        </w:rPr>
        <w:t>“Community detection using bound</w:t>
      </w:r>
      <w:r w:rsidR="007F5688">
        <w:rPr>
          <w:rFonts w:ascii="Times New Roman" w:hAnsi="Times New Roman" w:cs="Times New Roman"/>
        </w:rPr>
        <w:t>ary nodes in complex networks”,</w:t>
      </w:r>
    </w:p>
    <w:p w:rsidR="00E1133B" w:rsidRPr="007F5688" w:rsidRDefault="007F5688" w:rsidP="007F5688">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7F5688">
        <w:rPr>
          <w:rFonts w:ascii="Times New Roman" w:hAnsi="Times New Roman" w:cs="Times New Roman"/>
        </w:rPr>
        <w:t>Physica A V:513 pp.315–324, 2019.</w:t>
      </w:r>
    </w:p>
    <w:p w:rsidR="007F5688" w:rsidRDefault="007F5688" w:rsidP="00E1133B">
      <w:pPr>
        <w:spacing w:line="240" w:lineRule="auto"/>
        <w:outlineLvl w:val="0"/>
        <w:rPr>
          <w:rFonts w:ascii="Times New Roman" w:eastAsia="Times New Roman" w:hAnsi="Times New Roman" w:cs="Times New Roman"/>
          <w:bdr w:val="none" w:sz="0" w:space="0" w:color="auto" w:frame="1"/>
          <w:lang w:val="en-US"/>
        </w:rPr>
      </w:pPr>
    </w:p>
    <w:p w:rsidR="00E1133B" w:rsidRPr="007F5688" w:rsidRDefault="007F5688" w:rsidP="007F5688">
      <w:pPr>
        <w:spacing w:line="240" w:lineRule="auto"/>
        <w:outlineLvl w:val="0"/>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Konferans Bildirisi</w:t>
      </w:r>
    </w:p>
    <w:p w:rsidR="007F5688" w:rsidRDefault="00E1133B" w:rsidP="007F5688">
      <w:pPr>
        <w:spacing w:after="0" w:line="240" w:lineRule="auto"/>
        <w:rPr>
          <w:rFonts w:ascii="Times New Roman" w:hAnsi="Times New Roman" w:cs="Times New Roman"/>
        </w:rPr>
      </w:pPr>
      <w:r w:rsidRPr="00F560B9">
        <w:rPr>
          <w:rFonts w:ascii="Times New Roman" w:hAnsi="Times New Roman" w:cs="Times New Roman"/>
        </w:rPr>
        <w:t xml:space="preserve">Erdem, </w:t>
      </w:r>
      <w:r w:rsidR="007F5688">
        <w:rPr>
          <w:rFonts w:ascii="Times New Roman" w:hAnsi="Times New Roman" w:cs="Times New Roman"/>
        </w:rPr>
        <w:t>N.S</w:t>
      </w:r>
      <w:proofErr w:type="gramStart"/>
      <w:r w:rsidR="007F5688">
        <w:rPr>
          <w:rFonts w:ascii="Times New Roman" w:hAnsi="Times New Roman" w:cs="Times New Roman"/>
        </w:rPr>
        <w:t>.,</w:t>
      </w:r>
      <w:proofErr w:type="gramEnd"/>
      <w:r w:rsidR="007F5688">
        <w:rPr>
          <w:rFonts w:ascii="Times New Roman" w:hAnsi="Times New Roman" w:cs="Times New Roman"/>
        </w:rPr>
        <w:t xml:space="preserve"> </w:t>
      </w:r>
      <w:r w:rsidRPr="00F560B9">
        <w:rPr>
          <w:rFonts w:ascii="Times New Roman" w:hAnsi="Times New Roman" w:cs="Times New Roman"/>
        </w:rPr>
        <w:t>Tuna</w:t>
      </w:r>
      <w:r w:rsidR="007F5688">
        <w:rPr>
          <w:rFonts w:ascii="Times New Roman" w:hAnsi="Times New Roman" w:cs="Times New Roman"/>
        </w:rPr>
        <w:t>, C.,</w:t>
      </w:r>
      <w:r w:rsidRPr="00F560B9">
        <w:rPr>
          <w:rFonts w:ascii="Times New Roman" w:hAnsi="Times New Roman" w:cs="Times New Roman"/>
        </w:rPr>
        <w:t xml:space="preserve"> Ersoy, </w:t>
      </w:r>
      <w:r w:rsidR="007F5688">
        <w:rPr>
          <w:rFonts w:ascii="Times New Roman" w:hAnsi="Times New Roman" w:cs="Times New Roman"/>
        </w:rPr>
        <w:t xml:space="preserve">C., </w:t>
      </w:r>
      <w:r w:rsidRPr="00F560B9">
        <w:rPr>
          <w:rFonts w:ascii="Times New Roman" w:hAnsi="Times New Roman" w:cs="Times New Roman"/>
        </w:rPr>
        <w:t>Gait Analysis Using S</w:t>
      </w:r>
      <w:r w:rsidR="007F5688">
        <w:rPr>
          <w:rFonts w:ascii="Times New Roman" w:hAnsi="Times New Roman" w:cs="Times New Roman"/>
        </w:rPr>
        <w:t>martwatches, in May, IEEE PIMRC</w:t>
      </w:r>
    </w:p>
    <w:p w:rsidR="00E1133B" w:rsidRPr="00F560B9" w:rsidRDefault="007F5688" w:rsidP="007F5688">
      <w:pPr>
        <w:spacing w:after="0" w:line="240" w:lineRule="auto"/>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Workshop: IoT for Healthcare, Istanbul, September 2019.</w:t>
      </w:r>
      <w:r w:rsidR="00E1133B" w:rsidRPr="00F560B9">
        <w:rPr>
          <w:rFonts w:ascii="Times New Roman" w:hAnsi="Times New Roman" w:cs="Times New Roman"/>
        </w:rPr>
        <w:br/>
      </w:r>
    </w:p>
    <w:p w:rsidR="007F5688" w:rsidRDefault="007F5688" w:rsidP="007F5688">
      <w:pPr>
        <w:spacing w:after="0" w:line="240" w:lineRule="auto"/>
        <w:jc w:val="both"/>
        <w:rPr>
          <w:rFonts w:ascii="Times New Roman" w:hAnsi="Times New Roman" w:cs="Times New Roman"/>
        </w:rPr>
      </w:pPr>
      <w:r>
        <w:rPr>
          <w:rFonts w:ascii="Times New Roman" w:hAnsi="Times New Roman" w:cs="Times New Roman"/>
        </w:rPr>
        <w:t>Yamansavasçı</w:t>
      </w:r>
      <w:r w:rsidR="00E1133B" w:rsidRPr="00F560B9">
        <w:rPr>
          <w:rFonts w:ascii="Times New Roman" w:hAnsi="Times New Roman" w:cs="Times New Roman"/>
        </w:rPr>
        <w:t xml:space="preserve">lar, </w:t>
      </w:r>
      <w:r>
        <w:rPr>
          <w:rFonts w:ascii="Times New Roman" w:hAnsi="Times New Roman" w:cs="Times New Roman"/>
        </w:rPr>
        <w:t>B</w:t>
      </w:r>
      <w:proofErr w:type="gramStart"/>
      <w:r>
        <w:rPr>
          <w:rFonts w:ascii="Times New Roman" w:hAnsi="Times New Roman" w:cs="Times New Roman"/>
        </w:rPr>
        <w:t>.,</w:t>
      </w:r>
      <w:proofErr w:type="gramEnd"/>
      <w:r>
        <w:rPr>
          <w:rFonts w:ascii="Times New Roman" w:hAnsi="Times New Roman" w:cs="Times New Roman"/>
        </w:rPr>
        <w:t xml:space="preserve"> Baktı</w:t>
      </w:r>
      <w:r w:rsidR="00E1133B" w:rsidRPr="00F560B9">
        <w:rPr>
          <w:rFonts w:ascii="Times New Roman" w:hAnsi="Times New Roman" w:cs="Times New Roman"/>
        </w:rPr>
        <w:t xml:space="preserve">r, </w:t>
      </w:r>
      <w:r>
        <w:rPr>
          <w:rFonts w:ascii="Times New Roman" w:hAnsi="Times New Roman" w:cs="Times New Roman"/>
        </w:rPr>
        <w:t>A.C., Özgövde, A.</w:t>
      </w:r>
      <w:r w:rsidR="00E1133B" w:rsidRPr="00F560B9">
        <w:rPr>
          <w:rFonts w:ascii="Times New Roman" w:hAnsi="Times New Roman" w:cs="Times New Roman"/>
        </w:rPr>
        <w:t xml:space="preserve">, Ersoy, </w:t>
      </w:r>
      <w:r>
        <w:rPr>
          <w:rFonts w:ascii="Times New Roman" w:hAnsi="Times New Roman" w:cs="Times New Roman"/>
        </w:rPr>
        <w:t xml:space="preserve">C., </w:t>
      </w:r>
      <w:r w:rsidR="00E1133B" w:rsidRPr="00F560B9">
        <w:rPr>
          <w:rFonts w:ascii="Times New Roman" w:hAnsi="Times New Roman" w:cs="Times New Roman"/>
        </w:rPr>
        <w:t>En</w:t>
      </w:r>
      <w:r>
        <w:rPr>
          <w:rFonts w:ascii="Times New Roman" w:hAnsi="Times New Roman" w:cs="Times New Roman"/>
        </w:rPr>
        <w:t>hancing QoE for Video Streaming</w:t>
      </w:r>
    </w:p>
    <w:p w:rsidR="007F5688" w:rsidRDefault="007F5688" w:rsidP="007F5688">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 xml:space="preserve">Considering Congestion: A Fault Tolerance Approach, pp. 258-263, IEEE INFOCOM </w:t>
      </w:r>
    </w:p>
    <w:p w:rsidR="00E1133B" w:rsidRPr="00F560B9" w:rsidRDefault="007F5688" w:rsidP="007F5688">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Workshops, Paris May 2019.</w:t>
      </w:r>
    </w:p>
    <w:p w:rsidR="007F5688"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p>
    <w:p w:rsidR="007F5688" w:rsidRDefault="00E1133B"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sidRPr="00F560B9">
        <w:rPr>
          <w:rFonts w:ascii="Times New Roman" w:hAnsi="Times New Roman" w:cs="Times New Roman"/>
        </w:rPr>
        <w:t xml:space="preserve">Temiz, </w:t>
      </w:r>
      <w:r w:rsidR="007F5688">
        <w:rPr>
          <w:rFonts w:ascii="Times New Roman" w:hAnsi="Times New Roman" w:cs="Times New Roman"/>
        </w:rPr>
        <w:t>H</w:t>
      </w:r>
      <w:proofErr w:type="gramStart"/>
      <w:r w:rsidR="007F5688">
        <w:rPr>
          <w:rFonts w:ascii="Times New Roman" w:hAnsi="Times New Roman" w:cs="Times New Roman"/>
        </w:rPr>
        <w:t>.,</w:t>
      </w:r>
      <w:proofErr w:type="gramEnd"/>
      <w:r w:rsidR="007F5688">
        <w:rPr>
          <w:rFonts w:ascii="Times New Roman" w:hAnsi="Times New Roman" w:cs="Times New Roman"/>
        </w:rPr>
        <w:t xml:space="preserve"> </w:t>
      </w:r>
      <w:r w:rsidRPr="00F560B9">
        <w:rPr>
          <w:rFonts w:ascii="Times New Roman" w:hAnsi="Times New Roman" w:cs="Times New Roman"/>
        </w:rPr>
        <w:t xml:space="preserve">Gökber, </w:t>
      </w:r>
      <w:r w:rsidR="007F5688">
        <w:rPr>
          <w:rFonts w:ascii="Times New Roman" w:hAnsi="Times New Roman" w:cs="Times New Roman"/>
        </w:rPr>
        <w:t xml:space="preserve">B., </w:t>
      </w:r>
      <w:r w:rsidRPr="00F560B9">
        <w:rPr>
          <w:rFonts w:ascii="Times New Roman" w:hAnsi="Times New Roman" w:cs="Times New Roman"/>
        </w:rPr>
        <w:t xml:space="preserve">Akarun, </w:t>
      </w:r>
      <w:r w:rsidR="007F5688">
        <w:rPr>
          <w:rFonts w:ascii="Times New Roman" w:hAnsi="Times New Roman" w:cs="Times New Roman"/>
        </w:rPr>
        <w:t xml:space="preserve">L., </w:t>
      </w:r>
      <w:r w:rsidRPr="00F560B9">
        <w:rPr>
          <w:rFonts w:ascii="Times New Roman" w:hAnsi="Times New Roman" w:cs="Times New Roman"/>
        </w:rPr>
        <w:t>“Multi-view Reconstruction o</w:t>
      </w:r>
      <w:r w:rsidR="007F5688">
        <w:rPr>
          <w:rFonts w:ascii="Times New Roman" w:hAnsi="Times New Roman" w:cs="Times New Roman"/>
        </w:rPr>
        <w:t>f 3D Human Pose with Procrustes</w:t>
      </w:r>
    </w:p>
    <w:p w:rsidR="007F5688"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Analysis”, </w:t>
      </w:r>
      <w:r w:rsidR="00E1133B" w:rsidRPr="00F560B9">
        <w:rPr>
          <w:rFonts w:ascii="Times New Roman" w:hAnsi="Times New Roman" w:cs="Times New Roman"/>
        </w:rPr>
        <w:t>International Conference on Image Processing Theory, Tools a</w:t>
      </w:r>
      <w:r>
        <w:rPr>
          <w:rFonts w:ascii="Times New Roman" w:hAnsi="Times New Roman" w:cs="Times New Roman"/>
        </w:rPr>
        <w:t>nd</w:t>
      </w:r>
    </w:p>
    <w:p w:rsidR="00E1133B" w:rsidRPr="00F560B9"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Applications (IPTA) 2019.</w:t>
      </w:r>
    </w:p>
    <w:p w:rsidR="007F5688" w:rsidRDefault="00E1133B"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sidRPr="00F560B9">
        <w:rPr>
          <w:rFonts w:ascii="Times New Roman" w:hAnsi="Times New Roman" w:cs="Times New Roman"/>
        </w:rPr>
        <w:lastRenderedPageBreak/>
        <w:t xml:space="preserve">Aktaş, </w:t>
      </w:r>
      <w:r w:rsidR="007F5688">
        <w:rPr>
          <w:rFonts w:ascii="Times New Roman" w:hAnsi="Times New Roman" w:cs="Times New Roman"/>
        </w:rPr>
        <w:t>M</w:t>
      </w:r>
      <w:proofErr w:type="gramStart"/>
      <w:r w:rsidR="007F5688">
        <w:rPr>
          <w:rFonts w:ascii="Times New Roman" w:hAnsi="Times New Roman" w:cs="Times New Roman"/>
        </w:rPr>
        <w:t>.,</w:t>
      </w:r>
      <w:proofErr w:type="gramEnd"/>
      <w:r w:rsidR="007F5688">
        <w:rPr>
          <w:rFonts w:ascii="Times New Roman" w:hAnsi="Times New Roman" w:cs="Times New Roman"/>
        </w:rPr>
        <w:t xml:space="preserve"> </w:t>
      </w:r>
      <w:r w:rsidR="007F5688" w:rsidRPr="00F560B9">
        <w:rPr>
          <w:rFonts w:ascii="Times New Roman" w:hAnsi="Times New Roman" w:cs="Times New Roman"/>
        </w:rPr>
        <w:t xml:space="preserve">Gökber, </w:t>
      </w:r>
      <w:r w:rsidR="007F5688">
        <w:rPr>
          <w:rFonts w:ascii="Times New Roman" w:hAnsi="Times New Roman" w:cs="Times New Roman"/>
        </w:rPr>
        <w:t xml:space="preserve">B., </w:t>
      </w:r>
      <w:r w:rsidR="007F5688" w:rsidRPr="00F560B9">
        <w:rPr>
          <w:rFonts w:ascii="Times New Roman" w:hAnsi="Times New Roman" w:cs="Times New Roman"/>
        </w:rPr>
        <w:t xml:space="preserve">Akarun, </w:t>
      </w:r>
      <w:r w:rsidR="007F5688">
        <w:rPr>
          <w:rFonts w:ascii="Times New Roman" w:hAnsi="Times New Roman" w:cs="Times New Roman"/>
        </w:rPr>
        <w:t xml:space="preserve">L., </w:t>
      </w:r>
      <w:r w:rsidRPr="00F560B9">
        <w:rPr>
          <w:rFonts w:ascii="Times New Roman" w:hAnsi="Times New Roman" w:cs="Times New Roman"/>
        </w:rPr>
        <w:t>“Recognizing Non-Manual S</w:t>
      </w:r>
      <w:r w:rsidR="007F5688">
        <w:rPr>
          <w:rFonts w:ascii="Times New Roman" w:hAnsi="Times New Roman" w:cs="Times New Roman"/>
        </w:rPr>
        <w:t>igns in Turkish Sign Language”,</w:t>
      </w:r>
    </w:p>
    <w:p w:rsidR="00E1133B" w:rsidRPr="00F560B9"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International Conference on Image Processing Theory, Tools and Applications (IPTA) 2019.</w:t>
      </w:r>
    </w:p>
    <w:p w:rsidR="007F5688"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p>
    <w:p w:rsidR="007F5688" w:rsidRDefault="00E1133B"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sidRPr="00F560B9">
        <w:rPr>
          <w:rFonts w:ascii="Times New Roman" w:hAnsi="Times New Roman" w:cs="Times New Roman"/>
        </w:rPr>
        <w:t xml:space="preserve">İlter, </w:t>
      </w:r>
      <w:r w:rsidR="007F5688">
        <w:rPr>
          <w:rFonts w:ascii="Times New Roman" w:hAnsi="Times New Roman" w:cs="Times New Roman"/>
        </w:rPr>
        <w:t>M.İ</w:t>
      </w:r>
      <w:proofErr w:type="gramStart"/>
      <w:r w:rsidR="007F5688">
        <w:rPr>
          <w:rFonts w:ascii="Times New Roman" w:hAnsi="Times New Roman" w:cs="Times New Roman"/>
        </w:rPr>
        <w:t>.,</w:t>
      </w:r>
      <w:proofErr w:type="gramEnd"/>
      <w:r w:rsidR="007F5688">
        <w:rPr>
          <w:rFonts w:ascii="Times New Roman" w:hAnsi="Times New Roman" w:cs="Times New Roman"/>
        </w:rPr>
        <w:t xml:space="preserve"> </w:t>
      </w:r>
      <w:r w:rsidRPr="00F560B9">
        <w:rPr>
          <w:rFonts w:ascii="Times New Roman" w:hAnsi="Times New Roman" w:cs="Times New Roman"/>
        </w:rPr>
        <w:t xml:space="preserve">Özgür, </w:t>
      </w:r>
      <w:r w:rsidR="007F5688">
        <w:rPr>
          <w:rFonts w:ascii="Times New Roman" w:hAnsi="Times New Roman" w:cs="Times New Roman"/>
        </w:rPr>
        <w:t xml:space="preserve">A., </w:t>
      </w:r>
      <w:r w:rsidRPr="00F560B9">
        <w:rPr>
          <w:rFonts w:ascii="Times New Roman" w:hAnsi="Times New Roman" w:cs="Times New Roman"/>
        </w:rPr>
        <w:t xml:space="preserve">Akarun, </w:t>
      </w:r>
      <w:r w:rsidR="007F5688">
        <w:rPr>
          <w:rFonts w:ascii="Times New Roman" w:hAnsi="Times New Roman" w:cs="Times New Roman"/>
        </w:rPr>
        <w:t xml:space="preserve">L., </w:t>
      </w:r>
      <w:r w:rsidRPr="00F560B9">
        <w:rPr>
          <w:rFonts w:ascii="Times New Roman" w:hAnsi="Times New Roman" w:cs="Times New Roman"/>
        </w:rPr>
        <w:t>“Identifying image related sentences</w:t>
      </w:r>
      <w:r w:rsidR="007F5688">
        <w:rPr>
          <w:rFonts w:ascii="Times New Roman" w:hAnsi="Times New Roman" w:cs="Times New Roman"/>
        </w:rPr>
        <w:t xml:space="preserve"> in news articles”, 27th Signal</w:t>
      </w:r>
    </w:p>
    <w:p w:rsidR="00E1133B" w:rsidRPr="00F560B9"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Processing and Communication Application Conference (SIU2019).</w:t>
      </w:r>
    </w:p>
    <w:p w:rsidR="004C6024" w:rsidRDefault="004C6024"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p>
    <w:p w:rsidR="007F5688" w:rsidRDefault="00E1133B"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sidRPr="00F560B9">
        <w:rPr>
          <w:rFonts w:ascii="Times New Roman" w:hAnsi="Times New Roman" w:cs="Times New Roman"/>
        </w:rPr>
        <w:t xml:space="preserve">Tamer, </w:t>
      </w:r>
      <w:r w:rsidR="007F5688">
        <w:rPr>
          <w:rFonts w:ascii="Times New Roman" w:hAnsi="Times New Roman" w:cs="Times New Roman"/>
        </w:rPr>
        <w:t>N.C</w:t>
      </w:r>
      <w:proofErr w:type="gramStart"/>
      <w:r w:rsidR="007F5688">
        <w:rPr>
          <w:rFonts w:ascii="Times New Roman" w:hAnsi="Times New Roman" w:cs="Times New Roman"/>
        </w:rPr>
        <w:t>.,</w:t>
      </w:r>
      <w:proofErr w:type="gramEnd"/>
      <w:r w:rsidR="007F5688">
        <w:rPr>
          <w:rFonts w:ascii="Times New Roman" w:hAnsi="Times New Roman" w:cs="Times New Roman"/>
        </w:rPr>
        <w:t xml:space="preserve"> </w:t>
      </w:r>
      <w:r w:rsidRPr="00F560B9">
        <w:rPr>
          <w:rFonts w:ascii="Times New Roman" w:hAnsi="Times New Roman" w:cs="Times New Roman"/>
        </w:rPr>
        <w:t xml:space="preserve">Özdemir, </w:t>
      </w:r>
      <w:r w:rsidR="007F5688">
        <w:rPr>
          <w:rFonts w:ascii="Times New Roman" w:hAnsi="Times New Roman" w:cs="Times New Roman"/>
        </w:rPr>
        <w:t xml:space="preserve">O., </w:t>
      </w:r>
      <w:r w:rsidRPr="00F560B9">
        <w:rPr>
          <w:rFonts w:ascii="Times New Roman" w:hAnsi="Times New Roman" w:cs="Times New Roman"/>
        </w:rPr>
        <w:t xml:space="preserve">Saraçlar, </w:t>
      </w:r>
      <w:r w:rsidR="007F5688">
        <w:rPr>
          <w:rFonts w:ascii="Times New Roman" w:hAnsi="Times New Roman" w:cs="Times New Roman"/>
        </w:rPr>
        <w:t xml:space="preserve">M., </w:t>
      </w:r>
      <w:r w:rsidRPr="00F560B9">
        <w:rPr>
          <w:rFonts w:ascii="Times New Roman" w:hAnsi="Times New Roman" w:cs="Times New Roman"/>
        </w:rPr>
        <w:t xml:space="preserve">Akarun, </w:t>
      </w:r>
      <w:r w:rsidR="007F5688">
        <w:rPr>
          <w:rFonts w:ascii="Times New Roman" w:hAnsi="Times New Roman" w:cs="Times New Roman"/>
        </w:rPr>
        <w:t xml:space="preserve">L., </w:t>
      </w:r>
      <w:r w:rsidRPr="00F560B9">
        <w:rPr>
          <w:rFonts w:ascii="Times New Roman" w:hAnsi="Times New Roman" w:cs="Times New Roman"/>
        </w:rPr>
        <w:t>“Dynamic time</w:t>
      </w:r>
      <w:r w:rsidR="007F5688">
        <w:rPr>
          <w:rFonts w:ascii="Times New Roman" w:hAnsi="Times New Roman" w:cs="Times New Roman"/>
        </w:rPr>
        <w:t xml:space="preserve"> warping based sign retrieval”,</w:t>
      </w:r>
    </w:p>
    <w:p w:rsidR="00E1133B" w:rsidRPr="00F560B9" w:rsidRDefault="007F5688" w:rsidP="007F5688">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27th Signal Processing and Communication Application Conference (SIU2019).</w:t>
      </w:r>
    </w:p>
    <w:p w:rsidR="007F5688" w:rsidRDefault="007F5688" w:rsidP="007F5688">
      <w:pPr>
        <w:spacing w:after="0" w:line="240" w:lineRule="auto"/>
        <w:jc w:val="both"/>
        <w:rPr>
          <w:rFonts w:ascii="Times New Roman" w:hAnsi="Times New Roman" w:cs="Times New Roman"/>
        </w:rPr>
      </w:pPr>
    </w:p>
    <w:p w:rsidR="007F5688" w:rsidRDefault="007F5688" w:rsidP="007F5688">
      <w:pPr>
        <w:spacing w:after="0" w:line="240" w:lineRule="auto"/>
        <w:jc w:val="both"/>
        <w:rPr>
          <w:rFonts w:ascii="Times New Roman" w:hAnsi="Times New Roman" w:cs="Times New Roman"/>
        </w:rPr>
      </w:pPr>
      <w:r>
        <w:rPr>
          <w:rFonts w:ascii="Times New Roman" w:hAnsi="Times New Roman" w:cs="Times New Roman"/>
        </w:rPr>
        <w:t>Kalınağaç</w:t>
      </w:r>
      <w:r w:rsidR="00E1133B" w:rsidRPr="00F560B9">
        <w:rPr>
          <w:rFonts w:ascii="Times New Roman" w:hAnsi="Times New Roman" w:cs="Times New Roman"/>
        </w:rPr>
        <w:t xml:space="preserve">, </w:t>
      </w:r>
      <w:r>
        <w:rPr>
          <w:rFonts w:ascii="Times New Roman" w:hAnsi="Times New Roman" w:cs="Times New Roman"/>
        </w:rPr>
        <w:t>O</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F560B9">
        <w:rPr>
          <w:rFonts w:ascii="Times New Roman" w:hAnsi="Times New Roman" w:cs="Times New Roman"/>
        </w:rPr>
        <w:t xml:space="preserve">Kafiloglu, </w:t>
      </w:r>
      <w:r>
        <w:rPr>
          <w:rFonts w:ascii="Times New Roman" w:hAnsi="Times New Roman" w:cs="Times New Roman"/>
        </w:rPr>
        <w:t xml:space="preserve">S., </w:t>
      </w:r>
      <w:r w:rsidR="00E1133B" w:rsidRPr="00F560B9">
        <w:rPr>
          <w:rFonts w:ascii="Times New Roman" w:hAnsi="Times New Roman" w:cs="Times New Roman"/>
        </w:rPr>
        <w:t xml:space="preserve">Gür, </w:t>
      </w:r>
      <w:r>
        <w:rPr>
          <w:rFonts w:ascii="Times New Roman" w:hAnsi="Times New Roman" w:cs="Times New Roman"/>
        </w:rPr>
        <w:t xml:space="preserve">G., </w:t>
      </w:r>
      <w:r w:rsidR="00E1133B" w:rsidRPr="00F560B9">
        <w:rPr>
          <w:rFonts w:ascii="Times New Roman" w:hAnsi="Times New Roman" w:cs="Times New Roman"/>
        </w:rPr>
        <w:t xml:space="preserve">Alagöz, </w:t>
      </w:r>
      <w:r>
        <w:rPr>
          <w:rFonts w:ascii="Times New Roman" w:hAnsi="Times New Roman" w:cs="Times New Roman"/>
        </w:rPr>
        <w:t>F.,</w:t>
      </w:r>
      <w:r w:rsidR="00E1133B" w:rsidRPr="00F560B9">
        <w:rPr>
          <w:rFonts w:ascii="Times New Roman" w:hAnsi="Times New Roman" w:cs="Times New Roman"/>
        </w:rPr>
        <w:t xml:space="preserve"> Caching and D2D </w:t>
      </w:r>
      <w:r>
        <w:rPr>
          <w:rFonts w:ascii="Times New Roman" w:hAnsi="Times New Roman" w:cs="Times New Roman"/>
        </w:rPr>
        <w:t>Sharing for Content Delivery in</w:t>
      </w:r>
    </w:p>
    <w:p w:rsidR="007F5688" w:rsidRDefault="007F5688" w:rsidP="007F5688">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 xml:space="preserve">Software-Defined UAV Networks, September 22-25, 2019, IEEE 90th Vehicular Technology </w:t>
      </w:r>
    </w:p>
    <w:p w:rsidR="00E1133B" w:rsidRPr="00F560B9" w:rsidRDefault="007F5688" w:rsidP="007F5688">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 xml:space="preserve">Conference, IEEE VTC, Honolulu, USA, </w:t>
      </w:r>
      <w:hyperlink r:id="rId34" w:tgtFrame="_blank" w:history="1">
        <w:proofErr w:type="gramStart"/>
        <w:r w:rsidR="00E1133B" w:rsidRPr="007F5688">
          <w:t>10.1109</w:t>
        </w:r>
        <w:proofErr w:type="gramEnd"/>
        <w:r w:rsidR="00E1133B" w:rsidRPr="007F5688">
          <w:t>/VTCFall.2019.8891497</w:t>
        </w:r>
      </w:hyperlink>
    </w:p>
    <w:p w:rsidR="00192FCF" w:rsidRDefault="00192FCF" w:rsidP="00192FCF">
      <w:pPr>
        <w:spacing w:after="0" w:line="240" w:lineRule="auto"/>
        <w:jc w:val="both"/>
        <w:rPr>
          <w:rFonts w:ascii="Times New Roman" w:hAnsi="Times New Roman" w:cs="Times New Roman"/>
        </w:rPr>
      </w:pPr>
    </w:p>
    <w:p w:rsidR="00192FCF" w:rsidRDefault="00E1133B" w:rsidP="00192FCF">
      <w:pPr>
        <w:spacing w:after="0" w:line="240" w:lineRule="auto"/>
        <w:jc w:val="both"/>
        <w:rPr>
          <w:rFonts w:ascii="Times New Roman" w:hAnsi="Times New Roman" w:cs="Times New Roman"/>
          <w:bCs/>
        </w:rPr>
      </w:pPr>
      <w:r w:rsidRPr="00F560B9">
        <w:rPr>
          <w:rFonts w:ascii="Times New Roman" w:hAnsi="Times New Roman" w:cs="Times New Roman"/>
          <w:bCs/>
        </w:rPr>
        <w:t xml:space="preserve">Açan, </w:t>
      </w:r>
      <w:r w:rsidR="00192FCF">
        <w:rPr>
          <w:rFonts w:ascii="Times New Roman" w:hAnsi="Times New Roman" w:cs="Times New Roman"/>
          <w:bCs/>
        </w:rPr>
        <w:t>F</w:t>
      </w:r>
      <w:proofErr w:type="gramStart"/>
      <w:r w:rsidR="00192FCF">
        <w:rPr>
          <w:rFonts w:ascii="Times New Roman" w:hAnsi="Times New Roman" w:cs="Times New Roman"/>
          <w:bCs/>
        </w:rPr>
        <w:t>.,</w:t>
      </w:r>
      <w:proofErr w:type="gramEnd"/>
      <w:r w:rsidR="00192FCF">
        <w:rPr>
          <w:rFonts w:ascii="Times New Roman" w:hAnsi="Times New Roman" w:cs="Times New Roman"/>
          <w:bCs/>
        </w:rPr>
        <w:t xml:space="preserve"> </w:t>
      </w:r>
      <w:r w:rsidR="00192FCF" w:rsidRPr="00F560B9">
        <w:rPr>
          <w:rFonts w:ascii="Times New Roman" w:hAnsi="Times New Roman" w:cs="Times New Roman"/>
        </w:rPr>
        <w:t xml:space="preserve">Gür, </w:t>
      </w:r>
      <w:r w:rsidR="00192FCF">
        <w:rPr>
          <w:rFonts w:ascii="Times New Roman" w:hAnsi="Times New Roman" w:cs="Times New Roman"/>
        </w:rPr>
        <w:t xml:space="preserve">G., </w:t>
      </w:r>
      <w:r w:rsidR="00192FCF" w:rsidRPr="00F560B9">
        <w:rPr>
          <w:rFonts w:ascii="Times New Roman" w:hAnsi="Times New Roman" w:cs="Times New Roman"/>
        </w:rPr>
        <w:t xml:space="preserve">Alagöz, </w:t>
      </w:r>
      <w:r w:rsidR="00192FCF">
        <w:rPr>
          <w:rFonts w:ascii="Times New Roman" w:hAnsi="Times New Roman" w:cs="Times New Roman"/>
        </w:rPr>
        <w:t>F.,</w:t>
      </w:r>
      <w:r w:rsidR="00192FCF" w:rsidRPr="00F560B9">
        <w:rPr>
          <w:rFonts w:ascii="Times New Roman" w:hAnsi="Times New Roman" w:cs="Times New Roman"/>
        </w:rPr>
        <w:t xml:space="preserve"> </w:t>
      </w:r>
      <w:r w:rsidRPr="00F560B9">
        <w:rPr>
          <w:rFonts w:ascii="Times New Roman" w:hAnsi="Times New Roman" w:cs="Times New Roman"/>
          <w:bCs/>
        </w:rPr>
        <w:t>Reactive Controller Assignment for</w:t>
      </w:r>
      <w:r w:rsidR="00192FCF">
        <w:rPr>
          <w:rFonts w:ascii="Times New Roman" w:hAnsi="Times New Roman" w:cs="Times New Roman"/>
          <w:bCs/>
        </w:rPr>
        <w:t xml:space="preserve"> Failure Resilience in Software</w:t>
      </w:r>
    </w:p>
    <w:p w:rsidR="00192FCF" w:rsidRDefault="00192FCF" w:rsidP="00192FCF">
      <w:pPr>
        <w:spacing w:after="0" w:line="240" w:lineRule="auto"/>
        <w:jc w:val="both"/>
        <w:rPr>
          <w:rFonts w:ascii="Times New Roman" w:hAnsi="Times New Roman" w:cs="Times New Roman"/>
        </w:rPr>
      </w:pPr>
      <w:r>
        <w:rPr>
          <w:rFonts w:ascii="Times New Roman" w:hAnsi="Times New Roman" w:cs="Times New Roman"/>
          <w:bCs/>
        </w:rPr>
        <w:t xml:space="preserve">          </w:t>
      </w:r>
      <w:r w:rsidR="00E1133B" w:rsidRPr="00F560B9">
        <w:rPr>
          <w:rFonts w:ascii="Times New Roman" w:hAnsi="Times New Roman" w:cs="Times New Roman"/>
          <w:bCs/>
        </w:rPr>
        <w:t xml:space="preserve">Defined Networks, IEEE 20th </w:t>
      </w:r>
      <w:r w:rsidR="00E1133B" w:rsidRPr="00F560B9">
        <w:rPr>
          <w:rFonts w:ascii="Times New Roman" w:hAnsi="Times New Roman" w:cs="Times New Roman"/>
        </w:rPr>
        <w:t xml:space="preserve">Asia-Pacific Network Operations and Management Symposium </w:t>
      </w:r>
    </w:p>
    <w:p w:rsidR="00192FCF" w:rsidRDefault="00192FCF" w:rsidP="00192FCF">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w:t>
      </w:r>
      <w:r w:rsidR="00E1133B" w:rsidRPr="00F560B9">
        <w:rPr>
          <w:rFonts w:ascii="Times New Roman" w:hAnsi="Times New Roman" w:cs="Times New Roman"/>
          <w:bCs/>
        </w:rPr>
        <w:t xml:space="preserve">APNOMS), Matsue, Japan, September 18-20 </w:t>
      </w:r>
      <w:r w:rsidR="00E1133B" w:rsidRPr="00192FCF">
        <w:rPr>
          <w:rFonts w:ascii="Times New Roman" w:hAnsi="Times New Roman" w:cs="Times New Roman"/>
        </w:rPr>
        <w:t>2019</w:t>
      </w:r>
      <w:r w:rsidR="00E1133B" w:rsidRPr="00F560B9">
        <w:rPr>
          <w:rFonts w:ascii="Times New Roman" w:hAnsi="Times New Roman" w:cs="Times New Roman"/>
        </w:rPr>
        <w:t xml:space="preserve"> </w:t>
      </w:r>
      <w:r w:rsidR="00E1133B" w:rsidRPr="00192FCF">
        <w:rPr>
          <w:bCs/>
        </w:rPr>
        <w:t>ISSN:</w:t>
      </w:r>
      <w:r w:rsidR="00E1133B" w:rsidRPr="00F560B9">
        <w:rPr>
          <w:rFonts w:ascii="Times New Roman" w:hAnsi="Times New Roman" w:cs="Times New Roman"/>
        </w:rPr>
        <w:t xml:space="preserve"> 2576-8565, </w:t>
      </w:r>
    </w:p>
    <w:p w:rsidR="00E1133B" w:rsidRPr="00F560B9" w:rsidRDefault="00192FCF" w:rsidP="00192FCF">
      <w:pPr>
        <w:spacing w:after="0" w:line="240" w:lineRule="auto"/>
        <w:jc w:val="both"/>
        <w:rPr>
          <w:rFonts w:ascii="Times New Roman" w:hAnsi="Times New Roman" w:cs="Times New Roman"/>
        </w:rPr>
      </w:pPr>
      <w:r>
        <w:rPr>
          <w:rFonts w:ascii="Times New Roman" w:hAnsi="Times New Roman" w:cs="Times New Roman"/>
        </w:rPr>
        <w:t xml:space="preserve">          </w:t>
      </w:r>
      <w:r w:rsidR="00E1133B" w:rsidRPr="00192FCF">
        <w:rPr>
          <w:bCs/>
        </w:rPr>
        <w:t>DOI:</w:t>
      </w:r>
      <w:r w:rsidR="00E1133B" w:rsidRPr="00192FCF">
        <w:rPr>
          <w:b/>
          <w:bCs/>
        </w:rPr>
        <w:t xml:space="preserve"> </w:t>
      </w:r>
      <w:hyperlink r:id="rId35" w:tgtFrame="_blank" w:history="1">
        <w:proofErr w:type="gramStart"/>
        <w:r w:rsidR="00E1133B" w:rsidRPr="00192FCF">
          <w:t>10.23919</w:t>
        </w:r>
        <w:proofErr w:type="gramEnd"/>
        <w:r w:rsidR="00E1133B" w:rsidRPr="00192FCF">
          <w:t>/APNOMS.2019.8892940</w:t>
        </w:r>
      </w:hyperlink>
      <w:r w:rsidR="00E1133B" w:rsidRPr="00F560B9">
        <w:rPr>
          <w:rFonts w:ascii="Times New Roman" w:hAnsi="Times New Roman" w:cs="Times New Roman"/>
        </w:rPr>
        <w:t xml:space="preserve"> </w:t>
      </w:r>
    </w:p>
    <w:p w:rsidR="00192FCF" w:rsidRDefault="00192FCF" w:rsidP="00192FCF">
      <w:pPr>
        <w:suppressAutoHyphens/>
        <w:spacing w:after="0" w:line="240" w:lineRule="auto"/>
        <w:jc w:val="both"/>
        <w:rPr>
          <w:rFonts w:ascii="Times New Roman" w:hAnsi="Times New Roman" w:cs="Times New Roman"/>
        </w:rPr>
      </w:pPr>
    </w:p>
    <w:p w:rsid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Ş</w:t>
      </w:r>
      <w:r w:rsidR="00E1133B" w:rsidRPr="00192FCF">
        <w:rPr>
          <w:rFonts w:ascii="Times New Roman" w:hAnsi="Times New Roman" w:cs="Times New Roman"/>
        </w:rPr>
        <w:t xml:space="preserve">eker, </w:t>
      </w:r>
      <w:r>
        <w:rPr>
          <w:rFonts w:ascii="Times New Roman" w:hAnsi="Times New Roman" w:cs="Times New Roman"/>
        </w:rPr>
        <w:t>M.Y</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192FCF">
        <w:rPr>
          <w:rFonts w:ascii="Times New Roman" w:hAnsi="Times New Roman" w:cs="Times New Roman"/>
        </w:rPr>
        <w:t xml:space="preserve">Imre, </w:t>
      </w:r>
      <w:r>
        <w:rPr>
          <w:rFonts w:ascii="Times New Roman" w:hAnsi="Times New Roman" w:cs="Times New Roman"/>
        </w:rPr>
        <w:t xml:space="preserve">M., </w:t>
      </w:r>
      <w:r w:rsidR="00E1133B" w:rsidRPr="00192FCF">
        <w:rPr>
          <w:rFonts w:ascii="Times New Roman" w:hAnsi="Times New Roman" w:cs="Times New Roman"/>
        </w:rPr>
        <w:t xml:space="preserve">Piater, </w:t>
      </w:r>
      <w:r>
        <w:rPr>
          <w:rFonts w:ascii="Times New Roman" w:hAnsi="Times New Roman" w:cs="Times New Roman"/>
        </w:rPr>
        <w:t>J., Uğ</w:t>
      </w:r>
      <w:r w:rsidR="00E1133B" w:rsidRPr="00192FCF">
        <w:rPr>
          <w:rFonts w:ascii="Times New Roman" w:hAnsi="Times New Roman" w:cs="Times New Roman"/>
        </w:rPr>
        <w:t xml:space="preserve">ur, </w:t>
      </w:r>
      <w:r>
        <w:rPr>
          <w:rFonts w:ascii="Times New Roman" w:hAnsi="Times New Roman" w:cs="Times New Roman"/>
        </w:rPr>
        <w:t xml:space="preserve">E., </w:t>
      </w:r>
      <w:r w:rsidR="00E1133B" w:rsidRPr="00192FCF">
        <w:rPr>
          <w:rFonts w:ascii="Times New Roman" w:hAnsi="Times New Roman" w:cs="Times New Roman"/>
        </w:rPr>
        <w:t>Conditional Neural</w:t>
      </w:r>
      <w:r>
        <w:rPr>
          <w:rFonts w:ascii="Times New Roman" w:hAnsi="Times New Roman" w:cs="Times New Roman"/>
        </w:rPr>
        <w:t xml:space="preserve"> Movement Primitives, Robotics:</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92FCF">
        <w:rPr>
          <w:rFonts w:ascii="Times New Roman" w:hAnsi="Times New Roman" w:cs="Times New Roman"/>
        </w:rPr>
        <w:t>Science and Systems (RSS), 2019.</w:t>
      </w:r>
    </w:p>
    <w:p w:rsidR="00192FCF" w:rsidRDefault="00192FCF" w:rsidP="00192FCF">
      <w:pPr>
        <w:suppressAutoHyphens/>
        <w:spacing w:after="0" w:line="240" w:lineRule="auto"/>
        <w:jc w:val="both"/>
        <w:rPr>
          <w:rFonts w:ascii="Times New Roman" w:hAnsi="Times New Roman" w:cs="Times New Roman"/>
        </w:rPr>
      </w:pPr>
    </w:p>
    <w:p w:rsid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Uğ</w:t>
      </w:r>
      <w:r w:rsidR="00E1133B" w:rsidRPr="00192FCF">
        <w:rPr>
          <w:rFonts w:ascii="Times New Roman" w:hAnsi="Times New Roman" w:cs="Times New Roman"/>
        </w:rPr>
        <w:t xml:space="preserve">urlu, </w:t>
      </w:r>
      <w:r>
        <w:rPr>
          <w:rFonts w:ascii="Times New Roman" w:hAnsi="Times New Roman" w:cs="Times New Roman"/>
        </w:rPr>
        <w:t>B</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192FCF">
        <w:rPr>
          <w:rFonts w:ascii="Times New Roman" w:hAnsi="Times New Roman" w:cs="Times New Roman"/>
        </w:rPr>
        <w:t xml:space="preserve">Acer, </w:t>
      </w:r>
      <w:r>
        <w:rPr>
          <w:rFonts w:ascii="Times New Roman" w:hAnsi="Times New Roman" w:cs="Times New Roman"/>
        </w:rPr>
        <w:t xml:space="preserve">M., </w:t>
      </w:r>
      <w:r w:rsidR="00E1133B" w:rsidRPr="00192FCF">
        <w:rPr>
          <w:rFonts w:ascii="Times New Roman" w:hAnsi="Times New Roman" w:cs="Times New Roman"/>
        </w:rPr>
        <w:t xml:space="preserve">Barkana, </w:t>
      </w:r>
      <w:r>
        <w:rPr>
          <w:rFonts w:ascii="Times New Roman" w:hAnsi="Times New Roman" w:cs="Times New Roman"/>
        </w:rPr>
        <w:t>D.E., Gö</w:t>
      </w:r>
      <w:r w:rsidR="00E1133B" w:rsidRPr="00192FCF">
        <w:rPr>
          <w:rFonts w:ascii="Times New Roman" w:hAnsi="Times New Roman" w:cs="Times New Roman"/>
        </w:rPr>
        <w:t xml:space="preserve">cek, </w:t>
      </w:r>
      <w:r>
        <w:rPr>
          <w:rFonts w:ascii="Times New Roman" w:hAnsi="Times New Roman" w:cs="Times New Roman"/>
        </w:rPr>
        <w:t>İ.,</w:t>
      </w:r>
      <w:r w:rsidR="00E1133B" w:rsidRPr="00192FCF">
        <w:rPr>
          <w:rFonts w:ascii="Times New Roman" w:hAnsi="Times New Roman" w:cs="Times New Roman"/>
        </w:rPr>
        <w:t>A</w:t>
      </w:r>
      <w:r>
        <w:rPr>
          <w:rFonts w:ascii="Times New Roman" w:hAnsi="Times New Roman" w:cs="Times New Roman"/>
        </w:rPr>
        <w:t xml:space="preserve"> Küçükyılmaz, A., </w:t>
      </w:r>
      <w:r w:rsidR="00E1133B" w:rsidRPr="00192FCF">
        <w:rPr>
          <w:rFonts w:ascii="Times New Roman" w:hAnsi="Times New Roman" w:cs="Times New Roman"/>
        </w:rPr>
        <w:t xml:space="preserve">Arslan, </w:t>
      </w:r>
      <w:r>
        <w:rPr>
          <w:rFonts w:ascii="Times New Roman" w:hAnsi="Times New Roman" w:cs="Times New Roman"/>
        </w:rPr>
        <w:t>Y.Z., Baştürk, H., Samur,</w:t>
      </w:r>
    </w:p>
    <w:p w:rsid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 xml:space="preserve">          E</w:t>
      </w:r>
      <w:proofErr w:type="gramStart"/>
      <w:r>
        <w:rPr>
          <w:rFonts w:ascii="Times New Roman" w:hAnsi="Times New Roman" w:cs="Times New Roman"/>
        </w:rPr>
        <w:t>.,</w:t>
      </w:r>
      <w:proofErr w:type="gramEnd"/>
      <w:r>
        <w:rPr>
          <w:rFonts w:ascii="Times New Roman" w:hAnsi="Times New Roman" w:cs="Times New Roman"/>
        </w:rPr>
        <w:t xml:space="preserve"> Uğ</w:t>
      </w:r>
      <w:r w:rsidR="00E1133B" w:rsidRPr="00192FCF">
        <w:rPr>
          <w:rFonts w:ascii="Times New Roman" w:hAnsi="Times New Roman" w:cs="Times New Roman"/>
        </w:rPr>
        <w:t xml:space="preserve">ur, </w:t>
      </w:r>
      <w:r>
        <w:rPr>
          <w:rFonts w:ascii="Times New Roman" w:hAnsi="Times New Roman" w:cs="Times New Roman"/>
        </w:rPr>
        <w:t xml:space="preserve">E., </w:t>
      </w:r>
      <w:r w:rsidR="00E1133B" w:rsidRPr="00192FCF">
        <w:rPr>
          <w:rFonts w:ascii="Times New Roman" w:hAnsi="Times New Roman" w:cs="Times New Roman"/>
        </w:rPr>
        <w:t xml:space="preserve">Unal, </w:t>
      </w:r>
      <w:r>
        <w:rPr>
          <w:rFonts w:ascii="Times New Roman" w:hAnsi="Times New Roman" w:cs="Times New Roman"/>
        </w:rPr>
        <w:t xml:space="preserve">R., </w:t>
      </w:r>
      <w:r w:rsidR="00E1133B" w:rsidRPr="00192FCF">
        <w:rPr>
          <w:rFonts w:ascii="Times New Roman" w:hAnsi="Times New Roman" w:cs="Times New Roman"/>
        </w:rPr>
        <w:t xml:space="preserve">Bebek, </w:t>
      </w:r>
      <w:r>
        <w:rPr>
          <w:rFonts w:ascii="Times New Roman" w:hAnsi="Times New Roman" w:cs="Times New Roman"/>
        </w:rPr>
        <w:t xml:space="preserve">O., </w:t>
      </w:r>
      <w:r w:rsidR="00E1133B" w:rsidRPr="00192FCF">
        <w:rPr>
          <w:rFonts w:ascii="Times New Roman" w:hAnsi="Times New Roman" w:cs="Times New Roman"/>
        </w:rPr>
        <w:t>A Soft+Rigid Hybrid Exoskeleton Con</w:t>
      </w:r>
      <w:r>
        <w:rPr>
          <w:rFonts w:ascii="Times New Roman" w:hAnsi="Times New Roman" w:cs="Times New Roman"/>
        </w:rPr>
        <w:t>cept: A Suit for Human</w:t>
      </w:r>
    </w:p>
    <w:p w:rsid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92FCF">
        <w:rPr>
          <w:rFonts w:ascii="Times New Roman" w:hAnsi="Times New Roman" w:cs="Times New Roman"/>
        </w:rPr>
        <w:t>State Sensing and an Exoskeleton for Assistance, Internation</w:t>
      </w:r>
      <w:r>
        <w:rPr>
          <w:rFonts w:ascii="Times New Roman" w:hAnsi="Times New Roman" w:cs="Times New Roman"/>
        </w:rPr>
        <w:t>al Conference on Rehabilitation</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92FCF">
        <w:rPr>
          <w:rFonts w:ascii="Times New Roman" w:hAnsi="Times New Roman" w:cs="Times New Roman"/>
        </w:rPr>
        <w:t>Robotics (ICORR), 2019.</w:t>
      </w:r>
    </w:p>
    <w:p w:rsidR="00192FCF" w:rsidRDefault="00192FCF" w:rsidP="00192FCF">
      <w:pPr>
        <w:suppressAutoHyphens/>
        <w:spacing w:after="0" w:line="240" w:lineRule="auto"/>
        <w:jc w:val="both"/>
        <w:rPr>
          <w:rFonts w:ascii="Times New Roman" w:hAnsi="Times New Roman" w:cs="Times New Roman"/>
        </w:rPr>
      </w:pPr>
    </w:p>
    <w:p w:rsidR="00192FCF" w:rsidRDefault="00E1133B" w:rsidP="00192FCF">
      <w:pPr>
        <w:suppressAutoHyphens/>
        <w:spacing w:after="0" w:line="240" w:lineRule="auto"/>
        <w:jc w:val="both"/>
        <w:rPr>
          <w:rFonts w:ascii="Times New Roman" w:hAnsi="Times New Roman" w:cs="Times New Roman"/>
        </w:rPr>
      </w:pPr>
      <w:r w:rsidRPr="00192FCF">
        <w:rPr>
          <w:rFonts w:ascii="Times New Roman" w:hAnsi="Times New Roman" w:cs="Times New Roman"/>
        </w:rPr>
        <w:t xml:space="preserve">Imre, </w:t>
      </w:r>
      <w:r w:rsidR="00192FCF">
        <w:rPr>
          <w:rFonts w:ascii="Times New Roman" w:hAnsi="Times New Roman" w:cs="Times New Roman"/>
        </w:rPr>
        <w:t>M</w:t>
      </w:r>
      <w:proofErr w:type="gramStart"/>
      <w:r w:rsidR="00192FCF">
        <w:rPr>
          <w:rFonts w:ascii="Times New Roman" w:hAnsi="Times New Roman" w:cs="Times New Roman"/>
        </w:rPr>
        <w:t>.,</w:t>
      </w:r>
      <w:proofErr w:type="gramEnd"/>
      <w:r w:rsidR="00192FCF">
        <w:rPr>
          <w:rFonts w:ascii="Times New Roman" w:hAnsi="Times New Roman" w:cs="Times New Roman"/>
        </w:rPr>
        <w:t xml:space="preserve"> Ş</w:t>
      </w:r>
      <w:r w:rsidRPr="00192FCF">
        <w:rPr>
          <w:rFonts w:ascii="Times New Roman" w:hAnsi="Times New Roman" w:cs="Times New Roman"/>
        </w:rPr>
        <w:t xml:space="preserve">eker, </w:t>
      </w:r>
      <w:r w:rsidR="00192FCF">
        <w:rPr>
          <w:rFonts w:ascii="Times New Roman" w:hAnsi="Times New Roman" w:cs="Times New Roman"/>
        </w:rPr>
        <w:t>M.Y., Uğ</w:t>
      </w:r>
      <w:r w:rsidRPr="00192FCF">
        <w:rPr>
          <w:rFonts w:ascii="Times New Roman" w:hAnsi="Times New Roman" w:cs="Times New Roman"/>
        </w:rPr>
        <w:t xml:space="preserve">ur, </w:t>
      </w:r>
      <w:r w:rsidR="00192FCF">
        <w:rPr>
          <w:rFonts w:ascii="Times New Roman" w:hAnsi="Times New Roman" w:cs="Times New Roman"/>
        </w:rPr>
        <w:t xml:space="preserve">E., </w:t>
      </w:r>
      <w:r w:rsidRPr="00192FCF">
        <w:rPr>
          <w:rFonts w:ascii="Times New Roman" w:hAnsi="Times New Roman" w:cs="Times New Roman"/>
        </w:rPr>
        <w:t>Sartlı Sinirsel Motor Primitifleri i</w:t>
      </w:r>
      <w:r w:rsidR="00192FCF">
        <w:rPr>
          <w:rFonts w:ascii="Times New Roman" w:hAnsi="Times New Roman" w:cs="Times New Roman"/>
        </w:rPr>
        <w:t>le Obje Manipülasyonu Ögrenimi,</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92FCF">
        <w:rPr>
          <w:rFonts w:ascii="Times New Roman" w:hAnsi="Times New Roman" w:cs="Times New Roman"/>
        </w:rPr>
        <w:t>Turkiye Robotbilim Konferansi (Turkish Robotics Conference), 2019.</w:t>
      </w:r>
    </w:p>
    <w:p w:rsidR="00192FCF" w:rsidRDefault="00192FCF" w:rsidP="00192FCF">
      <w:pPr>
        <w:suppressAutoHyphens/>
        <w:spacing w:after="0" w:line="240" w:lineRule="auto"/>
        <w:jc w:val="both"/>
        <w:rPr>
          <w:rFonts w:ascii="Times New Roman" w:hAnsi="Times New Roman" w:cs="Times New Roman"/>
        </w:rPr>
      </w:pPr>
    </w:p>
    <w:p w:rsidR="00192FCF" w:rsidRDefault="00E1133B" w:rsidP="00192FCF">
      <w:pPr>
        <w:suppressAutoHyphens/>
        <w:spacing w:after="0" w:line="240" w:lineRule="auto"/>
        <w:jc w:val="both"/>
        <w:rPr>
          <w:rFonts w:ascii="Times New Roman" w:hAnsi="Times New Roman" w:cs="Times New Roman"/>
        </w:rPr>
      </w:pPr>
      <w:r w:rsidRPr="00192FCF">
        <w:rPr>
          <w:rFonts w:ascii="Times New Roman" w:hAnsi="Times New Roman" w:cs="Times New Roman"/>
        </w:rPr>
        <w:t xml:space="preserve">Basgol, </w:t>
      </w:r>
      <w:r w:rsidR="00192FCF">
        <w:rPr>
          <w:rFonts w:ascii="Times New Roman" w:hAnsi="Times New Roman" w:cs="Times New Roman"/>
        </w:rPr>
        <w:t>H</w:t>
      </w:r>
      <w:proofErr w:type="gramStart"/>
      <w:r w:rsidR="00192FCF">
        <w:rPr>
          <w:rFonts w:ascii="Times New Roman" w:hAnsi="Times New Roman" w:cs="Times New Roman"/>
        </w:rPr>
        <w:t>.,</w:t>
      </w:r>
      <w:proofErr w:type="gramEnd"/>
      <w:r w:rsidR="00192FCF">
        <w:rPr>
          <w:rFonts w:ascii="Times New Roman" w:hAnsi="Times New Roman" w:cs="Times New Roman"/>
        </w:rPr>
        <w:t xml:space="preserve"> Uğ</w:t>
      </w:r>
      <w:r w:rsidRPr="00192FCF">
        <w:rPr>
          <w:rFonts w:ascii="Times New Roman" w:hAnsi="Times New Roman" w:cs="Times New Roman"/>
        </w:rPr>
        <w:t xml:space="preserve">ur, </w:t>
      </w:r>
      <w:r w:rsidR="00192FCF">
        <w:rPr>
          <w:rFonts w:ascii="Times New Roman" w:hAnsi="Times New Roman" w:cs="Times New Roman"/>
        </w:rPr>
        <w:t xml:space="preserve">E., </w:t>
      </w:r>
      <w:r w:rsidRPr="00192FCF">
        <w:rPr>
          <w:rFonts w:ascii="Times New Roman" w:hAnsi="Times New Roman" w:cs="Times New Roman"/>
        </w:rPr>
        <w:t>Zaman Algisina Iliskin Hesaplamalı Modeller ve Bilissel R</w:t>
      </w:r>
      <w:r w:rsidR="00192FCF">
        <w:rPr>
          <w:rFonts w:ascii="Times New Roman" w:hAnsi="Times New Roman" w:cs="Times New Roman"/>
        </w:rPr>
        <w:t>obotbilim Modelleri,</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92FCF">
        <w:rPr>
          <w:rFonts w:ascii="Times New Roman" w:hAnsi="Times New Roman" w:cs="Times New Roman"/>
        </w:rPr>
        <w:t>Turkiye Robotbilim Konferansi (Turkish Robotics Conference), 2019.</w:t>
      </w:r>
    </w:p>
    <w:p w:rsidR="00192FCF" w:rsidRDefault="00192FCF" w:rsidP="00192FCF">
      <w:pPr>
        <w:suppressAutoHyphens/>
        <w:spacing w:after="0" w:line="240" w:lineRule="auto"/>
        <w:jc w:val="both"/>
        <w:rPr>
          <w:rFonts w:ascii="Times New Roman" w:hAnsi="Times New Roman" w:cs="Times New Roman"/>
        </w:rPr>
      </w:pPr>
    </w:p>
    <w:p w:rsidR="00192FCF" w:rsidRDefault="00E1133B" w:rsidP="00192FCF">
      <w:pPr>
        <w:suppressAutoHyphens/>
        <w:spacing w:after="0" w:line="240" w:lineRule="auto"/>
        <w:jc w:val="both"/>
        <w:rPr>
          <w:rFonts w:ascii="Times New Roman" w:hAnsi="Times New Roman" w:cs="Times New Roman"/>
          <w:color w:val="000000"/>
          <w:shd w:val="clear" w:color="auto" w:fill="FFFFFF"/>
        </w:rPr>
      </w:pPr>
      <w:r w:rsidRPr="00192FCF">
        <w:rPr>
          <w:rFonts w:ascii="Times New Roman" w:hAnsi="Times New Roman" w:cs="Times New Roman"/>
          <w:color w:val="000000"/>
          <w:shd w:val="clear" w:color="auto" w:fill="FFFFFF"/>
        </w:rPr>
        <w:t>Türk, U</w:t>
      </w:r>
      <w:proofErr w:type="gramStart"/>
      <w:r w:rsidRPr="00192FCF">
        <w:rPr>
          <w:rFonts w:ascii="Times New Roman" w:hAnsi="Times New Roman" w:cs="Times New Roman"/>
          <w:color w:val="000000"/>
          <w:shd w:val="clear" w:color="auto" w:fill="FFFFFF"/>
        </w:rPr>
        <w:t>.,</w:t>
      </w:r>
      <w:proofErr w:type="gramEnd"/>
      <w:r w:rsidRPr="00192FCF">
        <w:rPr>
          <w:rFonts w:ascii="Times New Roman" w:hAnsi="Times New Roman" w:cs="Times New Roman"/>
          <w:color w:val="000000"/>
          <w:shd w:val="clear" w:color="auto" w:fill="FFFFFF"/>
        </w:rPr>
        <w:t xml:space="preserve"> Atmaca, F., Özateş, Ş</w:t>
      </w:r>
      <w:r w:rsidR="00192FCF">
        <w:rPr>
          <w:rFonts w:ascii="Times New Roman" w:hAnsi="Times New Roman" w:cs="Times New Roman"/>
          <w:color w:val="000000"/>
          <w:shd w:val="clear" w:color="auto" w:fill="FFFFFF"/>
        </w:rPr>
        <w:t xml:space="preserve">.B., Öztürk, B., Güngör, T., </w:t>
      </w:r>
      <w:r w:rsidRPr="00192FCF">
        <w:rPr>
          <w:rFonts w:ascii="Times New Roman" w:hAnsi="Times New Roman" w:cs="Times New Roman"/>
          <w:color w:val="000000"/>
          <w:shd w:val="clear" w:color="auto" w:fill="FFFFFF"/>
        </w:rPr>
        <w:t>Özgür</w:t>
      </w:r>
      <w:r w:rsidR="00192FCF">
        <w:rPr>
          <w:rFonts w:ascii="Times New Roman" w:hAnsi="Times New Roman" w:cs="Times New Roman"/>
          <w:color w:val="000000"/>
          <w:shd w:val="clear" w:color="auto" w:fill="FFFFFF"/>
        </w:rPr>
        <w:t>, A., Improving the Annotations</w:t>
      </w:r>
    </w:p>
    <w:p w:rsidR="00192FCF" w:rsidRDefault="00192FCF" w:rsidP="00192FCF">
      <w:pPr>
        <w:suppressAutoHyphens/>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sidR="00E1133B" w:rsidRPr="00192FCF">
        <w:rPr>
          <w:rFonts w:ascii="Times New Roman" w:hAnsi="Times New Roman" w:cs="Times New Roman"/>
          <w:color w:val="000000"/>
          <w:shd w:val="clear" w:color="auto" w:fill="FFFFFF"/>
        </w:rPr>
        <w:t>in</w:t>
      </w:r>
      <w:proofErr w:type="gramEnd"/>
      <w:r w:rsidR="00E1133B" w:rsidRPr="00192FCF">
        <w:rPr>
          <w:rFonts w:ascii="Times New Roman" w:hAnsi="Times New Roman" w:cs="Times New Roman"/>
          <w:color w:val="000000"/>
          <w:shd w:val="clear" w:color="auto" w:fill="FFFFFF"/>
        </w:rPr>
        <w:t xml:space="preserve"> the Turkish Universal Dependency Treebank, SyntaxFest –  Universal Dependencies </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92FCF">
        <w:rPr>
          <w:rFonts w:ascii="Times New Roman" w:hAnsi="Times New Roman" w:cs="Times New Roman"/>
          <w:color w:val="000000"/>
          <w:shd w:val="clear" w:color="auto" w:fill="FFFFFF"/>
        </w:rPr>
        <w:t>Workshop (SyntaxFest UDW), August 2019, Paris.</w:t>
      </w:r>
    </w:p>
    <w:p w:rsidR="00192FCF" w:rsidRDefault="00192FCF" w:rsidP="00192FCF">
      <w:pPr>
        <w:suppressAutoHyphens/>
        <w:spacing w:after="0" w:line="240" w:lineRule="auto"/>
        <w:jc w:val="both"/>
        <w:rPr>
          <w:rFonts w:ascii="Times New Roman" w:hAnsi="Times New Roman" w:cs="Times New Roman"/>
          <w:color w:val="000000"/>
        </w:rPr>
      </w:pPr>
    </w:p>
    <w:p w:rsidR="00192FCF" w:rsidRDefault="00192FCF" w:rsidP="00192FCF">
      <w:pPr>
        <w:suppressAutoHyphens/>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Akdemir, A</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w:t>
      </w:r>
      <w:r w:rsidR="00E1133B" w:rsidRPr="00192FCF">
        <w:rPr>
          <w:rFonts w:ascii="Times New Roman" w:hAnsi="Times New Roman" w:cs="Times New Roman"/>
          <w:color w:val="000000"/>
          <w:shd w:val="clear" w:color="auto" w:fill="FFFFFF"/>
        </w:rPr>
        <w:t>Güngör, T., </w:t>
      </w:r>
      <w:r w:rsidR="00164173" w:rsidRPr="00192FCF">
        <w:rPr>
          <w:rFonts w:ascii="Times New Roman" w:hAnsi="Times New Roman" w:cs="Times New Roman"/>
          <w:color w:val="000000"/>
          <w:shd w:val="clear" w:color="auto" w:fill="FFFFFF"/>
        </w:rPr>
        <w:fldChar w:fldCharType="begin"/>
      </w:r>
      <w:r w:rsidR="00164173" w:rsidRPr="00192FCF">
        <w:rPr>
          <w:rFonts w:ascii="Times New Roman" w:hAnsi="Times New Roman" w:cs="Times New Roman"/>
          <w:color w:val="000000"/>
          <w:shd w:val="clear" w:color="auto" w:fill="FFFFFF"/>
        </w:rPr>
        <w:instrText xml:space="preserve"> HYPERLINK "https://www.cmpe.boun.edu.tr/~gungort/papers/A%20Detailed%20Analysis%20and%20Improvement%20of%20Feature-based%20Named%20Entity%20Recognition%20for%20Turkish.pdf" </w:instrText>
      </w:r>
      <w:r w:rsidR="00164173" w:rsidRPr="00192FCF">
        <w:rPr>
          <w:rFonts w:ascii="Times New Roman" w:hAnsi="Times New Roman" w:cs="Times New Roman"/>
          <w:color w:val="000000"/>
          <w:shd w:val="clear" w:color="auto" w:fill="FFFFFF"/>
        </w:rPr>
        <w:fldChar w:fldCharType="separate"/>
      </w:r>
      <w:r w:rsidR="00E1133B" w:rsidRPr="00192FCF">
        <w:rPr>
          <w:rFonts w:ascii="Times New Roman" w:hAnsi="Times New Roman" w:cs="Times New Roman"/>
          <w:color w:val="000000"/>
          <w:shd w:val="clear" w:color="auto" w:fill="FFFFFF"/>
        </w:rPr>
        <w:t>A Detailed Analysis and Improvemen</w:t>
      </w:r>
      <w:r>
        <w:rPr>
          <w:rFonts w:ascii="Times New Roman" w:hAnsi="Times New Roman" w:cs="Times New Roman"/>
          <w:color w:val="000000"/>
          <w:shd w:val="clear" w:color="auto" w:fill="FFFFFF"/>
        </w:rPr>
        <w:t>t of Feature-based Named Entity</w:t>
      </w:r>
    </w:p>
    <w:p w:rsidR="00192FCF" w:rsidRDefault="00192FCF" w:rsidP="00192FCF">
      <w:pPr>
        <w:suppressAutoHyphens/>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1133B" w:rsidRPr="00192FCF">
        <w:rPr>
          <w:rFonts w:ascii="Times New Roman" w:hAnsi="Times New Roman" w:cs="Times New Roman"/>
          <w:color w:val="000000"/>
          <w:shd w:val="clear" w:color="auto" w:fill="FFFFFF"/>
        </w:rPr>
        <w:t>Recognition for Turkish</w:t>
      </w:r>
      <w:r w:rsidR="00164173" w:rsidRPr="00192FCF">
        <w:rPr>
          <w:rFonts w:ascii="Times New Roman" w:hAnsi="Times New Roman" w:cs="Times New Roman"/>
          <w:color w:val="000000"/>
          <w:shd w:val="clear" w:color="auto" w:fill="FFFFFF"/>
        </w:rPr>
        <w:fldChar w:fldCharType="end"/>
      </w:r>
      <w:r w:rsidR="00E1133B" w:rsidRPr="00192FCF">
        <w:rPr>
          <w:rFonts w:ascii="Times New Roman" w:hAnsi="Times New Roman" w:cs="Times New Roman"/>
          <w:color w:val="000000"/>
          <w:shd w:val="clear" w:color="auto" w:fill="FFFFFF"/>
        </w:rPr>
        <w:t>, 21st International Conference</w:t>
      </w:r>
      <w:r>
        <w:rPr>
          <w:rFonts w:ascii="Times New Roman" w:hAnsi="Times New Roman" w:cs="Times New Roman"/>
          <w:color w:val="000000"/>
          <w:shd w:val="clear" w:color="auto" w:fill="FFFFFF"/>
        </w:rPr>
        <w:t xml:space="preserve"> on Speech and Computer </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SPECOM</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92FCF">
        <w:rPr>
          <w:rFonts w:ascii="Times New Roman" w:hAnsi="Times New Roman" w:cs="Times New Roman"/>
          <w:color w:val="000000"/>
          <w:shd w:val="clear" w:color="auto" w:fill="FFFFFF"/>
        </w:rPr>
        <w:t>2019) – LNAI (Lecture Notes in Artificial Intelligence), Springer, August 2019, Istanbul.</w:t>
      </w:r>
    </w:p>
    <w:p w:rsidR="00192FCF" w:rsidRDefault="00192FCF" w:rsidP="00192FCF">
      <w:pPr>
        <w:suppressAutoHyphens/>
        <w:spacing w:after="0" w:line="240" w:lineRule="auto"/>
        <w:jc w:val="both"/>
        <w:rPr>
          <w:rFonts w:ascii="Times New Roman" w:hAnsi="Times New Roman" w:cs="Times New Roman"/>
          <w:color w:val="000000"/>
          <w:shd w:val="clear" w:color="auto" w:fill="FFFFFF"/>
        </w:rPr>
      </w:pPr>
    </w:p>
    <w:p w:rsidR="00192FCF" w:rsidRDefault="00E1133B" w:rsidP="00192FCF">
      <w:pPr>
        <w:suppressAutoHyphens/>
        <w:spacing w:after="0" w:line="240" w:lineRule="auto"/>
        <w:jc w:val="both"/>
        <w:rPr>
          <w:rFonts w:ascii="Cambria" w:hAnsi="Cambria"/>
          <w:color w:val="000000"/>
        </w:rPr>
      </w:pPr>
      <w:r w:rsidRPr="00192FCF">
        <w:rPr>
          <w:rFonts w:ascii="Times New Roman" w:hAnsi="Times New Roman" w:cs="Times New Roman"/>
          <w:color w:val="000000"/>
          <w:shd w:val="clear" w:color="auto" w:fill="FFFFFF"/>
        </w:rPr>
        <w:t>Türk, U</w:t>
      </w:r>
      <w:proofErr w:type="gramStart"/>
      <w:r w:rsidRPr="00192FCF">
        <w:rPr>
          <w:rFonts w:ascii="Times New Roman" w:hAnsi="Times New Roman" w:cs="Times New Roman"/>
          <w:color w:val="000000"/>
          <w:shd w:val="clear" w:color="auto" w:fill="FFFFFF"/>
        </w:rPr>
        <w:t>.,</w:t>
      </w:r>
      <w:proofErr w:type="gramEnd"/>
      <w:r w:rsidRPr="00192FCF">
        <w:rPr>
          <w:rFonts w:ascii="Times New Roman" w:hAnsi="Times New Roman" w:cs="Times New Roman"/>
          <w:color w:val="000000"/>
          <w:shd w:val="clear" w:color="auto" w:fill="FFFFFF"/>
        </w:rPr>
        <w:t xml:space="preserve"> Atmaca, F., Özateş, Ş.B., Köksal,</w:t>
      </w:r>
      <w:r w:rsidR="00192FCF">
        <w:rPr>
          <w:rFonts w:ascii="Times New Roman" w:hAnsi="Times New Roman" w:cs="Times New Roman"/>
          <w:color w:val="000000"/>
          <w:shd w:val="clear" w:color="auto" w:fill="FFFFFF"/>
        </w:rPr>
        <w:t xml:space="preserve"> A., Öztürk, B., Güngör, T., </w:t>
      </w:r>
      <w:r w:rsidRPr="00192FCF">
        <w:rPr>
          <w:rFonts w:ascii="Times New Roman" w:hAnsi="Times New Roman" w:cs="Times New Roman"/>
          <w:color w:val="000000"/>
          <w:shd w:val="clear" w:color="auto" w:fill="FFFFFF"/>
        </w:rPr>
        <w:t>Özgür, A., </w:t>
      </w:r>
      <w:r w:rsidR="00164173" w:rsidRPr="00192FCF">
        <w:rPr>
          <w:rFonts w:ascii="Cambria" w:hAnsi="Cambria" w:cs="Times New Roman"/>
          <w:color w:val="000000"/>
          <w:shd w:val="clear" w:color="auto" w:fill="FFFFFF"/>
        </w:rPr>
        <w:fldChar w:fldCharType="begin"/>
      </w:r>
      <w:r w:rsidR="00164173" w:rsidRPr="00192FCF">
        <w:rPr>
          <w:rFonts w:ascii="Cambria" w:hAnsi="Cambria" w:cs="Times New Roman"/>
          <w:color w:val="000000"/>
          <w:shd w:val="clear" w:color="auto" w:fill="FFFFFF"/>
        </w:rPr>
        <w:instrText xml:space="preserve"> HYPERLINK "https://www.cmpe.boun.edu.tr/~gungort/papers/Turkish%20Treebanking%20-%20Unifying%20and%20Constructing%20Efforts.pdf" </w:instrText>
      </w:r>
      <w:r w:rsidR="00164173" w:rsidRPr="00192FCF">
        <w:rPr>
          <w:rFonts w:ascii="Cambria" w:hAnsi="Cambria" w:cs="Times New Roman"/>
          <w:color w:val="000000"/>
          <w:shd w:val="clear" w:color="auto" w:fill="FFFFFF"/>
        </w:rPr>
        <w:fldChar w:fldCharType="separate"/>
      </w:r>
      <w:r w:rsidR="00192FCF">
        <w:rPr>
          <w:rFonts w:ascii="Cambria" w:hAnsi="Cambria"/>
          <w:color w:val="000000"/>
        </w:rPr>
        <w:t>Turkish</w:t>
      </w:r>
    </w:p>
    <w:p w:rsidR="00192FCF" w:rsidRDefault="00192FCF" w:rsidP="00192FCF">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192FCF">
        <w:rPr>
          <w:rFonts w:ascii="Cambria" w:hAnsi="Cambria"/>
          <w:color w:val="000000"/>
        </w:rPr>
        <w:t>Treebanking: Unifying and Constructing Efforts</w:t>
      </w:r>
      <w:r w:rsidR="00164173" w:rsidRPr="00192FCF">
        <w:rPr>
          <w:rFonts w:ascii="Cambria" w:hAnsi="Cambria"/>
          <w:color w:val="000000"/>
        </w:rPr>
        <w:fldChar w:fldCharType="end"/>
      </w:r>
      <w:r w:rsidR="00E1133B" w:rsidRPr="00192FCF">
        <w:rPr>
          <w:rFonts w:ascii="Cambria" w:hAnsi="Cambria" w:cs="Times New Roman"/>
          <w:color w:val="000000"/>
          <w:shd w:val="clear" w:color="auto" w:fill="FFFFFF"/>
        </w:rPr>
        <w:t>, 57th Annual Meeting of the Associa</w:t>
      </w:r>
      <w:r w:rsidR="00E1133B" w:rsidRPr="00192FCF">
        <w:rPr>
          <w:rFonts w:ascii="Times New Roman" w:hAnsi="Times New Roman" w:cs="Times New Roman"/>
          <w:color w:val="000000"/>
          <w:shd w:val="clear" w:color="auto" w:fill="FFFFFF"/>
        </w:rPr>
        <w:t xml:space="preserve">tion for </w:t>
      </w:r>
    </w:p>
    <w:p w:rsidR="00192FCF" w:rsidRDefault="00192FCF" w:rsidP="00192FCF">
      <w:pPr>
        <w:suppressAutoHyphens/>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1133B" w:rsidRPr="00192FCF">
        <w:rPr>
          <w:rFonts w:ascii="Times New Roman" w:hAnsi="Times New Roman" w:cs="Times New Roman"/>
          <w:color w:val="000000"/>
          <w:shd w:val="clear" w:color="auto" w:fill="FFFFFF"/>
        </w:rPr>
        <w:t xml:space="preserve">Computational Linguistics –  13rd Linguistic Annotation Workshop (ACL LAW XIII), August </w:t>
      </w:r>
    </w:p>
    <w:p w:rsidR="00E1133B" w:rsidRPr="00192FCF" w:rsidRDefault="00192FCF" w:rsidP="00192FCF">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92FCF">
        <w:rPr>
          <w:rFonts w:ascii="Times New Roman" w:hAnsi="Times New Roman" w:cs="Times New Roman"/>
          <w:color w:val="000000"/>
          <w:shd w:val="clear" w:color="auto" w:fill="FFFFFF"/>
        </w:rPr>
        <w:t>2019, p.166-177, ACL Florence.</w:t>
      </w:r>
    </w:p>
    <w:p w:rsidR="00DA7692" w:rsidRDefault="00DA7692" w:rsidP="00DA7692">
      <w:pPr>
        <w:suppressAutoHyphens/>
        <w:spacing w:after="0" w:line="240" w:lineRule="auto"/>
        <w:jc w:val="both"/>
        <w:rPr>
          <w:rFonts w:ascii="Times New Roman" w:hAnsi="Times New Roman" w:cs="Times New Roman"/>
          <w:color w:val="000000"/>
          <w:shd w:val="clear" w:color="auto" w:fill="FFFFFF"/>
        </w:rPr>
      </w:pPr>
    </w:p>
    <w:p w:rsidR="00DA7692" w:rsidRDefault="00DA7692" w:rsidP="00DA7692">
      <w:pPr>
        <w:suppressAutoHyphens/>
        <w:spacing w:after="0" w:line="240" w:lineRule="auto"/>
        <w:jc w:val="both"/>
        <w:rPr>
          <w:rFonts w:ascii="Cambria" w:hAnsi="Cambria"/>
          <w:color w:val="000000"/>
        </w:rPr>
      </w:pPr>
      <w:r>
        <w:rPr>
          <w:rFonts w:ascii="Times New Roman" w:hAnsi="Times New Roman" w:cs="Times New Roman"/>
          <w:color w:val="000000"/>
          <w:shd w:val="clear" w:color="auto" w:fill="FFFFFF"/>
        </w:rPr>
        <w:t>Buz, B</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w:t>
      </w:r>
      <w:r w:rsidR="00E1133B" w:rsidRPr="00DA7692">
        <w:rPr>
          <w:rFonts w:ascii="Times New Roman" w:hAnsi="Times New Roman" w:cs="Times New Roman"/>
          <w:color w:val="000000"/>
          <w:shd w:val="clear" w:color="auto" w:fill="FFFFFF"/>
        </w:rPr>
        <w:t>Güngör, T., </w:t>
      </w:r>
      <w:r w:rsidR="00164173" w:rsidRPr="00DA7692">
        <w:rPr>
          <w:rFonts w:ascii="Cambria" w:hAnsi="Cambria" w:cs="Times New Roman"/>
          <w:color w:val="000000"/>
          <w:shd w:val="clear" w:color="auto" w:fill="FFFFFF"/>
        </w:rPr>
        <w:fldChar w:fldCharType="begin"/>
      </w:r>
      <w:r w:rsidR="00164173" w:rsidRPr="00DA7692">
        <w:rPr>
          <w:rFonts w:ascii="Cambria" w:hAnsi="Cambria" w:cs="Times New Roman"/>
          <w:color w:val="000000"/>
          <w:shd w:val="clear" w:color="auto" w:fill="FFFFFF"/>
        </w:rPr>
        <w:instrText xml:space="preserve"> HYPERLINK "https://www.cmpe.boun.edu.tr/~gungort/papers/Developing%20a%20Statistical%20Turkish%20Sign%20Language%20Translation%20System%20for%20Primary%20School%20Students.pdf" </w:instrText>
      </w:r>
      <w:r w:rsidR="00164173" w:rsidRPr="00DA7692">
        <w:rPr>
          <w:rFonts w:ascii="Cambria" w:hAnsi="Cambria" w:cs="Times New Roman"/>
          <w:color w:val="000000"/>
          <w:shd w:val="clear" w:color="auto" w:fill="FFFFFF"/>
        </w:rPr>
        <w:fldChar w:fldCharType="separate"/>
      </w:r>
      <w:r w:rsidR="00E1133B" w:rsidRPr="00DA7692">
        <w:rPr>
          <w:rFonts w:ascii="Cambria" w:hAnsi="Cambria"/>
          <w:color w:val="000000"/>
        </w:rPr>
        <w:t xml:space="preserve">Developing a Statistical Turkish Sign </w:t>
      </w:r>
      <w:r>
        <w:rPr>
          <w:rFonts w:ascii="Cambria" w:hAnsi="Cambria"/>
          <w:color w:val="000000"/>
        </w:rPr>
        <w:t>Language Translation System for</w:t>
      </w:r>
    </w:p>
    <w:p w:rsidR="00DA7692" w:rsidRDefault="00DA7692" w:rsidP="00DA7692">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DA7692">
        <w:rPr>
          <w:rFonts w:ascii="Cambria" w:hAnsi="Cambria"/>
          <w:color w:val="000000"/>
        </w:rPr>
        <w:t>Primary School Students</w:t>
      </w:r>
      <w:r w:rsidR="00164173" w:rsidRPr="00DA7692">
        <w:rPr>
          <w:rFonts w:ascii="Cambria" w:hAnsi="Cambria"/>
          <w:color w:val="000000"/>
        </w:rPr>
        <w:fldChar w:fldCharType="end"/>
      </w:r>
      <w:r w:rsidR="00E1133B" w:rsidRPr="00DA7692">
        <w:rPr>
          <w:rFonts w:ascii="Cambria" w:hAnsi="Cambria" w:cs="Times New Roman"/>
          <w:color w:val="000000"/>
          <w:shd w:val="clear" w:color="auto" w:fill="FFFFFF"/>
        </w:rPr>
        <w:t>, I</w:t>
      </w:r>
      <w:r w:rsidR="00E1133B" w:rsidRPr="00DA7692">
        <w:rPr>
          <w:rFonts w:ascii="Times New Roman" w:hAnsi="Times New Roman" w:cs="Times New Roman"/>
          <w:color w:val="000000"/>
          <w:shd w:val="clear" w:color="auto" w:fill="FFFFFF"/>
        </w:rPr>
        <w:t xml:space="preserve">nternational Symposium on Innovations in Intelligent Systems and </w:t>
      </w:r>
    </w:p>
    <w:p w:rsidR="00E1133B" w:rsidRPr="00DA7692" w:rsidRDefault="00DA7692" w:rsidP="00DA7692">
      <w:pPr>
        <w:suppressAutoHyphens/>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1133B" w:rsidRPr="00DA7692">
        <w:rPr>
          <w:rFonts w:ascii="Times New Roman" w:hAnsi="Times New Roman" w:cs="Times New Roman"/>
          <w:color w:val="000000"/>
          <w:shd w:val="clear" w:color="auto" w:fill="FFFFFF"/>
        </w:rPr>
        <w:t>Applications (INISTA 2019), IEEE, July 2019, Sofia, Bulgaria.</w:t>
      </w:r>
    </w:p>
    <w:p w:rsidR="00DA7692" w:rsidRDefault="00DA7692" w:rsidP="00DA7692">
      <w:pPr>
        <w:suppressAutoHyphens/>
        <w:spacing w:after="0" w:line="240" w:lineRule="auto"/>
        <w:jc w:val="both"/>
        <w:rPr>
          <w:rFonts w:ascii="Times New Roman" w:hAnsi="Times New Roman" w:cs="Times New Roman"/>
          <w:color w:val="000000"/>
          <w:shd w:val="clear" w:color="auto" w:fill="FFFFFF"/>
        </w:rPr>
      </w:pPr>
    </w:p>
    <w:p w:rsidR="0013693D" w:rsidRDefault="0013693D" w:rsidP="00DA7692">
      <w:pPr>
        <w:suppressAutoHyphens/>
        <w:spacing w:after="0" w:line="240" w:lineRule="auto"/>
        <w:jc w:val="both"/>
        <w:rPr>
          <w:rFonts w:ascii="Cambria" w:hAnsi="Cambria"/>
          <w:color w:val="000000"/>
        </w:rPr>
      </w:pPr>
      <w:r>
        <w:rPr>
          <w:rFonts w:ascii="Times New Roman" w:hAnsi="Times New Roman" w:cs="Times New Roman"/>
          <w:color w:val="000000"/>
          <w:shd w:val="clear" w:color="auto" w:fill="FFFFFF"/>
        </w:rPr>
        <w:t>Kayahan, D</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w:t>
      </w:r>
      <w:r w:rsidR="00E1133B" w:rsidRPr="00DA7692">
        <w:rPr>
          <w:rFonts w:ascii="Times New Roman" w:hAnsi="Times New Roman" w:cs="Times New Roman"/>
          <w:color w:val="000000"/>
          <w:shd w:val="clear" w:color="auto" w:fill="FFFFFF"/>
        </w:rPr>
        <w:t>Güngör, T</w:t>
      </w:r>
      <w:r w:rsidR="00E1133B" w:rsidRPr="0013693D">
        <w:rPr>
          <w:rFonts w:ascii="Cambria" w:hAnsi="Cambria"/>
          <w:color w:val="000000"/>
        </w:rPr>
        <w:t>., </w:t>
      </w:r>
      <w:r w:rsidR="00164173" w:rsidRPr="0013693D">
        <w:rPr>
          <w:rFonts w:ascii="Cambria" w:hAnsi="Cambria"/>
          <w:color w:val="000000"/>
        </w:rPr>
        <w:fldChar w:fldCharType="begin"/>
      </w:r>
      <w:r w:rsidR="00164173" w:rsidRPr="0013693D">
        <w:rPr>
          <w:rFonts w:ascii="Cambria" w:hAnsi="Cambria"/>
          <w:color w:val="000000"/>
        </w:rPr>
        <w:instrText xml:space="preserve"> HYPERLINK "https://www.cmpe.boun.edu.tr/~gungort/papers/A%20Hybrid%20Translation%20System%20from%20Turkish%20Spoken%20Language%20to%20Turkish%20Sign%20Language.pdf" </w:instrText>
      </w:r>
      <w:r w:rsidR="00164173" w:rsidRPr="0013693D">
        <w:rPr>
          <w:rFonts w:ascii="Cambria" w:hAnsi="Cambria"/>
          <w:color w:val="000000"/>
        </w:rPr>
        <w:fldChar w:fldCharType="separate"/>
      </w:r>
      <w:r w:rsidR="00E1133B" w:rsidRPr="0013693D">
        <w:rPr>
          <w:rFonts w:ascii="Cambria" w:hAnsi="Cambria"/>
          <w:color w:val="000000"/>
        </w:rPr>
        <w:t>A Hybrid Translation System from Tur</w:t>
      </w:r>
      <w:r>
        <w:rPr>
          <w:rFonts w:ascii="Cambria" w:hAnsi="Cambria"/>
          <w:color w:val="000000"/>
        </w:rPr>
        <w:t>kish Spoken Language to Turkish</w:t>
      </w:r>
    </w:p>
    <w:p w:rsidR="0013693D" w:rsidRDefault="0013693D" w:rsidP="00DA7692">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13693D">
        <w:rPr>
          <w:rFonts w:ascii="Cambria" w:hAnsi="Cambria"/>
          <w:color w:val="000000"/>
        </w:rPr>
        <w:t>Sign Language</w:t>
      </w:r>
      <w:r w:rsidR="00164173" w:rsidRPr="0013693D">
        <w:rPr>
          <w:rFonts w:ascii="Cambria" w:hAnsi="Cambria"/>
          <w:color w:val="000000"/>
        </w:rPr>
        <w:fldChar w:fldCharType="end"/>
      </w:r>
      <w:r w:rsidR="00E1133B" w:rsidRPr="0013693D">
        <w:rPr>
          <w:rFonts w:ascii="Cambria" w:hAnsi="Cambria"/>
          <w:color w:val="000000"/>
        </w:rPr>
        <w:t>, Internatio</w:t>
      </w:r>
      <w:r w:rsidR="00E1133B" w:rsidRPr="00DA7692">
        <w:rPr>
          <w:rFonts w:ascii="Times New Roman" w:hAnsi="Times New Roman" w:cs="Times New Roman"/>
          <w:color w:val="000000"/>
          <w:shd w:val="clear" w:color="auto" w:fill="FFFFFF"/>
        </w:rPr>
        <w:t>nal Symposium on Innovat</w:t>
      </w:r>
      <w:r>
        <w:rPr>
          <w:rFonts w:ascii="Times New Roman" w:hAnsi="Times New Roman" w:cs="Times New Roman"/>
          <w:color w:val="000000"/>
          <w:shd w:val="clear" w:color="auto" w:fill="FFFFFF"/>
        </w:rPr>
        <w:t>ions in Intelligent Systems and</w:t>
      </w:r>
    </w:p>
    <w:p w:rsidR="00E1133B" w:rsidRPr="00DA7692" w:rsidRDefault="0013693D" w:rsidP="00DA7692">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DA7692">
        <w:rPr>
          <w:rFonts w:ascii="Times New Roman" w:hAnsi="Times New Roman" w:cs="Times New Roman"/>
          <w:color w:val="000000"/>
          <w:shd w:val="clear" w:color="auto" w:fill="FFFFFF"/>
        </w:rPr>
        <w:t>Applications (INISTA 2019), IEEE, July 2019, Sofia, Bulgaria.</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p>
    <w:p w:rsidR="004C6024" w:rsidRDefault="004C6024" w:rsidP="0013693D">
      <w:pPr>
        <w:suppressAutoHyphens/>
        <w:spacing w:after="0" w:line="240" w:lineRule="auto"/>
        <w:jc w:val="both"/>
        <w:rPr>
          <w:rFonts w:ascii="Times New Roman" w:hAnsi="Times New Roman" w:cs="Times New Roman"/>
          <w:color w:val="000000"/>
          <w:shd w:val="clear" w:color="auto" w:fill="FFFFFF"/>
        </w:rPr>
      </w:pPr>
    </w:p>
    <w:p w:rsidR="0013693D" w:rsidRDefault="00E1133B" w:rsidP="0013693D">
      <w:pPr>
        <w:suppressAutoHyphens/>
        <w:spacing w:after="0" w:line="240" w:lineRule="auto"/>
        <w:jc w:val="both"/>
        <w:rPr>
          <w:rFonts w:ascii="Cambria" w:hAnsi="Cambria"/>
          <w:color w:val="000000"/>
        </w:rPr>
      </w:pPr>
      <w:r w:rsidRPr="0013693D">
        <w:rPr>
          <w:rFonts w:ascii="Times New Roman" w:hAnsi="Times New Roman" w:cs="Times New Roman"/>
          <w:color w:val="000000"/>
          <w:shd w:val="clear" w:color="auto" w:fill="FFFFFF"/>
        </w:rPr>
        <w:lastRenderedPageBreak/>
        <w:t>Türk, U</w:t>
      </w:r>
      <w:proofErr w:type="gramStart"/>
      <w:r w:rsidRPr="0013693D">
        <w:rPr>
          <w:rFonts w:ascii="Times New Roman" w:hAnsi="Times New Roman" w:cs="Times New Roman"/>
          <w:color w:val="000000"/>
          <w:shd w:val="clear" w:color="auto" w:fill="FFFFFF"/>
        </w:rPr>
        <w:t>.,</w:t>
      </w:r>
      <w:proofErr w:type="gramEnd"/>
      <w:r w:rsidRPr="0013693D">
        <w:rPr>
          <w:rFonts w:ascii="Times New Roman" w:hAnsi="Times New Roman" w:cs="Times New Roman"/>
          <w:color w:val="000000"/>
          <w:shd w:val="clear" w:color="auto" w:fill="FFFFFF"/>
        </w:rPr>
        <w:t xml:space="preserve"> Atmaca, F., Özateş, Ş</w:t>
      </w:r>
      <w:r w:rsidR="0013693D">
        <w:rPr>
          <w:rFonts w:ascii="Times New Roman" w:hAnsi="Times New Roman" w:cs="Times New Roman"/>
          <w:color w:val="000000"/>
          <w:shd w:val="clear" w:color="auto" w:fill="FFFFFF"/>
        </w:rPr>
        <w:t xml:space="preserve">.B., Öztürk, B., Güngör, T., </w:t>
      </w:r>
      <w:r w:rsidRPr="0013693D">
        <w:rPr>
          <w:rFonts w:ascii="Times New Roman" w:hAnsi="Times New Roman" w:cs="Times New Roman"/>
          <w:color w:val="000000"/>
          <w:shd w:val="clear" w:color="auto" w:fill="FFFFFF"/>
        </w:rPr>
        <w:t>Özgür, A., </w:t>
      </w:r>
      <w:r w:rsidR="00164173" w:rsidRPr="0013693D">
        <w:rPr>
          <w:rFonts w:ascii="Cambria" w:hAnsi="Cambria"/>
          <w:color w:val="000000"/>
        </w:rPr>
        <w:fldChar w:fldCharType="begin"/>
      </w:r>
      <w:r w:rsidR="00164173" w:rsidRPr="0013693D">
        <w:rPr>
          <w:rFonts w:ascii="Cambria" w:hAnsi="Cambria"/>
          <w:color w:val="000000"/>
        </w:rPr>
        <w:instrText xml:space="preserve"> HYPERLINK "https://www.cmpe.boun.edu.tr/~gungort/papers/Turkce%20Aga%C3%A7%20Yapili%20Derlemin%20Dilbilim%20Temelli%20Elle%20Isaretleme%20Yontemiyle%20Ayristirma%20Basariminin%20Gelistirilmesi.pdf" </w:instrText>
      </w:r>
      <w:r w:rsidR="00164173" w:rsidRPr="0013693D">
        <w:rPr>
          <w:rFonts w:ascii="Cambria" w:hAnsi="Cambria"/>
          <w:color w:val="000000"/>
        </w:rPr>
        <w:fldChar w:fldCharType="separate"/>
      </w:r>
      <w:r w:rsidR="0013693D">
        <w:rPr>
          <w:rFonts w:ascii="Cambria" w:hAnsi="Cambria"/>
          <w:color w:val="000000"/>
        </w:rPr>
        <w:t>Türkçe Ağaç Yapılı Derlemin</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13693D">
        <w:rPr>
          <w:rFonts w:ascii="Cambria" w:hAnsi="Cambria"/>
          <w:color w:val="000000"/>
        </w:rPr>
        <w:t>Dilbilim Temelli Elle İşaretleme Yöntemiyle Ayrıştırma Başarımının Geliştirilmesi</w:t>
      </w:r>
      <w:r w:rsidR="00164173" w:rsidRPr="0013693D">
        <w:rPr>
          <w:rFonts w:ascii="Cambria" w:hAnsi="Cambria"/>
          <w:color w:val="000000"/>
        </w:rPr>
        <w:fldChar w:fldCharType="end"/>
      </w:r>
      <w:r w:rsidR="00E1133B" w:rsidRPr="0013693D">
        <w:rPr>
          <w:rFonts w:ascii="Cambria" w:hAnsi="Cambria"/>
          <w:color w:val="000000"/>
        </w:rPr>
        <w:t xml:space="preserve">, </w:t>
      </w:r>
      <w:r w:rsidR="00E1133B" w:rsidRPr="0013693D">
        <w:rPr>
          <w:rFonts w:ascii="Times New Roman" w:hAnsi="Times New Roman" w:cs="Times New Roman"/>
          <w:color w:val="000000"/>
          <w:shd w:val="clear" w:color="auto" w:fill="FFFFFF"/>
        </w:rPr>
        <w:t xml:space="preserve">33. </w:t>
      </w:r>
    </w:p>
    <w:p w:rsidR="00E1133B" w:rsidRPr="0013693D"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3693D">
        <w:rPr>
          <w:rFonts w:ascii="Times New Roman" w:hAnsi="Times New Roman" w:cs="Times New Roman"/>
          <w:color w:val="000000"/>
          <w:shd w:val="clear" w:color="auto" w:fill="FFFFFF"/>
        </w:rPr>
        <w:t>Ulusal Dilbilim Kurultayı, May 2019, Mersin, Turkey.</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p>
    <w:p w:rsidR="0013693D" w:rsidRDefault="0013693D" w:rsidP="0013693D">
      <w:pPr>
        <w:suppressAutoHyphens/>
        <w:spacing w:after="0" w:line="240" w:lineRule="auto"/>
        <w:jc w:val="both"/>
        <w:rPr>
          <w:rFonts w:ascii="Cambria" w:hAnsi="Cambria"/>
          <w:color w:val="000000"/>
        </w:rPr>
      </w:pPr>
      <w:r w:rsidRPr="0013693D">
        <w:rPr>
          <w:rFonts w:ascii="Times New Roman" w:hAnsi="Times New Roman" w:cs="Times New Roman"/>
          <w:color w:val="000000"/>
          <w:shd w:val="clear" w:color="auto" w:fill="FFFFFF"/>
        </w:rPr>
        <w:t>Berk, G</w:t>
      </w:r>
      <w:proofErr w:type="gramStart"/>
      <w:r w:rsidRPr="0013693D">
        <w:rPr>
          <w:rFonts w:ascii="Times New Roman" w:hAnsi="Times New Roman" w:cs="Times New Roman"/>
          <w:color w:val="000000"/>
          <w:shd w:val="clear" w:color="auto" w:fill="FFFFFF"/>
        </w:rPr>
        <w:t>.,</w:t>
      </w:r>
      <w:proofErr w:type="gramEnd"/>
      <w:r w:rsidRPr="0013693D">
        <w:rPr>
          <w:rFonts w:ascii="Times New Roman" w:hAnsi="Times New Roman" w:cs="Times New Roman"/>
          <w:color w:val="000000"/>
          <w:shd w:val="clear" w:color="auto" w:fill="FFFFFF"/>
        </w:rPr>
        <w:t xml:space="preserve"> Erden, B., </w:t>
      </w:r>
      <w:r w:rsidR="00E1133B" w:rsidRPr="0013693D">
        <w:rPr>
          <w:rFonts w:ascii="Times New Roman" w:hAnsi="Times New Roman" w:cs="Times New Roman"/>
          <w:color w:val="000000"/>
          <w:shd w:val="clear" w:color="auto" w:fill="FFFFFF"/>
        </w:rPr>
        <w:t>Güngör, T., </w:t>
      </w:r>
      <w:r w:rsidR="00164173" w:rsidRPr="0013693D">
        <w:rPr>
          <w:rFonts w:ascii="Cambria" w:hAnsi="Cambria"/>
          <w:color w:val="000000"/>
        </w:rPr>
        <w:fldChar w:fldCharType="begin"/>
      </w:r>
      <w:r w:rsidR="00164173" w:rsidRPr="0013693D">
        <w:rPr>
          <w:rFonts w:ascii="Cambria" w:hAnsi="Cambria"/>
          <w:color w:val="000000"/>
        </w:rPr>
        <w:instrText xml:space="preserve"> HYPERLINK "https://www.cmpe.boun.edu.tr/~gungort/papers/Representing%20Overlaps%20in%20Sequence%20Labeling%20Tasks%20with%20a%20Novel%20Tagging%20Scheme%20-%20bigappy-unicrossy.pdf" </w:instrText>
      </w:r>
      <w:r w:rsidR="00164173" w:rsidRPr="0013693D">
        <w:rPr>
          <w:rFonts w:ascii="Cambria" w:hAnsi="Cambria"/>
          <w:color w:val="000000"/>
        </w:rPr>
        <w:fldChar w:fldCharType="separate"/>
      </w:r>
      <w:r w:rsidR="00E1133B" w:rsidRPr="0013693D">
        <w:rPr>
          <w:rFonts w:ascii="Cambria" w:hAnsi="Cambria"/>
          <w:color w:val="000000"/>
        </w:rPr>
        <w:t>Representing Overlaps in Seque</w:t>
      </w:r>
      <w:r>
        <w:rPr>
          <w:rFonts w:ascii="Cambria" w:hAnsi="Cambria"/>
          <w:color w:val="000000"/>
        </w:rPr>
        <w:t>nce Labeling Tasks with a Novel</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13693D">
        <w:rPr>
          <w:rFonts w:ascii="Cambria" w:hAnsi="Cambria"/>
          <w:color w:val="000000"/>
        </w:rPr>
        <w:t>Tagging Scheme: bigappy-unicrossy</w:t>
      </w:r>
      <w:r w:rsidR="00164173" w:rsidRPr="0013693D">
        <w:rPr>
          <w:rFonts w:ascii="Cambria" w:hAnsi="Cambria"/>
          <w:color w:val="000000"/>
        </w:rPr>
        <w:fldChar w:fldCharType="end"/>
      </w:r>
      <w:r w:rsidR="00E1133B" w:rsidRPr="0013693D">
        <w:rPr>
          <w:rFonts w:ascii="Cambria" w:hAnsi="Cambria"/>
          <w:color w:val="000000"/>
        </w:rPr>
        <w:t>, </w:t>
      </w:r>
      <w:r w:rsidR="00E1133B" w:rsidRPr="0013693D">
        <w:rPr>
          <w:rFonts w:ascii="Times New Roman" w:hAnsi="Times New Roman" w:cs="Times New Roman"/>
          <w:color w:val="000000"/>
          <w:shd w:val="clear" w:color="auto" w:fill="FFFFFF"/>
        </w:rPr>
        <w:t>16</w:t>
      </w:r>
      <w:r w:rsidR="00E1133B" w:rsidRPr="0013693D">
        <w:rPr>
          <w:rFonts w:ascii="Times New Roman" w:hAnsi="Times New Roman" w:cs="Times New Roman"/>
          <w:color w:val="000000"/>
          <w:shd w:val="clear" w:color="auto" w:fill="FFFFFF"/>
          <w:vertAlign w:val="superscript"/>
        </w:rPr>
        <w:t xml:space="preserve">th </w:t>
      </w:r>
      <w:r w:rsidR="00E1133B" w:rsidRPr="0013693D">
        <w:rPr>
          <w:rFonts w:ascii="Times New Roman" w:hAnsi="Times New Roman" w:cs="Times New Roman"/>
          <w:color w:val="000000"/>
          <w:shd w:val="clear" w:color="auto" w:fill="FFFFFF"/>
        </w:rPr>
        <w:t xml:space="preserve">International Conference on Intelligent Text </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1133B" w:rsidRPr="0013693D">
        <w:rPr>
          <w:rFonts w:ascii="Times New Roman" w:hAnsi="Times New Roman" w:cs="Times New Roman"/>
          <w:color w:val="000000"/>
          <w:shd w:val="clear" w:color="auto" w:fill="FFFFFF"/>
        </w:rPr>
        <w:t xml:space="preserve">Processing and Computational Linguistics (CICLing 2019), Ed. A.Gelbukh, April 2019, La </w:t>
      </w:r>
    </w:p>
    <w:p w:rsidR="00E1133B" w:rsidRPr="0013693D"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3693D">
        <w:rPr>
          <w:rFonts w:ascii="Times New Roman" w:hAnsi="Times New Roman" w:cs="Times New Roman"/>
          <w:color w:val="000000"/>
          <w:shd w:val="clear" w:color="auto" w:fill="FFFFFF"/>
        </w:rPr>
        <w:t>Rochelle, France.</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p>
    <w:p w:rsidR="0013693D" w:rsidRDefault="0013693D" w:rsidP="0013693D">
      <w:pPr>
        <w:suppressAutoHyphens/>
        <w:spacing w:after="0" w:line="240" w:lineRule="auto"/>
        <w:jc w:val="both"/>
        <w:rPr>
          <w:rFonts w:ascii="Cambria" w:hAnsi="Cambria"/>
          <w:color w:val="000000"/>
        </w:rPr>
      </w:pPr>
      <w:r>
        <w:rPr>
          <w:rFonts w:ascii="Times New Roman" w:hAnsi="Times New Roman" w:cs="Times New Roman"/>
          <w:color w:val="000000"/>
          <w:shd w:val="clear" w:color="auto" w:fill="FFFFFF"/>
        </w:rPr>
        <w:t>Aydın, C.R</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Güngör, T., </w:t>
      </w:r>
      <w:r w:rsidR="00E1133B" w:rsidRPr="0013693D">
        <w:rPr>
          <w:rFonts w:ascii="Times New Roman" w:hAnsi="Times New Roman" w:cs="Times New Roman"/>
          <w:color w:val="000000"/>
          <w:shd w:val="clear" w:color="auto" w:fill="FFFFFF"/>
        </w:rPr>
        <w:t>Erkan, A</w:t>
      </w:r>
      <w:r w:rsidR="00E1133B" w:rsidRPr="0013693D">
        <w:rPr>
          <w:rFonts w:ascii="Cambria" w:hAnsi="Cambria" w:cs="Times New Roman"/>
          <w:color w:val="000000"/>
          <w:shd w:val="clear" w:color="auto" w:fill="FFFFFF"/>
        </w:rPr>
        <w:t>., </w:t>
      </w:r>
      <w:r w:rsidR="00164173" w:rsidRPr="0013693D">
        <w:rPr>
          <w:rFonts w:ascii="Cambria" w:hAnsi="Cambria" w:cs="Times New Roman"/>
          <w:color w:val="000000"/>
          <w:shd w:val="clear" w:color="auto" w:fill="FFFFFF"/>
        </w:rPr>
        <w:fldChar w:fldCharType="begin"/>
      </w:r>
      <w:r w:rsidR="00164173" w:rsidRPr="0013693D">
        <w:rPr>
          <w:rFonts w:ascii="Cambria" w:hAnsi="Cambria" w:cs="Times New Roman"/>
          <w:color w:val="000000"/>
          <w:shd w:val="clear" w:color="auto" w:fill="FFFFFF"/>
        </w:rPr>
        <w:instrText xml:space="preserve"> HYPERLINK "https://www.cmpe.boun.edu.tr/~gungort/papers/Generating%20Word%20and%20Document%20Embeddings%20for%20Sentiment%20Analysis.pdf" </w:instrText>
      </w:r>
      <w:r w:rsidR="00164173" w:rsidRPr="0013693D">
        <w:rPr>
          <w:rFonts w:ascii="Cambria" w:hAnsi="Cambria" w:cs="Times New Roman"/>
          <w:color w:val="000000"/>
          <w:shd w:val="clear" w:color="auto" w:fill="FFFFFF"/>
        </w:rPr>
        <w:fldChar w:fldCharType="separate"/>
      </w:r>
      <w:r w:rsidR="00E1133B" w:rsidRPr="0013693D">
        <w:rPr>
          <w:rFonts w:ascii="Cambria" w:hAnsi="Cambria"/>
          <w:color w:val="000000"/>
        </w:rPr>
        <w:t>Generating Word and Do</w:t>
      </w:r>
      <w:r>
        <w:rPr>
          <w:rFonts w:ascii="Cambria" w:hAnsi="Cambria"/>
          <w:color w:val="000000"/>
        </w:rPr>
        <w:t>cument Embeddings for Sentiment</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13693D">
        <w:rPr>
          <w:rFonts w:ascii="Cambria" w:hAnsi="Cambria"/>
          <w:color w:val="000000"/>
        </w:rPr>
        <w:t>Analysis</w:t>
      </w:r>
      <w:r w:rsidR="00164173" w:rsidRPr="0013693D">
        <w:rPr>
          <w:rFonts w:ascii="Cambria" w:hAnsi="Cambria"/>
          <w:color w:val="000000"/>
        </w:rPr>
        <w:fldChar w:fldCharType="end"/>
      </w:r>
      <w:r w:rsidR="00E1133B" w:rsidRPr="0013693D">
        <w:rPr>
          <w:rFonts w:ascii="Cambria" w:hAnsi="Cambria" w:cs="Times New Roman"/>
          <w:color w:val="000000"/>
          <w:shd w:val="clear" w:color="auto" w:fill="FFFFFF"/>
        </w:rPr>
        <w:t>, 16th International Conference</w:t>
      </w:r>
      <w:r w:rsidR="00E1133B" w:rsidRPr="0013693D">
        <w:rPr>
          <w:rFonts w:ascii="Times New Roman" w:hAnsi="Times New Roman" w:cs="Times New Roman"/>
          <w:color w:val="000000"/>
          <w:shd w:val="clear" w:color="auto" w:fill="FFFFFF"/>
        </w:rPr>
        <w:t xml:space="preserve"> on Intelligent Text Processing and Computational </w:t>
      </w:r>
    </w:p>
    <w:p w:rsidR="00E1133B" w:rsidRPr="0013693D"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3693D">
        <w:rPr>
          <w:rFonts w:ascii="Times New Roman" w:hAnsi="Times New Roman" w:cs="Times New Roman"/>
          <w:color w:val="000000"/>
          <w:shd w:val="clear" w:color="auto" w:fill="FFFFFF"/>
        </w:rPr>
        <w:t>Linguistics (CICLing 2019), Ed. A.Gelbukh, April 2019, La Rochelle, France.</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p>
    <w:p w:rsidR="0013693D" w:rsidRDefault="0013693D" w:rsidP="0013693D">
      <w:pPr>
        <w:suppressAutoHyphens/>
        <w:spacing w:after="0" w:line="240" w:lineRule="auto"/>
        <w:jc w:val="both"/>
        <w:rPr>
          <w:rFonts w:ascii="Cambria" w:hAnsi="Cambria"/>
          <w:color w:val="000000"/>
        </w:rPr>
      </w:pPr>
      <w:r>
        <w:rPr>
          <w:rFonts w:ascii="Times New Roman" w:hAnsi="Times New Roman" w:cs="Times New Roman"/>
          <w:color w:val="000000"/>
          <w:shd w:val="clear" w:color="auto" w:fill="FFFFFF"/>
        </w:rPr>
        <w:t>Akdemir, A</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w:t>
      </w:r>
      <w:r w:rsidR="00E1133B" w:rsidRPr="0013693D">
        <w:rPr>
          <w:rFonts w:ascii="Times New Roman" w:hAnsi="Times New Roman" w:cs="Times New Roman"/>
          <w:color w:val="000000"/>
          <w:shd w:val="clear" w:color="auto" w:fill="FFFFFF"/>
        </w:rPr>
        <w:t>Güngör, T., </w:t>
      </w:r>
      <w:r w:rsidR="00164173" w:rsidRPr="0013693D">
        <w:rPr>
          <w:rFonts w:ascii="Cambria" w:hAnsi="Cambria" w:cs="Times New Roman"/>
          <w:color w:val="000000"/>
          <w:shd w:val="clear" w:color="auto" w:fill="FFFFFF"/>
        </w:rPr>
        <w:fldChar w:fldCharType="begin"/>
      </w:r>
      <w:r w:rsidR="00164173" w:rsidRPr="0013693D">
        <w:rPr>
          <w:rFonts w:ascii="Cambria" w:hAnsi="Cambria" w:cs="Times New Roman"/>
          <w:color w:val="000000"/>
          <w:shd w:val="clear" w:color="auto" w:fill="FFFFFF"/>
        </w:rPr>
        <w:instrText xml:space="preserve"> HYPERLINK "https://www.cmpe.boun.edu.tr/~gungort/papers/Joint%20Learning%20of%20Named%20Entity%20Recognition%20and%20Dependency%20Parsing%20using%20Separate%20Datasets.pdf" </w:instrText>
      </w:r>
      <w:r w:rsidR="00164173" w:rsidRPr="0013693D">
        <w:rPr>
          <w:rFonts w:ascii="Cambria" w:hAnsi="Cambria" w:cs="Times New Roman"/>
          <w:color w:val="000000"/>
          <w:shd w:val="clear" w:color="auto" w:fill="FFFFFF"/>
        </w:rPr>
        <w:fldChar w:fldCharType="separate"/>
      </w:r>
      <w:r w:rsidR="00E1133B" w:rsidRPr="0013693D">
        <w:rPr>
          <w:rFonts w:ascii="Cambria" w:hAnsi="Cambria"/>
          <w:color w:val="000000"/>
        </w:rPr>
        <w:t>Joint Learning of Named Entity Rec</w:t>
      </w:r>
      <w:r>
        <w:rPr>
          <w:rFonts w:ascii="Cambria" w:hAnsi="Cambria"/>
          <w:color w:val="000000"/>
        </w:rPr>
        <w:t>ognition and Dependency Parsing</w:t>
      </w:r>
    </w:p>
    <w:p w:rsidR="0013693D" w:rsidRDefault="0013693D" w:rsidP="0013693D">
      <w:pPr>
        <w:suppressAutoHyphens/>
        <w:spacing w:after="0" w:line="240" w:lineRule="auto"/>
        <w:jc w:val="both"/>
        <w:rPr>
          <w:rFonts w:ascii="Times New Roman" w:hAnsi="Times New Roman" w:cs="Times New Roman"/>
          <w:color w:val="000000"/>
          <w:shd w:val="clear" w:color="auto" w:fill="FFFFFF"/>
        </w:rPr>
      </w:pPr>
      <w:r>
        <w:rPr>
          <w:rFonts w:ascii="Cambria" w:hAnsi="Cambria"/>
          <w:color w:val="000000"/>
        </w:rPr>
        <w:t xml:space="preserve">          </w:t>
      </w:r>
      <w:r w:rsidR="00E1133B" w:rsidRPr="0013693D">
        <w:rPr>
          <w:rFonts w:ascii="Cambria" w:hAnsi="Cambria"/>
          <w:color w:val="000000"/>
        </w:rPr>
        <w:t>using Separate Datasets</w:t>
      </w:r>
      <w:r w:rsidR="00164173" w:rsidRPr="0013693D">
        <w:rPr>
          <w:rFonts w:ascii="Cambria" w:hAnsi="Cambria"/>
          <w:color w:val="000000"/>
        </w:rPr>
        <w:fldChar w:fldCharType="end"/>
      </w:r>
      <w:r w:rsidR="00E1133B" w:rsidRPr="0013693D">
        <w:rPr>
          <w:rFonts w:ascii="Cambria" w:hAnsi="Cambria" w:cs="Times New Roman"/>
          <w:color w:val="000000"/>
          <w:shd w:val="clear" w:color="auto" w:fill="FFFFFF"/>
        </w:rPr>
        <w:t>, </w:t>
      </w:r>
      <w:r w:rsidR="00E1133B" w:rsidRPr="0013693D">
        <w:rPr>
          <w:rFonts w:ascii="Times New Roman" w:hAnsi="Times New Roman" w:cs="Times New Roman"/>
          <w:color w:val="000000"/>
          <w:shd w:val="clear" w:color="auto" w:fill="FFFFFF"/>
        </w:rPr>
        <w:t xml:space="preserve">16th International Conference on Intelligent Text Processing and </w:t>
      </w:r>
    </w:p>
    <w:p w:rsidR="00E1133B" w:rsidRPr="0013693D"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E1133B" w:rsidRPr="0013693D">
        <w:rPr>
          <w:rFonts w:ascii="Times New Roman" w:hAnsi="Times New Roman" w:cs="Times New Roman"/>
          <w:color w:val="000000"/>
          <w:shd w:val="clear" w:color="auto" w:fill="FFFFFF"/>
        </w:rPr>
        <w:t>Computational Linguistics (CICLing 2019), Ed. A.Gelbukh, April 2019, La Rochelle, France.</w:t>
      </w:r>
    </w:p>
    <w:p w:rsidR="0013693D" w:rsidRDefault="0013693D" w:rsidP="0013693D">
      <w:pPr>
        <w:suppressAutoHyphens/>
        <w:spacing w:after="0" w:line="240" w:lineRule="auto"/>
        <w:jc w:val="both"/>
        <w:rPr>
          <w:rFonts w:ascii="Times New Roman" w:hAnsi="Times New Roman" w:cs="Times New Roman"/>
        </w:rPr>
      </w:pPr>
    </w:p>
    <w:p w:rsidR="0013693D" w:rsidRDefault="00E1133B" w:rsidP="0013693D">
      <w:pPr>
        <w:suppressAutoHyphens/>
        <w:spacing w:after="0" w:line="240" w:lineRule="auto"/>
        <w:jc w:val="both"/>
        <w:rPr>
          <w:rFonts w:ascii="Times New Roman" w:hAnsi="Times New Roman" w:cs="Times New Roman"/>
        </w:rPr>
      </w:pPr>
      <w:r w:rsidRPr="0013693D">
        <w:rPr>
          <w:rFonts w:ascii="Times New Roman" w:hAnsi="Times New Roman" w:cs="Times New Roman"/>
        </w:rPr>
        <w:t xml:space="preserve">Demir, </w:t>
      </w:r>
      <w:r w:rsidR="0013693D">
        <w:rPr>
          <w:rFonts w:ascii="Times New Roman" w:hAnsi="Times New Roman" w:cs="Times New Roman"/>
        </w:rPr>
        <w:t>M.</w:t>
      </w:r>
      <w:r w:rsidR="0013693D" w:rsidRPr="0013693D">
        <w:rPr>
          <w:rFonts w:ascii="Times New Roman" w:hAnsi="Times New Roman" w:cs="Times New Roman"/>
        </w:rPr>
        <w:t>O</w:t>
      </w:r>
      <w:proofErr w:type="gramStart"/>
      <w:r w:rsidR="0013693D" w:rsidRPr="0013693D">
        <w:rPr>
          <w:rFonts w:ascii="Times New Roman" w:hAnsi="Times New Roman" w:cs="Times New Roman"/>
        </w:rPr>
        <w:t>.</w:t>
      </w:r>
      <w:r w:rsidR="0013693D">
        <w:rPr>
          <w:rFonts w:ascii="Times New Roman" w:hAnsi="Times New Roman" w:cs="Times New Roman"/>
        </w:rPr>
        <w:t>,</w:t>
      </w:r>
      <w:proofErr w:type="gramEnd"/>
      <w:r w:rsidR="0013693D" w:rsidRPr="0013693D">
        <w:rPr>
          <w:rFonts w:ascii="Times New Roman" w:hAnsi="Times New Roman" w:cs="Times New Roman"/>
        </w:rPr>
        <w:t xml:space="preserve"> </w:t>
      </w:r>
      <w:r w:rsidRPr="0013693D">
        <w:rPr>
          <w:rFonts w:ascii="Times New Roman" w:hAnsi="Times New Roman" w:cs="Times New Roman"/>
        </w:rPr>
        <w:t xml:space="preserve">Topal, </w:t>
      </w:r>
      <w:r w:rsidR="0013693D">
        <w:rPr>
          <w:rFonts w:ascii="Times New Roman" w:hAnsi="Times New Roman" w:cs="Times New Roman"/>
        </w:rPr>
        <w:t>O.</w:t>
      </w:r>
      <w:r w:rsidR="0013693D" w:rsidRPr="0013693D">
        <w:rPr>
          <w:rFonts w:ascii="Times New Roman" w:hAnsi="Times New Roman" w:cs="Times New Roman"/>
        </w:rPr>
        <w:t>A.</w:t>
      </w:r>
      <w:r w:rsidR="0013693D">
        <w:rPr>
          <w:rFonts w:ascii="Times New Roman" w:hAnsi="Times New Roman" w:cs="Times New Roman"/>
        </w:rPr>
        <w:t>,</w:t>
      </w:r>
      <w:r w:rsidR="0013693D" w:rsidRPr="0013693D">
        <w:rPr>
          <w:rFonts w:ascii="Times New Roman" w:hAnsi="Times New Roman" w:cs="Times New Roman"/>
        </w:rPr>
        <w:t xml:space="preserve"> </w:t>
      </w:r>
      <w:r w:rsidRPr="0013693D">
        <w:rPr>
          <w:rFonts w:ascii="Times New Roman" w:hAnsi="Times New Roman" w:cs="Times New Roman"/>
        </w:rPr>
        <w:t xml:space="preserve">Dartmann, </w:t>
      </w:r>
      <w:r w:rsidR="0013693D">
        <w:rPr>
          <w:rFonts w:ascii="Times New Roman" w:hAnsi="Times New Roman" w:cs="Times New Roman"/>
        </w:rPr>
        <w:t xml:space="preserve">G., </w:t>
      </w:r>
      <w:r w:rsidRPr="0013693D">
        <w:rPr>
          <w:rFonts w:ascii="Times New Roman" w:hAnsi="Times New Roman" w:cs="Times New Roman"/>
        </w:rPr>
        <w:t xml:space="preserve">Schmeink, </w:t>
      </w:r>
      <w:r w:rsidR="0013693D">
        <w:rPr>
          <w:rFonts w:ascii="Times New Roman" w:hAnsi="Times New Roman" w:cs="Times New Roman"/>
        </w:rPr>
        <w:t>A.,</w:t>
      </w:r>
      <w:r w:rsidRPr="0013693D">
        <w:rPr>
          <w:rFonts w:ascii="Times New Roman" w:hAnsi="Times New Roman" w:cs="Times New Roman"/>
        </w:rPr>
        <w:t xml:space="preserve"> Ascheid, </w:t>
      </w:r>
      <w:r w:rsidR="0013693D">
        <w:rPr>
          <w:rFonts w:ascii="Times New Roman" w:hAnsi="Times New Roman" w:cs="Times New Roman"/>
        </w:rPr>
        <w:t>G.</w:t>
      </w:r>
      <w:r w:rsidR="0013693D" w:rsidRPr="0013693D">
        <w:rPr>
          <w:rFonts w:ascii="Times New Roman" w:hAnsi="Times New Roman" w:cs="Times New Roman"/>
        </w:rPr>
        <w:t>H.</w:t>
      </w:r>
      <w:r w:rsidR="0013693D">
        <w:rPr>
          <w:rFonts w:ascii="Times New Roman" w:hAnsi="Times New Roman" w:cs="Times New Roman"/>
        </w:rPr>
        <w:t>,</w:t>
      </w:r>
      <w:r w:rsidR="0013693D" w:rsidRPr="0013693D">
        <w:rPr>
          <w:rFonts w:ascii="Times New Roman" w:hAnsi="Times New Roman" w:cs="Times New Roman"/>
        </w:rPr>
        <w:t xml:space="preserve"> </w:t>
      </w:r>
      <w:r w:rsidRPr="0013693D">
        <w:rPr>
          <w:rFonts w:ascii="Times New Roman" w:hAnsi="Times New Roman" w:cs="Times New Roman"/>
        </w:rPr>
        <w:t xml:space="preserve">Karabulut Kurt,  </w:t>
      </w:r>
      <w:r w:rsidR="0013693D">
        <w:rPr>
          <w:rFonts w:ascii="Times New Roman" w:hAnsi="Times New Roman" w:cs="Times New Roman"/>
        </w:rPr>
        <w:t>G., Pusane,</w:t>
      </w:r>
    </w:p>
    <w:p w:rsidR="0013693D"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rPr>
        <w:t xml:space="preserve">          A.E</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13693D">
        <w:rPr>
          <w:rFonts w:ascii="Times New Roman" w:hAnsi="Times New Roman" w:cs="Times New Roman"/>
        </w:rPr>
        <w:t xml:space="preserve">“Using perfect codes in relay aided networks: A security analysis,” in Proc. International </w:t>
      </w:r>
    </w:p>
    <w:p w:rsidR="0013693D"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3693D">
        <w:rPr>
          <w:rFonts w:ascii="Times New Roman" w:hAnsi="Times New Roman" w:cs="Times New Roman"/>
        </w:rPr>
        <w:t xml:space="preserve">Conference on Wireless and Mobile Computing, Networking and Communications, Barcelona, </w:t>
      </w:r>
    </w:p>
    <w:p w:rsidR="00E1133B" w:rsidRDefault="0013693D" w:rsidP="0013693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13693D">
        <w:rPr>
          <w:rFonts w:ascii="Times New Roman" w:hAnsi="Times New Roman" w:cs="Times New Roman"/>
        </w:rPr>
        <w:t>Spain, October 2019.</w:t>
      </w:r>
    </w:p>
    <w:p w:rsidR="00FB1535" w:rsidRPr="0013693D" w:rsidRDefault="00FB1535" w:rsidP="0013693D">
      <w:pPr>
        <w:suppressAutoHyphens/>
        <w:spacing w:after="0" w:line="240" w:lineRule="auto"/>
        <w:jc w:val="both"/>
        <w:rPr>
          <w:rFonts w:ascii="Times New Roman" w:hAnsi="Times New Roman" w:cs="Times New Roman"/>
        </w:rPr>
      </w:pPr>
    </w:p>
    <w:p w:rsidR="00FB1535" w:rsidRDefault="00E1133B"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 xml:space="preserve">Çelik, </w:t>
      </w:r>
      <w:r w:rsidR="00FB1535">
        <w:rPr>
          <w:rFonts w:ascii="Times New Roman" w:hAnsi="Times New Roman" w:cs="Times New Roman"/>
        </w:rPr>
        <w:t>A</w:t>
      </w:r>
      <w:proofErr w:type="gramStart"/>
      <w:r w:rsidR="00FB1535">
        <w:rPr>
          <w:rFonts w:ascii="Times New Roman" w:hAnsi="Times New Roman" w:cs="Times New Roman"/>
        </w:rPr>
        <w:t>.,</w:t>
      </w:r>
      <w:proofErr w:type="gramEnd"/>
      <w:r w:rsidR="00FB1535">
        <w:rPr>
          <w:rFonts w:ascii="Times New Roman" w:hAnsi="Times New Roman" w:cs="Times New Roman"/>
        </w:rPr>
        <w:t xml:space="preserve"> </w:t>
      </w:r>
      <w:r w:rsidRPr="00FB1535">
        <w:rPr>
          <w:rFonts w:ascii="Times New Roman" w:hAnsi="Times New Roman" w:cs="Times New Roman"/>
        </w:rPr>
        <w:t xml:space="preserve">Gürsoy, </w:t>
      </w:r>
      <w:r w:rsidR="00FB1535">
        <w:rPr>
          <w:rFonts w:ascii="Times New Roman" w:hAnsi="Times New Roman" w:cs="Times New Roman"/>
        </w:rPr>
        <w:t xml:space="preserve">M.C., </w:t>
      </w:r>
      <w:r w:rsidRPr="00FB1535">
        <w:rPr>
          <w:rFonts w:ascii="Times New Roman" w:hAnsi="Times New Roman" w:cs="Times New Roman"/>
        </w:rPr>
        <w:t xml:space="preserve">Başar, </w:t>
      </w:r>
      <w:r w:rsidR="00FB1535">
        <w:rPr>
          <w:rFonts w:ascii="Times New Roman" w:hAnsi="Times New Roman" w:cs="Times New Roman"/>
        </w:rPr>
        <w:t xml:space="preserve">E., </w:t>
      </w:r>
      <w:r w:rsidRPr="00FB1535">
        <w:rPr>
          <w:rFonts w:ascii="Times New Roman" w:hAnsi="Times New Roman" w:cs="Times New Roman"/>
        </w:rPr>
        <w:t xml:space="preserve">Pusane, </w:t>
      </w:r>
      <w:r w:rsidR="00FB1535">
        <w:rPr>
          <w:rFonts w:ascii="Times New Roman" w:hAnsi="Times New Roman" w:cs="Times New Roman"/>
        </w:rPr>
        <w:t>A.E.,</w:t>
      </w:r>
      <w:r w:rsidRPr="00FB1535">
        <w:rPr>
          <w:rFonts w:ascii="Times New Roman" w:hAnsi="Times New Roman" w:cs="Times New Roman"/>
        </w:rPr>
        <w:t xml:space="preserve"> Tuğcu, </w:t>
      </w:r>
      <w:r w:rsidR="00FB1535">
        <w:rPr>
          <w:rFonts w:ascii="Times New Roman" w:hAnsi="Times New Roman" w:cs="Times New Roman"/>
        </w:rPr>
        <w:t xml:space="preserve">T., </w:t>
      </w:r>
      <w:r w:rsidRPr="00FB1535">
        <w:rPr>
          <w:rFonts w:ascii="Times New Roman" w:hAnsi="Times New Roman" w:cs="Times New Roman"/>
        </w:rPr>
        <w:t>“A low</w:t>
      </w:r>
      <w:r w:rsidR="00FB1535">
        <w:rPr>
          <w:rFonts w:ascii="Times New Roman" w:hAnsi="Times New Roman" w:cs="Times New Roman"/>
        </w:rPr>
        <w:t>-complexity solution to angular</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misalignments in molecular index modulation,” in Proc. IEEE 30th Annual International </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Symposium on Personal, Indoor and Mobile Radio Communications, Istanbul, Turkey,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September 2019.</w:t>
      </w:r>
    </w:p>
    <w:p w:rsidR="00FB1535" w:rsidRDefault="00FB1535" w:rsidP="00FB1535">
      <w:pPr>
        <w:suppressAutoHyphens/>
        <w:spacing w:after="0" w:line="240" w:lineRule="auto"/>
        <w:jc w:val="both"/>
        <w:rPr>
          <w:rFonts w:ascii="Times New Roman" w:hAnsi="Times New Roman" w:cs="Times New Roman"/>
        </w:rPr>
      </w:pPr>
    </w:p>
    <w:p w:rsidR="00FB1535" w:rsidRDefault="00E1133B"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 xml:space="preserve">Topal, </w:t>
      </w:r>
      <w:r w:rsidR="00FB1535">
        <w:rPr>
          <w:rFonts w:ascii="Times New Roman" w:hAnsi="Times New Roman" w:cs="Times New Roman"/>
        </w:rPr>
        <w:t>O.A</w:t>
      </w:r>
      <w:proofErr w:type="gramStart"/>
      <w:r w:rsidR="00FB1535">
        <w:rPr>
          <w:rFonts w:ascii="Times New Roman" w:hAnsi="Times New Roman" w:cs="Times New Roman"/>
        </w:rPr>
        <w:t>.,</w:t>
      </w:r>
      <w:proofErr w:type="gramEnd"/>
      <w:r w:rsidR="00FB1535">
        <w:rPr>
          <w:rFonts w:ascii="Times New Roman" w:hAnsi="Times New Roman" w:cs="Times New Roman"/>
        </w:rPr>
        <w:t xml:space="preserve"> </w:t>
      </w:r>
      <w:r w:rsidRPr="00FB1535">
        <w:rPr>
          <w:rFonts w:ascii="Times New Roman" w:hAnsi="Times New Roman" w:cs="Times New Roman"/>
        </w:rPr>
        <w:t xml:space="preserve">Demir, </w:t>
      </w:r>
      <w:r w:rsidR="00FB1535">
        <w:rPr>
          <w:rFonts w:ascii="Times New Roman" w:hAnsi="Times New Roman" w:cs="Times New Roman"/>
        </w:rPr>
        <w:t xml:space="preserve">M.O., </w:t>
      </w:r>
      <w:r w:rsidRPr="00FB1535">
        <w:rPr>
          <w:rFonts w:ascii="Times New Roman" w:hAnsi="Times New Roman" w:cs="Times New Roman"/>
        </w:rPr>
        <w:t xml:space="preserve">Dartmann, </w:t>
      </w:r>
      <w:r w:rsidR="00FB1535">
        <w:rPr>
          <w:rFonts w:ascii="Times New Roman" w:hAnsi="Times New Roman" w:cs="Times New Roman"/>
        </w:rPr>
        <w:t xml:space="preserve">G., </w:t>
      </w:r>
      <w:r w:rsidRPr="00FB1535">
        <w:rPr>
          <w:rFonts w:ascii="Times New Roman" w:hAnsi="Times New Roman" w:cs="Times New Roman"/>
        </w:rPr>
        <w:t xml:space="preserve">Schmeink, </w:t>
      </w:r>
      <w:r w:rsidR="00FB1535">
        <w:rPr>
          <w:rFonts w:ascii="Times New Roman" w:hAnsi="Times New Roman" w:cs="Times New Roman"/>
        </w:rPr>
        <w:t xml:space="preserve">A., </w:t>
      </w:r>
      <w:r w:rsidRPr="00FB1535">
        <w:rPr>
          <w:rFonts w:ascii="Times New Roman" w:hAnsi="Times New Roman" w:cs="Times New Roman"/>
        </w:rPr>
        <w:t xml:space="preserve">Ascheid, </w:t>
      </w:r>
      <w:r w:rsidR="00FB1535">
        <w:rPr>
          <w:rFonts w:ascii="Times New Roman" w:hAnsi="Times New Roman" w:cs="Times New Roman"/>
        </w:rPr>
        <w:t>G.,</w:t>
      </w:r>
      <w:r w:rsidRPr="00FB1535">
        <w:rPr>
          <w:rFonts w:ascii="Times New Roman" w:hAnsi="Times New Roman" w:cs="Times New Roman"/>
        </w:rPr>
        <w:t xml:space="preserve"> Pusane, </w:t>
      </w:r>
      <w:r w:rsidR="00FB1535">
        <w:rPr>
          <w:rFonts w:ascii="Times New Roman" w:hAnsi="Times New Roman" w:cs="Times New Roman"/>
        </w:rPr>
        <w:t>A.E., Karabulut Kurt,</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G</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FB1535">
        <w:rPr>
          <w:rFonts w:ascii="Times New Roman" w:hAnsi="Times New Roman" w:cs="Times New Roman"/>
        </w:rPr>
        <w:t xml:space="preserve">“Physical layer spoofing against eavesdropping attack,” in Proc. Mediterranean Conference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E1133B" w:rsidRPr="00FB1535">
        <w:rPr>
          <w:rFonts w:ascii="Times New Roman" w:hAnsi="Times New Roman" w:cs="Times New Roman"/>
        </w:rPr>
        <w:t>on</w:t>
      </w:r>
      <w:proofErr w:type="gramEnd"/>
      <w:r w:rsidR="00E1133B" w:rsidRPr="00FB1535">
        <w:rPr>
          <w:rFonts w:ascii="Times New Roman" w:hAnsi="Times New Roman" w:cs="Times New Roman"/>
        </w:rPr>
        <w:t xml:space="preserve"> Embedded Computing, Budva, Montenegro, June 2019.</w:t>
      </w:r>
    </w:p>
    <w:p w:rsidR="00FB1535" w:rsidRDefault="00FB1535" w:rsidP="00FB1535">
      <w:pPr>
        <w:suppressAutoHyphens/>
        <w:spacing w:after="0" w:line="240" w:lineRule="auto"/>
        <w:jc w:val="both"/>
        <w:rPr>
          <w:rFonts w:ascii="Times New Roman" w:hAnsi="Times New Roman" w:cs="Times New Roman"/>
        </w:rPr>
      </w:pPr>
    </w:p>
    <w:p w:rsidR="00FB1535" w:rsidRDefault="00E1133B"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 xml:space="preserve">Gürsoy, </w:t>
      </w:r>
      <w:r w:rsidR="00FB1535">
        <w:rPr>
          <w:rFonts w:ascii="Times New Roman" w:hAnsi="Times New Roman" w:cs="Times New Roman"/>
        </w:rPr>
        <w:t>M.C</w:t>
      </w:r>
      <w:proofErr w:type="gramStart"/>
      <w:r w:rsidR="00FB1535">
        <w:rPr>
          <w:rFonts w:ascii="Times New Roman" w:hAnsi="Times New Roman" w:cs="Times New Roman"/>
        </w:rPr>
        <w:t>.,</w:t>
      </w:r>
      <w:proofErr w:type="gramEnd"/>
      <w:r w:rsidR="00FB1535">
        <w:rPr>
          <w:rFonts w:ascii="Times New Roman" w:hAnsi="Times New Roman" w:cs="Times New Roman"/>
        </w:rPr>
        <w:t xml:space="preserve"> </w:t>
      </w:r>
      <w:r w:rsidR="00FB1535" w:rsidRPr="00FB1535">
        <w:rPr>
          <w:rFonts w:ascii="Times New Roman" w:hAnsi="Times New Roman" w:cs="Times New Roman"/>
        </w:rPr>
        <w:t xml:space="preserve">Başar, </w:t>
      </w:r>
      <w:r w:rsidR="00FB1535">
        <w:rPr>
          <w:rFonts w:ascii="Times New Roman" w:hAnsi="Times New Roman" w:cs="Times New Roman"/>
        </w:rPr>
        <w:t xml:space="preserve">E., </w:t>
      </w:r>
      <w:r w:rsidR="00FB1535" w:rsidRPr="00FB1535">
        <w:rPr>
          <w:rFonts w:ascii="Times New Roman" w:hAnsi="Times New Roman" w:cs="Times New Roman"/>
        </w:rPr>
        <w:t xml:space="preserve">Pusane, </w:t>
      </w:r>
      <w:r w:rsidR="00FB1535">
        <w:rPr>
          <w:rFonts w:ascii="Times New Roman" w:hAnsi="Times New Roman" w:cs="Times New Roman"/>
        </w:rPr>
        <w:t>A.E.,</w:t>
      </w:r>
      <w:r w:rsidR="00FB1535" w:rsidRPr="00FB1535">
        <w:rPr>
          <w:rFonts w:ascii="Times New Roman" w:hAnsi="Times New Roman" w:cs="Times New Roman"/>
        </w:rPr>
        <w:t xml:space="preserve"> Tuğcu, </w:t>
      </w:r>
      <w:r w:rsidR="00FB1535">
        <w:rPr>
          <w:rFonts w:ascii="Times New Roman" w:hAnsi="Times New Roman" w:cs="Times New Roman"/>
        </w:rPr>
        <w:t xml:space="preserve">T., </w:t>
      </w:r>
      <w:r w:rsidRPr="00FB1535">
        <w:rPr>
          <w:rFonts w:ascii="Times New Roman" w:hAnsi="Times New Roman" w:cs="Times New Roman"/>
        </w:rPr>
        <w:t>“An ILI m</w:t>
      </w:r>
      <w:r w:rsidR="00FB1535">
        <w:rPr>
          <w:rFonts w:ascii="Times New Roman" w:hAnsi="Times New Roman" w:cs="Times New Roman"/>
        </w:rPr>
        <w:t>itigating modulation scheme for</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molecular MIMO communications,” in Proc. International Conference on Telecommunications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and Signal Processing, Budapest, Hungary, July 2019.</w:t>
      </w:r>
    </w:p>
    <w:p w:rsidR="00FB1535" w:rsidRDefault="00FB1535" w:rsidP="00FB1535">
      <w:pPr>
        <w:suppressAutoHyphens/>
        <w:spacing w:after="0" w:line="240" w:lineRule="auto"/>
        <w:jc w:val="both"/>
        <w:rPr>
          <w:rFonts w:ascii="Times New Roman" w:hAnsi="Times New Roman" w:cs="Times New Roman"/>
        </w:rPr>
      </w:pPr>
    </w:p>
    <w:p w:rsidR="00FB1535" w:rsidRDefault="00FB1535"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Gürsoy, M.C</w:t>
      </w:r>
      <w:proofErr w:type="gramStart"/>
      <w:r w:rsidRPr="00FB1535">
        <w:rPr>
          <w:rFonts w:ascii="Times New Roman" w:hAnsi="Times New Roman" w:cs="Times New Roman"/>
        </w:rPr>
        <w:t>.,</w:t>
      </w:r>
      <w:proofErr w:type="gramEnd"/>
      <w:r w:rsidRPr="00FB1535">
        <w:rPr>
          <w:rFonts w:ascii="Times New Roman" w:hAnsi="Times New Roman" w:cs="Times New Roman"/>
        </w:rPr>
        <w:t xml:space="preserve"> </w:t>
      </w:r>
      <w:r>
        <w:rPr>
          <w:rFonts w:ascii="Times New Roman" w:hAnsi="Times New Roman" w:cs="Times New Roman"/>
        </w:rPr>
        <w:t>Yılmaz, H.B</w:t>
      </w:r>
      <w:r w:rsidRPr="00FB1535">
        <w:rPr>
          <w:rFonts w:ascii="Times New Roman" w:hAnsi="Times New Roman" w:cs="Times New Roman"/>
        </w:rPr>
        <w:t xml:space="preserve">., Pusane, A.E., Tuğcu, T., </w:t>
      </w:r>
      <w:r w:rsidR="00E1133B" w:rsidRPr="00FB1535">
        <w:rPr>
          <w:rFonts w:ascii="Times New Roman" w:hAnsi="Times New Roman" w:cs="Times New Roman"/>
        </w:rPr>
        <w:t>“Perfo</w:t>
      </w:r>
      <w:r>
        <w:rPr>
          <w:rFonts w:ascii="Times New Roman" w:hAnsi="Times New Roman" w:cs="Times New Roman"/>
        </w:rPr>
        <w:t>rmance enhancement of diffusive</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molecular communications with an apertured plane," in Proc. 4th Workshop on Molecular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Communications, Linz, Austria, April 2019</w:t>
      </w:r>
      <w:r>
        <w:rPr>
          <w:rFonts w:ascii="Times New Roman" w:hAnsi="Times New Roman" w:cs="Times New Roman"/>
        </w:rPr>
        <w:t>.</w:t>
      </w:r>
    </w:p>
    <w:p w:rsidR="00FB1535" w:rsidRDefault="00FB1535" w:rsidP="00FB1535">
      <w:pPr>
        <w:suppressAutoHyphens/>
        <w:spacing w:after="0" w:line="240" w:lineRule="auto"/>
        <w:jc w:val="both"/>
        <w:rPr>
          <w:rFonts w:ascii="Times New Roman" w:hAnsi="Times New Roman" w:cs="Times New Roman"/>
        </w:rPr>
      </w:pPr>
    </w:p>
    <w:p w:rsidR="00FB1535" w:rsidRDefault="00E1133B"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 xml:space="preserve">Aksoy, </w:t>
      </w:r>
      <w:r w:rsidR="00FB1535">
        <w:rPr>
          <w:rFonts w:ascii="Times New Roman" w:hAnsi="Times New Roman" w:cs="Times New Roman"/>
        </w:rPr>
        <w:t>R.D</w:t>
      </w:r>
      <w:proofErr w:type="gramStart"/>
      <w:r w:rsidR="00FB1535">
        <w:rPr>
          <w:rFonts w:ascii="Times New Roman" w:hAnsi="Times New Roman" w:cs="Times New Roman"/>
        </w:rPr>
        <w:t>.,</w:t>
      </w:r>
      <w:proofErr w:type="gramEnd"/>
      <w:r w:rsidR="00FB1535">
        <w:rPr>
          <w:rFonts w:ascii="Times New Roman" w:hAnsi="Times New Roman" w:cs="Times New Roman"/>
        </w:rPr>
        <w:t xml:space="preserve"> </w:t>
      </w:r>
      <w:r w:rsidRPr="00FB1535">
        <w:rPr>
          <w:rFonts w:ascii="Times New Roman" w:hAnsi="Times New Roman" w:cs="Times New Roman"/>
        </w:rPr>
        <w:t xml:space="preserve">Yılmaz, </w:t>
      </w:r>
      <w:r w:rsidR="00FB1535">
        <w:rPr>
          <w:rFonts w:ascii="Times New Roman" w:hAnsi="Times New Roman" w:cs="Times New Roman"/>
        </w:rPr>
        <w:t xml:space="preserve">H.B., </w:t>
      </w:r>
      <w:r w:rsidRPr="00FB1535">
        <w:rPr>
          <w:rFonts w:ascii="Times New Roman" w:hAnsi="Times New Roman" w:cs="Times New Roman"/>
        </w:rPr>
        <w:t xml:space="preserve">Kuran, </w:t>
      </w:r>
      <w:r w:rsidR="00FB1535">
        <w:rPr>
          <w:rFonts w:ascii="Times New Roman" w:hAnsi="Times New Roman" w:cs="Times New Roman"/>
        </w:rPr>
        <w:t xml:space="preserve">M.S., </w:t>
      </w:r>
      <w:r w:rsidRPr="00FB1535">
        <w:rPr>
          <w:rFonts w:ascii="Times New Roman" w:hAnsi="Times New Roman" w:cs="Times New Roman"/>
        </w:rPr>
        <w:t xml:space="preserve">Wipat, </w:t>
      </w:r>
      <w:r w:rsidR="00FB1535">
        <w:rPr>
          <w:rFonts w:ascii="Times New Roman" w:hAnsi="Times New Roman" w:cs="Times New Roman"/>
        </w:rPr>
        <w:t xml:space="preserve">A., </w:t>
      </w:r>
      <w:r w:rsidRPr="00FB1535">
        <w:rPr>
          <w:rFonts w:ascii="Times New Roman" w:hAnsi="Times New Roman" w:cs="Times New Roman"/>
        </w:rPr>
        <w:t xml:space="preserve">Pusane, </w:t>
      </w:r>
      <w:r w:rsidR="00FB1535">
        <w:rPr>
          <w:rFonts w:ascii="Times New Roman" w:hAnsi="Times New Roman" w:cs="Times New Roman"/>
        </w:rPr>
        <w:t xml:space="preserve">A.E., </w:t>
      </w:r>
      <w:r w:rsidRPr="00FB1535">
        <w:rPr>
          <w:rFonts w:ascii="Times New Roman" w:hAnsi="Times New Roman" w:cs="Times New Roman"/>
        </w:rPr>
        <w:t xml:space="preserve">Mısırlı, </w:t>
      </w:r>
      <w:r w:rsidR="00FB1535">
        <w:rPr>
          <w:rFonts w:ascii="Times New Roman" w:hAnsi="Times New Roman" w:cs="Times New Roman"/>
        </w:rPr>
        <w:t xml:space="preserve">G., </w:t>
      </w:r>
      <w:r w:rsidRPr="00FB1535">
        <w:rPr>
          <w:rFonts w:ascii="Times New Roman" w:hAnsi="Times New Roman" w:cs="Times New Roman"/>
        </w:rPr>
        <w:t xml:space="preserve">Tuğcu, </w:t>
      </w:r>
      <w:r w:rsidR="00FB1535">
        <w:rPr>
          <w:rFonts w:ascii="Times New Roman" w:hAnsi="Times New Roman" w:cs="Times New Roman"/>
        </w:rPr>
        <w:t>T., “Receiver</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design using genetic circuits in molecular communication," in Proc. 4th Workshop on Molecular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Communications, Linz, Austria, April 2019.</w:t>
      </w:r>
    </w:p>
    <w:p w:rsidR="00FB1535" w:rsidRDefault="00FB1535" w:rsidP="00FB1535">
      <w:pPr>
        <w:suppressAutoHyphens/>
        <w:spacing w:after="0" w:line="240" w:lineRule="auto"/>
        <w:jc w:val="both"/>
        <w:rPr>
          <w:rFonts w:ascii="Times New Roman" w:hAnsi="Times New Roman" w:cs="Times New Roman"/>
        </w:rPr>
      </w:pPr>
    </w:p>
    <w:p w:rsidR="00FB1535" w:rsidRDefault="00E1133B"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 xml:space="preserve">Ashrafi, </w:t>
      </w:r>
      <w:r w:rsidR="00FB1535">
        <w:rPr>
          <w:rFonts w:ascii="Times New Roman" w:hAnsi="Times New Roman" w:cs="Times New Roman"/>
        </w:rPr>
        <w:t>R</w:t>
      </w:r>
      <w:proofErr w:type="gramStart"/>
      <w:r w:rsidR="00FB1535">
        <w:rPr>
          <w:rFonts w:ascii="Times New Roman" w:hAnsi="Times New Roman" w:cs="Times New Roman"/>
        </w:rPr>
        <w:t>.,</w:t>
      </w:r>
      <w:proofErr w:type="gramEnd"/>
      <w:r w:rsidR="00FB1535">
        <w:rPr>
          <w:rFonts w:ascii="Times New Roman" w:hAnsi="Times New Roman" w:cs="Times New Roman"/>
        </w:rPr>
        <w:t xml:space="preserve"> </w:t>
      </w:r>
      <w:r w:rsidRPr="00FB1535">
        <w:rPr>
          <w:rFonts w:ascii="Times New Roman" w:hAnsi="Times New Roman" w:cs="Times New Roman"/>
        </w:rPr>
        <w:t xml:space="preserve">Arslan, </w:t>
      </w:r>
      <w:r w:rsidR="00FB1535">
        <w:rPr>
          <w:rFonts w:ascii="Times New Roman" w:hAnsi="Times New Roman" w:cs="Times New Roman"/>
        </w:rPr>
        <w:t xml:space="preserve">Ş., </w:t>
      </w:r>
      <w:r w:rsidRPr="00FB1535">
        <w:rPr>
          <w:rFonts w:ascii="Times New Roman" w:hAnsi="Times New Roman" w:cs="Times New Roman"/>
        </w:rPr>
        <w:t xml:space="preserve">Pusane, </w:t>
      </w:r>
      <w:r w:rsidR="00FB1535">
        <w:rPr>
          <w:rFonts w:ascii="Times New Roman" w:hAnsi="Times New Roman" w:cs="Times New Roman"/>
        </w:rPr>
        <w:t xml:space="preserve">A.E., </w:t>
      </w:r>
      <w:r w:rsidRPr="00FB1535">
        <w:rPr>
          <w:rFonts w:ascii="Times New Roman" w:hAnsi="Times New Roman" w:cs="Times New Roman"/>
        </w:rPr>
        <w:t>“Kernel density estimation for op</w:t>
      </w:r>
      <w:r w:rsidR="00FB1535">
        <w:rPr>
          <w:rFonts w:ascii="Times New Roman" w:hAnsi="Times New Roman" w:cs="Times New Roman"/>
        </w:rPr>
        <w:t>timal detection in all-bit-line</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MLC Flash memories," in Proc. IEEE Signal Processing and Communications Applications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Conference, Sivas, Turkey, April 2019.</w:t>
      </w:r>
    </w:p>
    <w:p w:rsidR="00FB1535" w:rsidRDefault="00FB1535" w:rsidP="00FB1535">
      <w:pPr>
        <w:suppressAutoHyphens/>
        <w:spacing w:after="0" w:line="240" w:lineRule="auto"/>
        <w:jc w:val="both"/>
        <w:rPr>
          <w:rFonts w:ascii="Times New Roman" w:hAnsi="Times New Roman" w:cs="Times New Roman"/>
        </w:rPr>
      </w:pPr>
    </w:p>
    <w:p w:rsidR="00FB1535" w:rsidRDefault="00E1133B" w:rsidP="00FB1535">
      <w:pPr>
        <w:suppressAutoHyphens/>
        <w:spacing w:after="0" w:line="240" w:lineRule="auto"/>
        <w:jc w:val="both"/>
        <w:rPr>
          <w:rFonts w:ascii="Times New Roman" w:hAnsi="Times New Roman" w:cs="Times New Roman"/>
        </w:rPr>
      </w:pPr>
      <w:r w:rsidRPr="00FB1535">
        <w:rPr>
          <w:rFonts w:ascii="Times New Roman" w:hAnsi="Times New Roman" w:cs="Times New Roman"/>
        </w:rPr>
        <w:t xml:space="preserve">Zeshan, </w:t>
      </w:r>
      <w:r w:rsidR="00FB1535">
        <w:rPr>
          <w:rFonts w:ascii="Times New Roman" w:hAnsi="Times New Roman" w:cs="Times New Roman"/>
        </w:rPr>
        <w:t>A</w:t>
      </w:r>
      <w:proofErr w:type="gramStart"/>
      <w:r w:rsidR="00FB1535">
        <w:rPr>
          <w:rFonts w:ascii="Times New Roman" w:hAnsi="Times New Roman" w:cs="Times New Roman"/>
        </w:rPr>
        <w:t>.,</w:t>
      </w:r>
      <w:proofErr w:type="gramEnd"/>
      <w:r w:rsidR="00FB1535">
        <w:rPr>
          <w:rFonts w:ascii="Times New Roman" w:hAnsi="Times New Roman" w:cs="Times New Roman"/>
        </w:rPr>
        <w:t xml:space="preserve"> </w:t>
      </w:r>
      <w:r w:rsidRPr="00FB1535">
        <w:rPr>
          <w:rFonts w:ascii="Times New Roman" w:hAnsi="Times New Roman" w:cs="Times New Roman"/>
        </w:rPr>
        <w:t xml:space="preserve">Baykaş, </w:t>
      </w:r>
      <w:r w:rsidR="00FB1535">
        <w:rPr>
          <w:rFonts w:ascii="Times New Roman" w:hAnsi="Times New Roman" w:cs="Times New Roman"/>
        </w:rPr>
        <w:t xml:space="preserve">T., </w:t>
      </w:r>
      <w:r w:rsidRPr="00FB1535">
        <w:rPr>
          <w:rFonts w:ascii="Times New Roman" w:hAnsi="Times New Roman" w:cs="Times New Roman"/>
        </w:rPr>
        <w:t xml:space="preserve">Erküçük, </w:t>
      </w:r>
      <w:r w:rsidR="00FB1535">
        <w:rPr>
          <w:rFonts w:ascii="Times New Roman" w:hAnsi="Times New Roman" w:cs="Times New Roman"/>
        </w:rPr>
        <w:t xml:space="preserve">S., </w:t>
      </w:r>
      <w:r w:rsidRPr="00FB1535">
        <w:rPr>
          <w:rFonts w:ascii="Times New Roman" w:hAnsi="Times New Roman" w:cs="Times New Roman"/>
        </w:rPr>
        <w:t xml:space="preserve">Pusane, </w:t>
      </w:r>
      <w:r w:rsidR="00FB1535">
        <w:rPr>
          <w:rFonts w:ascii="Times New Roman" w:hAnsi="Times New Roman" w:cs="Times New Roman"/>
        </w:rPr>
        <w:t xml:space="preserve">A.E., </w:t>
      </w:r>
      <w:r w:rsidRPr="00FB1535">
        <w:rPr>
          <w:rFonts w:ascii="Times New Roman" w:hAnsi="Times New Roman" w:cs="Times New Roman"/>
        </w:rPr>
        <w:t>“Hybrid MEM</w:t>
      </w:r>
      <w:r w:rsidR="00FB1535">
        <w:rPr>
          <w:rFonts w:ascii="Times New Roman" w:hAnsi="Times New Roman" w:cs="Times New Roman"/>
        </w:rPr>
        <w:t>S-based molecular communication</w:t>
      </w:r>
    </w:p>
    <w:p w:rsid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 xml:space="preserve">system," in Proc. IEEE Signal Processing and Communications Applications Conference, </w:t>
      </w:r>
      <w:r>
        <w:rPr>
          <w:rFonts w:ascii="Times New Roman" w:hAnsi="Times New Roman" w:cs="Times New Roman"/>
        </w:rPr>
        <w:t xml:space="preserve"> </w:t>
      </w:r>
    </w:p>
    <w:p w:rsidR="00E1133B" w:rsidRPr="00FB1535" w:rsidRDefault="00FB1535" w:rsidP="00FB1535">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FB1535">
        <w:rPr>
          <w:rFonts w:ascii="Times New Roman" w:hAnsi="Times New Roman" w:cs="Times New Roman"/>
        </w:rPr>
        <w:t>Sivas, Turkey, April 2019.</w:t>
      </w:r>
    </w:p>
    <w:p w:rsidR="0000304D" w:rsidRDefault="0000304D" w:rsidP="0000304D">
      <w:pPr>
        <w:suppressAutoHyphens/>
        <w:spacing w:after="0" w:line="240" w:lineRule="auto"/>
        <w:jc w:val="both"/>
        <w:rPr>
          <w:rFonts w:ascii="Times New Roman" w:hAnsi="Times New Roman" w:cs="Times New Roman"/>
        </w:rPr>
      </w:pPr>
    </w:p>
    <w:p w:rsid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Kı</w:t>
      </w:r>
      <w:r w:rsidR="00E1133B" w:rsidRPr="0000304D">
        <w:rPr>
          <w:rFonts w:ascii="Times New Roman" w:hAnsi="Times New Roman" w:cs="Times New Roman"/>
        </w:rPr>
        <w:t xml:space="preserve">sacık, </w:t>
      </w:r>
      <w:r>
        <w:rPr>
          <w:rFonts w:ascii="Times New Roman" w:hAnsi="Times New Roman" w:cs="Times New Roman"/>
        </w:rPr>
        <w:t>R</w:t>
      </w:r>
      <w:proofErr w:type="gramStart"/>
      <w:r>
        <w:rPr>
          <w:rFonts w:ascii="Times New Roman" w:hAnsi="Times New Roman" w:cs="Times New Roman"/>
        </w:rPr>
        <w:t>.,</w:t>
      </w:r>
      <w:proofErr w:type="gramEnd"/>
      <w:r>
        <w:rPr>
          <w:rFonts w:ascii="Times New Roman" w:hAnsi="Times New Roman" w:cs="Times New Roman"/>
        </w:rPr>
        <w:t xml:space="preserve"> </w:t>
      </w:r>
      <w:r w:rsidR="00E1133B" w:rsidRPr="0000304D">
        <w:rPr>
          <w:rFonts w:ascii="Times New Roman" w:hAnsi="Times New Roman" w:cs="Times New Roman"/>
        </w:rPr>
        <w:t xml:space="preserve">Efe, </w:t>
      </w:r>
      <w:r>
        <w:rPr>
          <w:rFonts w:ascii="Times New Roman" w:hAnsi="Times New Roman" w:cs="Times New Roman"/>
        </w:rPr>
        <w:t xml:space="preserve">B.C., </w:t>
      </w:r>
      <w:r w:rsidR="00E1133B" w:rsidRPr="0000304D">
        <w:rPr>
          <w:rFonts w:ascii="Times New Roman" w:hAnsi="Times New Roman" w:cs="Times New Roman"/>
        </w:rPr>
        <w:t xml:space="preserve">Pusane, </w:t>
      </w:r>
      <w:r>
        <w:rPr>
          <w:rFonts w:ascii="Times New Roman" w:hAnsi="Times New Roman" w:cs="Times New Roman"/>
        </w:rPr>
        <w:t xml:space="preserve">A.E., </w:t>
      </w:r>
      <w:r w:rsidR="00E1133B" w:rsidRPr="0000304D">
        <w:rPr>
          <w:rFonts w:ascii="Times New Roman" w:hAnsi="Times New Roman" w:cs="Times New Roman"/>
        </w:rPr>
        <w:t xml:space="preserve">Uysal, </w:t>
      </w:r>
      <w:r>
        <w:rPr>
          <w:rFonts w:ascii="Times New Roman" w:hAnsi="Times New Roman" w:cs="Times New Roman"/>
        </w:rPr>
        <w:t xml:space="preserve">M., </w:t>
      </w:r>
      <w:r w:rsidR="00E1133B" w:rsidRPr="0000304D">
        <w:rPr>
          <w:rFonts w:ascii="Times New Roman" w:hAnsi="Times New Roman" w:cs="Times New Roman"/>
        </w:rPr>
        <w:t xml:space="preserve">Baykaş, </w:t>
      </w:r>
      <w:r>
        <w:rPr>
          <w:rFonts w:ascii="Times New Roman" w:hAnsi="Times New Roman" w:cs="Times New Roman"/>
        </w:rPr>
        <w:t xml:space="preserve">T., </w:t>
      </w:r>
      <w:r w:rsidR="00E1133B" w:rsidRPr="0000304D">
        <w:rPr>
          <w:rFonts w:ascii="Times New Roman" w:hAnsi="Times New Roman" w:cs="Times New Roman"/>
        </w:rPr>
        <w:t xml:space="preserve">Dündar, </w:t>
      </w:r>
      <w:r>
        <w:rPr>
          <w:rFonts w:ascii="Times New Roman" w:hAnsi="Times New Roman" w:cs="Times New Roman"/>
        </w:rPr>
        <w:t xml:space="preserve">G., </w:t>
      </w:r>
      <w:r w:rsidR="00E1133B" w:rsidRPr="0000304D">
        <w:rPr>
          <w:rFonts w:ascii="Times New Roman" w:hAnsi="Times New Roman" w:cs="Times New Roman"/>
        </w:rPr>
        <w:t xml:space="preserve">Yalçınkaya, </w:t>
      </w:r>
      <w:r>
        <w:rPr>
          <w:rFonts w:ascii="Times New Roman" w:hAnsi="Times New Roman" w:cs="Times New Roman"/>
        </w:rPr>
        <w:t>A.D., “Distance</w:t>
      </w:r>
    </w:p>
    <w:p w:rsid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 xml:space="preserve">and power based experimental verification of channel model in visible light communication," in </w:t>
      </w:r>
    </w:p>
    <w:p w:rsid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 xml:space="preserve">Proc. IEEE Signal Processing and Communications Applications Conference, Sivas, Turkey, </w:t>
      </w:r>
    </w:p>
    <w:p w:rsidR="00E1133B" w:rsidRP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April 2019.</w:t>
      </w:r>
    </w:p>
    <w:p w:rsidR="0000304D" w:rsidRDefault="00E1133B" w:rsidP="0000304D">
      <w:pPr>
        <w:suppressAutoHyphens/>
        <w:spacing w:after="0" w:line="240" w:lineRule="auto"/>
        <w:jc w:val="both"/>
        <w:rPr>
          <w:rFonts w:ascii="Times New Roman" w:hAnsi="Times New Roman" w:cs="Times New Roman"/>
        </w:rPr>
      </w:pPr>
      <w:r w:rsidRPr="0000304D">
        <w:rPr>
          <w:rFonts w:ascii="Times New Roman" w:hAnsi="Times New Roman" w:cs="Times New Roman"/>
        </w:rPr>
        <w:lastRenderedPageBreak/>
        <w:t xml:space="preserve">Çelik, </w:t>
      </w:r>
      <w:r w:rsidR="0000304D">
        <w:rPr>
          <w:rFonts w:ascii="Times New Roman" w:hAnsi="Times New Roman" w:cs="Times New Roman"/>
        </w:rPr>
        <w:t>A</w:t>
      </w:r>
      <w:proofErr w:type="gramStart"/>
      <w:r w:rsidR="0000304D">
        <w:rPr>
          <w:rFonts w:ascii="Times New Roman" w:hAnsi="Times New Roman" w:cs="Times New Roman"/>
        </w:rPr>
        <w:t>.,</w:t>
      </w:r>
      <w:proofErr w:type="gramEnd"/>
      <w:r w:rsidR="0000304D">
        <w:rPr>
          <w:rFonts w:ascii="Times New Roman" w:hAnsi="Times New Roman" w:cs="Times New Roman"/>
        </w:rPr>
        <w:t xml:space="preserve"> </w:t>
      </w:r>
      <w:r w:rsidRPr="0000304D">
        <w:rPr>
          <w:rFonts w:ascii="Times New Roman" w:hAnsi="Times New Roman" w:cs="Times New Roman"/>
        </w:rPr>
        <w:t xml:space="preserve">Gürsoy, </w:t>
      </w:r>
      <w:r w:rsidR="0000304D">
        <w:rPr>
          <w:rFonts w:ascii="Times New Roman" w:hAnsi="Times New Roman" w:cs="Times New Roman"/>
        </w:rPr>
        <w:t xml:space="preserve">M.C., </w:t>
      </w:r>
      <w:r w:rsidRPr="0000304D">
        <w:rPr>
          <w:rFonts w:ascii="Times New Roman" w:hAnsi="Times New Roman" w:cs="Times New Roman"/>
        </w:rPr>
        <w:t xml:space="preserve">Başar, </w:t>
      </w:r>
      <w:r w:rsidR="0000304D">
        <w:rPr>
          <w:rFonts w:ascii="Times New Roman" w:hAnsi="Times New Roman" w:cs="Times New Roman"/>
        </w:rPr>
        <w:t xml:space="preserve">E., </w:t>
      </w:r>
      <w:r w:rsidRPr="0000304D">
        <w:rPr>
          <w:rFonts w:ascii="Times New Roman" w:hAnsi="Times New Roman" w:cs="Times New Roman"/>
        </w:rPr>
        <w:t xml:space="preserve">Pusane, </w:t>
      </w:r>
      <w:r w:rsidR="0000304D">
        <w:rPr>
          <w:rFonts w:ascii="Times New Roman" w:hAnsi="Times New Roman" w:cs="Times New Roman"/>
        </w:rPr>
        <w:t>A.E., Tuğ</w:t>
      </w:r>
      <w:r w:rsidRPr="0000304D">
        <w:rPr>
          <w:rFonts w:ascii="Times New Roman" w:hAnsi="Times New Roman" w:cs="Times New Roman"/>
        </w:rPr>
        <w:t xml:space="preserve">cu, </w:t>
      </w:r>
      <w:r w:rsidR="0000304D">
        <w:rPr>
          <w:rFonts w:ascii="Times New Roman" w:hAnsi="Times New Roman" w:cs="Times New Roman"/>
        </w:rPr>
        <w:t xml:space="preserve">T., </w:t>
      </w:r>
      <w:r w:rsidRPr="0000304D">
        <w:rPr>
          <w:rFonts w:ascii="Times New Roman" w:hAnsi="Times New Roman" w:cs="Times New Roman"/>
        </w:rPr>
        <w:t>“A low-c</w:t>
      </w:r>
      <w:r w:rsidR="0000304D">
        <w:rPr>
          <w:rFonts w:ascii="Times New Roman" w:hAnsi="Times New Roman" w:cs="Times New Roman"/>
        </w:rPr>
        <w:t>omplexity solution to angular</w:t>
      </w:r>
    </w:p>
    <w:p w:rsid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 xml:space="preserve">misalignments in molecular index modulation,” IEEE 30th Annual International Symposium on </w:t>
      </w:r>
    </w:p>
    <w:p w:rsidR="00E1133B" w:rsidRP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Personal, Indoor and Mobile Radio Communications, Istanbul, Turkey, September 2019.</w:t>
      </w:r>
    </w:p>
    <w:p w:rsidR="009B25DD" w:rsidRDefault="009B25DD" w:rsidP="0000304D">
      <w:pPr>
        <w:suppressAutoHyphens/>
        <w:spacing w:after="0" w:line="240" w:lineRule="auto"/>
        <w:jc w:val="both"/>
        <w:rPr>
          <w:rFonts w:ascii="Times New Roman" w:hAnsi="Times New Roman" w:cs="Times New Roman"/>
        </w:rPr>
      </w:pPr>
    </w:p>
    <w:p w:rsidR="0000304D" w:rsidRDefault="00E1133B" w:rsidP="0000304D">
      <w:pPr>
        <w:suppressAutoHyphens/>
        <w:spacing w:after="0" w:line="240" w:lineRule="auto"/>
        <w:jc w:val="both"/>
        <w:rPr>
          <w:rFonts w:ascii="Times New Roman" w:hAnsi="Times New Roman" w:cs="Times New Roman"/>
        </w:rPr>
      </w:pPr>
      <w:r w:rsidRPr="0000304D">
        <w:rPr>
          <w:rFonts w:ascii="Times New Roman" w:hAnsi="Times New Roman" w:cs="Times New Roman"/>
        </w:rPr>
        <w:t>Aksoy,</w:t>
      </w:r>
      <w:r w:rsidR="0000304D">
        <w:rPr>
          <w:rFonts w:ascii="Times New Roman" w:hAnsi="Times New Roman" w:cs="Times New Roman"/>
        </w:rPr>
        <w:t xml:space="preserve"> R.D</w:t>
      </w:r>
      <w:proofErr w:type="gramStart"/>
      <w:r w:rsidR="0000304D">
        <w:rPr>
          <w:rFonts w:ascii="Times New Roman" w:hAnsi="Times New Roman" w:cs="Times New Roman"/>
        </w:rPr>
        <w:t>.,</w:t>
      </w:r>
      <w:proofErr w:type="gramEnd"/>
      <w:r w:rsidR="0000304D">
        <w:rPr>
          <w:rFonts w:ascii="Times New Roman" w:hAnsi="Times New Roman" w:cs="Times New Roman"/>
        </w:rPr>
        <w:t xml:space="preserve"> </w:t>
      </w:r>
      <w:r w:rsidRPr="0000304D">
        <w:rPr>
          <w:rFonts w:ascii="Times New Roman" w:hAnsi="Times New Roman" w:cs="Times New Roman"/>
        </w:rPr>
        <w:t xml:space="preserve">Yılmaz, </w:t>
      </w:r>
      <w:r w:rsidR="0000304D">
        <w:rPr>
          <w:rFonts w:ascii="Times New Roman" w:hAnsi="Times New Roman" w:cs="Times New Roman"/>
        </w:rPr>
        <w:t xml:space="preserve">H.B., </w:t>
      </w:r>
      <w:r w:rsidRPr="0000304D">
        <w:rPr>
          <w:rFonts w:ascii="Times New Roman" w:hAnsi="Times New Roman" w:cs="Times New Roman"/>
        </w:rPr>
        <w:t xml:space="preserve">Kuran, </w:t>
      </w:r>
      <w:r w:rsidR="0000304D">
        <w:rPr>
          <w:rFonts w:ascii="Times New Roman" w:hAnsi="Times New Roman" w:cs="Times New Roman"/>
        </w:rPr>
        <w:t xml:space="preserve">M.S., </w:t>
      </w:r>
      <w:r w:rsidRPr="0000304D">
        <w:rPr>
          <w:rFonts w:ascii="Times New Roman" w:hAnsi="Times New Roman" w:cs="Times New Roman"/>
        </w:rPr>
        <w:t xml:space="preserve">Wipat, </w:t>
      </w:r>
      <w:r w:rsidR="0000304D">
        <w:rPr>
          <w:rFonts w:ascii="Times New Roman" w:hAnsi="Times New Roman" w:cs="Times New Roman"/>
        </w:rPr>
        <w:t xml:space="preserve">A., </w:t>
      </w:r>
      <w:r w:rsidRPr="0000304D">
        <w:rPr>
          <w:rFonts w:ascii="Times New Roman" w:hAnsi="Times New Roman" w:cs="Times New Roman"/>
        </w:rPr>
        <w:t xml:space="preserve">Pusane, </w:t>
      </w:r>
      <w:r w:rsidR="0000304D">
        <w:rPr>
          <w:rFonts w:ascii="Times New Roman" w:hAnsi="Times New Roman" w:cs="Times New Roman"/>
        </w:rPr>
        <w:t xml:space="preserve">A.E., </w:t>
      </w:r>
      <w:r w:rsidRPr="0000304D">
        <w:rPr>
          <w:rFonts w:ascii="Times New Roman" w:hAnsi="Times New Roman" w:cs="Times New Roman"/>
        </w:rPr>
        <w:t xml:space="preserve">Mısırlı, </w:t>
      </w:r>
      <w:r w:rsidR="0000304D">
        <w:rPr>
          <w:rFonts w:ascii="Times New Roman" w:hAnsi="Times New Roman" w:cs="Times New Roman"/>
        </w:rPr>
        <w:t>G., Tuğ</w:t>
      </w:r>
      <w:r w:rsidRPr="0000304D">
        <w:rPr>
          <w:rFonts w:ascii="Times New Roman" w:hAnsi="Times New Roman" w:cs="Times New Roman"/>
        </w:rPr>
        <w:t xml:space="preserve">cu, </w:t>
      </w:r>
      <w:r w:rsidR="0000304D">
        <w:rPr>
          <w:rFonts w:ascii="Times New Roman" w:hAnsi="Times New Roman" w:cs="Times New Roman"/>
        </w:rPr>
        <w:t>T., “Receiver</w:t>
      </w:r>
    </w:p>
    <w:p w:rsid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 xml:space="preserve">design using genetic circuits in molecular communication,” Proc. 4th Workshop on Molecular </w:t>
      </w:r>
    </w:p>
    <w:p w:rsidR="00E1133B" w:rsidRP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Communications, Linz, Austria, April 2019.</w:t>
      </w:r>
    </w:p>
    <w:p w:rsidR="0000304D" w:rsidRDefault="0000304D" w:rsidP="0000304D">
      <w:pPr>
        <w:suppressAutoHyphens/>
        <w:spacing w:after="0" w:line="240" w:lineRule="auto"/>
        <w:jc w:val="both"/>
        <w:rPr>
          <w:rFonts w:ascii="Times New Roman" w:hAnsi="Times New Roman" w:cs="Times New Roman"/>
        </w:rPr>
      </w:pPr>
    </w:p>
    <w:p w:rsidR="0000304D" w:rsidRDefault="0000304D" w:rsidP="0000304D">
      <w:pPr>
        <w:suppressAutoHyphens/>
        <w:spacing w:after="0" w:line="240" w:lineRule="auto"/>
        <w:jc w:val="both"/>
        <w:rPr>
          <w:rFonts w:ascii="Times New Roman" w:hAnsi="Times New Roman" w:cs="Times New Roman"/>
        </w:rPr>
      </w:pPr>
      <w:r w:rsidRPr="0000304D">
        <w:rPr>
          <w:rFonts w:ascii="Times New Roman" w:hAnsi="Times New Roman" w:cs="Times New Roman"/>
        </w:rPr>
        <w:t>Gürsoy, M.C</w:t>
      </w:r>
      <w:proofErr w:type="gramStart"/>
      <w:r w:rsidRPr="0000304D">
        <w:rPr>
          <w:rFonts w:ascii="Times New Roman" w:hAnsi="Times New Roman" w:cs="Times New Roman"/>
        </w:rPr>
        <w:t>.,</w:t>
      </w:r>
      <w:proofErr w:type="gramEnd"/>
      <w:r w:rsidRPr="0000304D">
        <w:rPr>
          <w:rFonts w:ascii="Times New Roman" w:hAnsi="Times New Roman" w:cs="Times New Roman"/>
        </w:rPr>
        <w:t xml:space="preserve"> Yılmaz, H.B., Pusane, A.E., Tuğcu, T., </w:t>
      </w:r>
      <w:r w:rsidR="00E1133B" w:rsidRPr="0000304D">
        <w:rPr>
          <w:rFonts w:ascii="Times New Roman" w:hAnsi="Times New Roman" w:cs="Times New Roman"/>
        </w:rPr>
        <w:t>“Performance enh</w:t>
      </w:r>
      <w:r>
        <w:rPr>
          <w:rFonts w:ascii="Times New Roman" w:hAnsi="Times New Roman" w:cs="Times New Roman"/>
        </w:rPr>
        <w:t>ancement of diffusive</w:t>
      </w:r>
    </w:p>
    <w:p w:rsid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molecular communications with an apertured plane,” Proc. 4</w:t>
      </w:r>
      <w:r w:rsidR="00E1133B" w:rsidRPr="0000304D">
        <w:rPr>
          <w:rFonts w:ascii="Times New Roman" w:hAnsi="Times New Roman" w:cs="Times New Roman"/>
          <w:vertAlign w:val="superscript"/>
        </w:rPr>
        <w:t>th</w:t>
      </w:r>
      <w:r>
        <w:rPr>
          <w:rFonts w:ascii="Times New Roman" w:hAnsi="Times New Roman" w:cs="Times New Roman"/>
        </w:rPr>
        <w:t xml:space="preserve"> Workshop on Molecular</w:t>
      </w:r>
    </w:p>
    <w:p w:rsidR="00E1133B" w:rsidRPr="0000304D" w:rsidRDefault="0000304D" w:rsidP="0000304D">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1133B" w:rsidRPr="0000304D">
        <w:rPr>
          <w:rFonts w:ascii="Times New Roman" w:hAnsi="Times New Roman" w:cs="Times New Roman"/>
        </w:rPr>
        <w:t>Communications, Linz, Austria, April 2019.</w:t>
      </w:r>
    </w:p>
    <w:p w:rsidR="0000304D" w:rsidRDefault="0000304D" w:rsidP="0000304D">
      <w:pPr>
        <w:spacing w:after="0" w:line="240" w:lineRule="auto"/>
        <w:jc w:val="both"/>
        <w:rPr>
          <w:rFonts w:ascii="Times New Roman" w:hAnsi="Times New Roman" w:cs="Times New Roman"/>
        </w:rPr>
      </w:pPr>
    </w:p>
    <w:p w:rsidR="0000304D" w:rsidRDefault="00E1133B" w:rsidP="0000304D">
      <w:pPr>
        <w:spacing w:after="0" w:line="240" w:lineRule="auto"/>
        <w:jc w:val="both"/>
        <w:rPr>
          <w:rFonts w:ascii="Times New Roman" w:eastAsia="Times New Roman" w:hAnsi="Times New Roman" w:cs="Times New Roman"/>
          <w:i/>
          <w:iCs/>
          <w:color w:val="222222"/>
          <w:shd w:val="clear" w:color="auto" w:fill="FFFFFF"/>
          <w:lang w:val="en-US"/>
        </w:rPr>
      </w:pPr>
      <w:r w:rsidRPr="0000304D">
        <w:rPr>
          <w:rFonts w:ascii="Times New Roman" w:eastAsia="Times New Roman" w:hAnsi="Times New Roman" w:cs="Times New Roman"/>
          <w:color w:val="222222"/>
          <w:shd w:val="clear" w:color="auto" w:fill="FFFFFF"/>
          <w:lang w:val="en-US"/>
        </w:rPr>
        <w:t xml:space="preserve">Tarmur, </w:t>
      </w:r>
      <w:r w:rsidR="0000304D">
        <w:rPr>
          <w:rFonts w:ascii="Times New Roman" w:eastAsia="Times New Roman" w:hAnsi="Times New Roman" w:cs="Times New Roman"/>
          <w:color w:val="222222"/>
          <w:shd w:val="clear" w:color="auto" w:fill="FFFFFF"/>
          <w:lang w:val="en-US"/>
        </w:rPr>
        <w:t xml:space="preserve">S., Özturan, C., </w:t>
      </w:r>
      <w:r w:rsidRPr="0000304D">
        <w:rPr>
          <w:rFonts w:ascii="Times New Roman" w:eastAsia="Times New Roman" w:hAnsi="Times New Roman" w:cs="Times New Roman"/>
          <w:color w:val="222222"/>
          <w:shd w:val="clear" w:color="auto" w:fill="FFFFFF"/>
          <w:lang w:val="en-US"/>
        </w:rPr>
        <w:t xml:space="preserve">"Parallel Classification of Spatial Points </w:t>
      </w:r>
      <w:proofErr w:type="gramStart"/>
      <w:r w:rsidRPr="0000304D">
        <w:rPr>
          <w:rFonts w:ascii="Times New Roman" w:eastAsia="Times New Roman" w:hAnsi="Times New Roman" w:cs="Times New Roman"/>
          <w:color w:val="222222"/>
          <w:shd w:val="clear" w:color="auto" w:fill="FFFFFF"/>
          <w:lang w:val="en-US"/>
        </w:rPr>
        <w:t>Into</w:t>
      </w:r>
      <w:proofErr w:type="gramEnd"/>
      <w:r w:rsidRPr="0000304D">
        <w:rPr>
          <w:rFonts w:ascii="Times New Roman" w:eastAsia="Times New Roman" w:hAnsi="Times New Roman" w:cs="Times New Roman"/>
          <w:color w:val="222222"/>
          <w:shd w:val="clear" w:color="auto" w:fill="FFFFFF"/>
          <w:lang w:val="en-US"/>
        </w:rPr>
        <w:t xml:space="preserve"> Geographical Regions." </w:t>
      </w:r>
      <w:r w:rsidRPr="0000304D">
        <w:rPr>
          <w:rFonts w:ascii="Times New Roman" w:eastAsia="Times New Roman" w:hAnsi="Times New Roman" w:cs="Times New Roman"/>
          <w:i/>
          <w:iCs/>
          <w:color w:val="222222"/>
          <w:shd w:val="clear" w:color="auto" w:fill="FFFFFF"/>
          <w:lang w:val="en-US"/>
        </w:rPr>
        <w:t>18</w:t>
      </w:r>
      <w:r w:rsidRPr="0000304D">
        <w:rPr>
          <w:rFonts w:ascii="Times New Roman" w:eastAsia="Times New Roman" w:hAnsi="Times New Roman" w:cs="Times New Roman"/>
          <w:i/>
          <w:iCs/>
          <w:color w:val="222222"/>
          <w:shd w:val="clear" w:color="auto" w:fill="FFFFFF"/>
          <w:vertAlign w:val="superscript"/>
          <w:lang w:val="en-US"/>
        </w:rPr>
        <w:t>th</w:t>
      </w:r>
    </w:p>
    <w:p w:rsidR="0000304D" w:rsidRDefault="0000304D" w:rsidP="0000304D">
      <w:pPr>
        <w:spacing w:after="0" w:line="240" w:lineRule="auto"/>
        <w:jc w:val="both"/>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i/>
          <w:iCs/>
          <w:color w:val="222222"/>
          <w:shd w:val="clear" w:color="auto" w:fill="FFFFFF"/>
          <w:lang w:val="en-US"/>
        </w:rPr>
        <w:t xml:space="preserve">          </w:t>
      </w:r>
      <w:proofErr w:type="gramStart"/>
      <w:r w:rsidR="00E1133B" w:rsidRPr="0000304D">
        <w:rPr>
          <w:rFonts w:ascii="Times New Roman" w:eastAsia="Times New Roman" w:hAnsi="Times New Roman" w:cs="Times New Roman"/>
          <w:i/>
          <w:iCs/>
          <w:color w:val="222222"/>
          <w:shd w:val="clear" w:color="auto" w:fill="FFFFFF"/>
          <w:lang w:val="en-US"/>
        </w:rPr>
        <w:t>International Symposium on Parallel and Distributed Computing (ISPDC)</w:t>
      </w:r>
      <w:r w:rsidR="00E1133B" w:rsidRPr="0000304D">
        <w:rPr>
          <w:rFonts w:ascii="Times New Roman" w:eastAsia="Times New Roman" w:hAnsi="Times New Roman" w:cs="Times New Roman"/>
          <w:color w:val="222222"/>
          <w:shd w:val="clear" w:color="auto" w:fill="FFFFFF"/>
          <w:lang w:val="en-US"/>
        </w:rPr>
        <w:t>.</w:t>
      </w:r>
      <w:proofErr w:type="gramEnd"/>
      <w:r w:rsidR="00E1133B" w:rsidRPr="0000304D">
        <w:rPr>
          <w:rFonts w:ascii="Times New Roman" w:eastAsia="Times New Roman" w:hAnsi="Times New Roman" w:cs="Times New Roman"/>
          <w:color w:val="222222"/>
          <w:shd w:val="clear" w:color="auto" w:fill="FFFFFF"/>
          <w:lang w:val="en-US"/>
        </w:rPr>
        <w:t xml:space="preserve"> Amsterdam, IEEE, </w:t>
      </w:r>
    </w:p>
    <w:p w:rsidR="00E1133B" w:rsidRPr="0000304D" w:rsidRDefault="0000304D" w:rsidP="0000304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 xml:space="preserve">         </w:t>
      </w:r>
      <w:r w:rsidR="00E1133B" w:rsidRPr="0000304D">
        <w:rPr>
          <w:rFonts w:ascii="Times New Roman" w:eastAsia="Times New Roman" w:hAnsi="Times New Roman" w:cs="Times New Roman"/>
          <w:color w:val="222222"/>
          <w:shd w:val="clear" w:color="auto" w:fill="FFFFFF"/>
          <w:lang w:val="en-US"/>
        </w:rPr>
        <w:t>2019.</w:t>
      </w:r>
    </w:p>
    <w:p w:rsidR="0000304D" w:rsidRDefault="0000304D" w:rsidP="0000304D">
      <w:pPr>
        <w:pStyle w:val="GvdeMetni"/>
        <w:tabs>
          <w:tab w:val="clear" w:pos="720"/>
        </w:tabs>
        <w:rPr>
          <w:rFonts w:ascii="Times New Roman" w:eastAsia="Times New Roman" w:hAnsi="Times New Roman" w:cs="Times New Roman"/>
          <w:sz w:val="22"/>
          <w:szCs w:val="22"/>
          <w:lang w:bidi="ar-SA"/>
        </w:rPr>
      </w:pPr>
    </w:p>
    <w:p w:rsidR="0000304D" w:rsidRDefault="0000304D" w:rsidP="0000304D">
      <w:pPr>
        <w:pStyle w:val="GvdeMetni"/>
        <w:tabs>
          <w:tab w:val="clear" w:pos="720"/>
        </w:tabs>
        <w:rPr>
          <w:rFonts w:ascii="Times New Roman" w:hAnsi="Times New Roman" w:cs="Times New Roman"/>
          <w:sz w:val="22"/>
          <w:szCs w:val="22"/>
        </w:rPr>
      </w:pPr>
      <w:r>
        <w:rPr>
          <w:rFonts w:ascii="Times New Roman" w:hAnsi="Times New Roman" w:cs="Times New Roman"/>
          <w:sz w:val="22"/>
          <w:szCs w:val="22"/>
        </w:rPr>
        <w:t>Yamansavasçılar, B., Baktı</w:t>
      </w:r>
      <w:r w:rsidR="00E1133B" w:rsidRPr="00F560B9">
        <w:rPr>
          <w:rFonts w:ascii="Times New Roman" w:hAnsi="Times New Roman" w:cs="Times New Roman"/>
          <w:sz w:val="22"/>
          <w:szCs w:val="22"/>
        </w:rPr>
        <w:t xml:space="preserve">r, </w:t>
      </w:r>
      <w:r>
        <w:rPr>
          <w:rFonts w:ascii="Times New Roman" w:hAnsi="Times New Roman" w:cs="Times New Roman"/>
          <w:sz w:val="22"/>
          <w:szCs w:val="22"/>
        </w:rPr>
        <w:t xml:space="preserve">A.C., Özgövde, A., Ersoy, </w:t>
      </w:r>
      <w:proofErr w:type="gramStart"/>
      <w:r>
        <w:rPr>
          <w:rFonts w:ascii="Times New Roman" w:hAnsi="Times New Roman" w:cs="Times New Roman"/>
          <w:sz w:val="22"/>
          <w:szCs w:val="22"/>
        </w:rPr>
        <w:t>C</w:t>
      </w:r>
      <w:proofErr w:type="gramEnd"/>
      <w:r>
        <w:rPr>
          <w:rFonts w:ascii="Times New Roman" w:hAnsi="Times New Roman" w:cs="Times New Roman"/>
          <w:sz w:val="22"/>
          <w:szCs w:val="22"/>
        </w:rPr>
        <w:t>.,</w:t>
      </w:r>
      <w:r w:rsidR="00E1133B" w:rsidRPr="00F560B9">
        <w:rPr>
          <w:rFonts w:ascii="Times New Roman" w:hAnsi="Times New Roman" w:cs="Times New Roman"/>
          <w:sz w:val="22"/>
          <w:szCs w:val="22"/>
        </w:rPr>
        <w:t xml:space="preserve"> "En</w:t>
      </w:r>
      <w:r>
        <w:rPr>
          <w:rFonts w:ascii="Times New Roman" w:hAnsi="Times New Roman" w:cs="Times New Roman"/>
          <w:sz w:val="22"/>
          <w:szCs w:val="22"/>
        </w:rPr>
        <w:t>hancing QoE for Video Streaming</w:t>
      </w:r>
    </w:p>
    <w:p w:rsidR="0000304D" w:rsidRDefault="0000304D" w:rsidP="0000304D">
      <w:pPr>
        <w:pStyle w:val="GvdeMetni"/>
        <w:tabs>
          <w:tab w:val="clear" w:pos="720"/>
        </w:tabs>
        <w:rPr>
          <w:rFonts w:ascii="Times New Roman" w:hAnsi="Times New Roman" w:cs="Times New Roman"/>
          <w:i/>
          <w:sz w:val="22"/>
          <w:szCs w:val="22"/>
        </w:rPr>
      </w:pPr>
      <w:r>
        <w:rPr>
          <w:rFonts w:ascii="Times New Roman" w:hAnsi="Times New Roman" w:cs="Times New Roman"/>
          <w:sz w:val="22"/>
          <w:szCs w:val="22"/>
        </w:rPr>
        <w:t xml:space="preserve">          </w:t>
      </w:r>
      <w:proofErr w:type="gramStart"/>
      <w:r w:rsidR="00E1133B" w:rsidRPr="00F560B9">
        <w:rPr>
          <w:rFonts w:ascii="Times New Roman" w:hAnsi="Times New Roman" w:cs="Times New Roman"/>
          <w:sz w:val="22"/>
          <w:szCs w:val="22"/>
        </w:rPr>
        <w:t>Considering Congestion: A Fault Tolerance Approach."</w:t>
      </w:r>
      <w:proofErr w:type="gramEnd"/>
      <w:r w:rsidR="00E1133B" w:rsidRPr="00F560B9">
        <w:rPr>
          <w:rFonts w:ascii="Times New Roman" w:hAnsi="Times New Roman" w:cs="Times New Roman"/>
          <w:sz w:val="22"/>
          <w:szCs w:val="22"/>
        </w:rPr>
        <w:t xml:space="preserve"> In </w:t>
      </w:r>
      <w:r>
        <w:rPr>
          <w:rFonts w:ascii="Times New Roman" w:hAnsi="Times New Roman" w:cs="Times New Roman"/>
          <w:i/>
          <w:sz w:val="22"/>
          <w:szCs w:val="22"/>
        </w:rPr>
        <w:t>IEEE INFOCOM 2019-IEEE</w:t>
      </w:r>
    </w:p>
    <w:p w:rsidR="0000304D" w:rsidRDefault="0000304D" w:rsidP="0000304D">
      <w:pPr>
        <w:pStyle w:val="GvdeMetni"/>
        <w:tabs>
          <w:tab w:val="clear" w:pos="720"/>
        </w:tabs>
        <w:rPr>
          <w:rFonts w:ascii="Times New Roman" w:hAnsi="Times New Roman" w:cs="Times New Roman"/>
          <w:sz w:val="22"/>
          <w:szCs w:val="22"/>
        </w:rPr>
      </w:pPr>
      <w:r>
        <w:rPr>
          <w:rFonts w:ascii="Times New Roman" w:hAnsi="Times New Roman" w:cs="Times New Roman"/>
          <w:i/>
          <w:sz w:val="22"/>
          <w:szCs w:val="22"/>
        </w:rPr>
        <w:t xml:space="preserve">          </w:t>
      </w:r>
      <w:r w:rsidR="00E1133B" w:rsidRPr="00F560B9">
        <w:rPr>
          <w:rFonts w:ascii="Times New Roman" w:hAnsi="Times New Roman" w:cs="Times New Roman"/>
          <w:i/>
          <w:sz w:val="22"/>
          <w:szCs w:val="22"/>
        </w:rPr>
        <w:t>Conference on Computer Communications Workshops (INFOCOM WKSHPS)</w:t>
      </w:r>
      <w:r w:rsidR="00E1133B" w:rsidRPr="00F560B9">
        <w:rPr>
          <w:rFonts w:ascii="Times New Roman" w:hAnsi="Times New Roman" w:cs="Times New Roman"/>
          <w:sz w:val="22"/>
          <w:szCs w:val="22"/>
        </w:rPr>
        <w:t xml:space="preserve">, pp. 258-263. </w:t>
      </w:r>
    </w:p>
    <w:p w:rsidR="00E1133B" w:rsidRPr="00F560B9" w:rsidRDefault="0000304D" w:rsidP="0000304D">
      <w:pPr>
        <w:pStyle w:val="GvdeMetni"/>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E1133B" w:rsidRPr="00F560B9">
        <w:rPr>
          <w:rFonts w:ascii="Times New Roman" w:hAnsi="Times New Roman" w:cs="Times New Roman"/>
          <w:sz w:val="22"/>
          <w:szCs w:val="22"/>
        </w:rPr>
        <w:t>IEEE, 2019.</w:t>
      </w:r>
      <w:proofErr w:type="gramEnd"/>
    </w:p>
    <w:p w:rsidR="0000304D" w:rsidRDefault="0000304D" w:rsidP="0000304D">
      <w:pPr>
        <w:pStyle w:val="GvdeMetni"/>
        <w:tabs>
          <w:tab w:val="clear" w:pos="720"/>
        </w:tabs>
        <w:rPr>
          <w:rFonts w:ascii="Times New Roman" w:eastAsiaTheme="minorHAnsi" w:hAnsi="Times New Roman" w:cs="Times New Roman"/>
          <w:color w:val="333333"/>
          <w:sz w:val="22"/>
          <w:szCs w:val="22"/>
          <w:lang w:val="tr-TR" w:bidi="ar-SA"/>
        </w:rPr>
      </w:pPr>
    </w:p>
    <w:p w:rsidR="0000304D" w:rsidRDefault="00E1133B" w:rsidP="0000304D">
      <w:pPr>
        <w:pStyle w:val="GvdeMetni"/>
        <w:tabs>
          <w:tab w:val="clear" w:pos="720"/>
        </w:tabs>
        <w:rPr>
          <w:rFonts w:eastAsia="Times New Roman"/>
          <w:color w:val="222222"/>
          <w:shd w:val="clear" w:color="auto" w:fill="FFFFFF"/>
          <w:lang w:bidi="ar-SA"/>
        </w:rPr>
      </w:pPr>
      <w:r w:rsidRPr="00F560B9">
        <w:rPr>
          <w:rFonts w:ascii="Times New Roman" w:hAnsi="Times New Roman" w:cs="Times New Roman"/>
          <w:sz w:val="22"/>
          <w:szCs w:val="22"/>
        </w:rPr>
        <w:t xml:space="preserve">Karadeniz, </w:t>
      </w:r>
      <w:r w:rsidR="0000304D">
        <w:rPr>
          <w:rFonts w:ascii="Times New Roman" w:hAnsi="Times New Roman" w:cs="Times New Roman"/>
          <w:sz w:val="22"/>
          <w:szCs w:val="22"/>
        </w:rPr>
        <w:t xml:space="preserve">İ., </w:t>
      </w:r>
      <w:r w:rsidRPr="00F560B9">
        <w:rPr>
          <w:rFonts w:ascii="Times New Roman" w:hAnsi="Times New Roman" w:cs="Times New Roman"/>
          <w:sz w:val="22"/>
          <w:szCs w:val="22"/>
        </w:rPr>
        <w:t xml:space="preserve">Tuna, </w:t>
      </w:r>
      <w:r w:rsidR="0000304D">
        <w:rPr>
          <w:rFonts w:ascii="Times New Roman" w:hAnsi="Times New Roman" w:cs="Times New Roman"/>
          <w:sz w:val="22"/>
          <w:szCs w:val="22"/>
        </w:rPr>
        <w:t>Ö.F., Özgür, A</w:t>
      </w:r>
      <w:proofErr w:type="gramStart"/>
      <w:r w:rsidR="0000304D">
        <w:rPr>
          <w:rFonts w:ascii="Times New Roman" w:hAnsi="Times New Roman" w:cs="Times New Roman"/>
          <w:sz w:val="22"/>
          <w:szCs w:val="22"/>
        </w:rPr>
        <w:t>.</w:t>
      </w:r>
      <w:r w:rsidRPr="00F560B9">
        <w:rPr>
          <w:rFonts w:ascii="Times New Roman" w:hAnsi="Times New Roman" w:cs="Times New Roman"/>
          <w:sz w:val="22"/>
          <w:szCs w:val="22"/>
        </w:rPr>
        <w:t>.</w:t>
      </w:r>
      <w:proofErr w:type="gramEnd"/>
      <w:r w:rsidRPr="00F560B9">
        <w:rPr>
          <w:rStyle w:val="apple-converted-space"/>
          <w:rFonts w:ascii="Times New Roman" w:hAnsi="Times New Roman" w:cs="Times New Roman"/>
          <w:sz w:val="22"/>
          <w:szCs w:val="22"/>
        </w:rPr>
        <w:t> </w:t>
      </w:r>
      <w:r w:rsidR="00164173" w:rsidRPr="0000304D">
        <w:rPr>
          <w:rFonts w:ascii="Times New Roman" w:eastAsia="Times New Roman" w:hAnsi="Times New Roman" w:cs="Times New Roman"/>
          <w:color w:val="222222"/>
          <w:sz w:val="22"/>
          <w:szCs w:val="22"/>
          <w:shd w:val="clear" w:color="auto" w:fill="FFFFFF"/>
          <w:lang w:bidi="ar-SA"/>
        </w:rPr>
        <w:fldChar w:fldCharType="begin"/>
      </w:r>
      <w:r w:rsidR="00164173" w:rsidRPr="0000304D">
        <w:rPr>
          <w:rFonts w:ascii="Times New Roman" w:eastAsia="Times New Roman" w:hAnsi="Times New Roman" w:cs="Times New Roman"/>
          <w:color w:val="222222"/>
          <w:sz w:val="22"/>
          <w:szCs w:val="22"/>
          <w:shd w:val="clear" w:color="auto" w:fill="FFFFFF"/>
          <w:lang w:bidi="ar-SA"/>
        </w:rPr>
        <w:instrText xml:space="preserve"> HYPERLINK "https://www.aclweb.org/anthology/D19-5722.pdf" \t "_blank" </w:instrText>
      </w:r>
      <w:r w:rsidR="00164173" w:rsidRPr="0000304D">
        <w:rPr>
          <w:rFonts w:ascii="Times New Roman" w:eastAsia="Times New Roman" w:hAnsi="Times New Roman" w:cs="Times New Roman"/>
          <w:color w:val="222222"/>
          <w:sz w:val="22"/>
          <w:szCs w:val="22"/>
          <w:shd w:val="clear" w:color="auto" w:fill="FFFFFF"/>
          <w:lang w:bidi="ar-SA"/>
        </w:rPr>
        <w:fldChar w:fldCharType="separate"/>
      </w:r>
      <w:r w:rsidRPr="0000304D">
        <w:rPr>
          <w:rFonts w:eastAsia="Times New Roman"/>
          <w:color w:val="222222"/>
          <w:shd w:val="clear" w:color="auto" w:fill="FFFFFF"/>
          <w:lang w:bidi="ar-SA"/>
        </w:rPr>
        <w:t>BOUN-ISIK Participatio</w:t>
      </w:r>
      <w:r w:rsidR="0000304D">
        <w:rPr>
          <w:rFonts w:eastAsia="Times New Roman"/>
          <w:color w:val="222222"/>
          <w:shd w:val="clear" w:color="auto" w:fill="FFFFFF"/>
          <w:lang w:bidi="ar-SA"/>
        </w:rPr>
        <w:t>n: An Unsupervised Approach for</w:t>
      </w:r>
    </w:p>
    <w:p w:rsidR="0000304D" w:rsidRDefault="0000304D" w:rsidP="0000304D">
      <w:pPr>
        <w:pStyle w:val="GvdeMetni"/>
        <w:tabs>
          <w:tab w:val="clear" w:pos="720"/>
        </w:tabs>
        <w:rPr>
          <w:rFonts w:eastAsia="Times New Roman"/>
          <w:color w:val="222222"/>
          <w:shd w:val="clear" w:color="auto" w:fill="FFFFFF"/>
          <w:lang w:bidi="ar-SA"/>
        </w:rPr>
      </w:pPr>
      <w:r>
        <w:rPr>
          <w:rFonts w:eastAsia="Times New Roman"/>
          <w:color w:val="222222"/>
          <w:shd w:val="clear" w:color="auto" w:fill="FFFFFF"/>
          <w:lang w:bidi="ar-SA"/>
        </w:rPr>
        <w:t xml:space="preserve">          </w:t>
      </w:r>
      <w:proofErr w:type="gramStart"/>
      <w:r w:rsidR="00E1133B" w:rsidRPr="0000304D">
        <w:rPr>
          <w:rFonts w:eastAsia="Times New Roman"/>
          <w:color w:val="222222"/>
          <w:shd w:val="clear" w:color="auto" w:fill="FFFFFF"/>
          <w:lang w:bidi="ar-SA"/>
        </w:rPr>
        <w:t>th</w:t>
      </w:r>
      <w:proofErr w:type="gramEnd"/>
      <w:r w:rsidR="00E1133B" w:rsidRPr="0000304D">
        <w:rPr>
          <w:rFonts w:eastAsia="Times New Roman"/>
          <w:color w:val="222222"/>
          <w:shd w:val="clear" w:color="auto" w:fill="FFFFFF"/>
          <w:lang w:bidi="ar-SA"/>
        </w:rPr>
        <w:t xml:space="preserve">e Named Entity Normalization and </w:t>
      </w:r>
      <w:r>
        <w:rPr>
          <w:rFonts w:eastAsia="Times New Roman"/>
          <w:color w:val="222222"/>
          <w:shd w:val="clear" w:color="auto" w:fill="FFFFFF"/>
          <w:lang w:bidi="ar-SA"/>
        </w:rPr>
        <w:t>Relation Extraction of Bacteria</w:t>
      </w:r>
    </w:p>
    <w:p w:rsidR="0000304D" w:rsidRDefault="0000304D" w:rsidP="0000304D">
      <w:pPr>
        <w:pStyle w:val="GvdeMetni"/>
        <w:tabs>
          <w:tab w:val="clear" w:pos="720"/>
        </w:tabs>
        <w:rPr>
          <w:rFonts w:ascii="Times New Roman" w:hAnsi="Times New Roman" w:cs="Times New Roman"/>
          <w:sz w:val="22"/>
          <w:szCs w:val="22"/>
        </w:rPr>
      </w:pPr>
      <w:r>
        <w:rPr>
          <w:rFonts w:eastAsia="Times New Roman"/>
          <w:color w:val="222222"/>
          <w:shd w:val="clear" w:color="auto" w:fill="FFFFFF"/>
          <w:lang w:bidi="ar-SA"/>
        </w:rPr>
        <w:t xml:space="preserve">          </w:t>
      </w:r>
      <w:proofErr w:type="gramStart"/>
      <w:r w:rsidR="00E1133B" w:rsidRPr="0000304D">
        <w:rPr>
          <w:rFonts w:eastAsia="Times New Roman"/>
          <w:color w:val="222222"/>
          <w:shd w:val="clear" w:color="auto" w:fill="FFFFFF"/>
          <w:lang w:bidi="ar-SA"/>
        </w:rPr>
        <w:t>Biotopes</w:t>
      </w:r>
      <w:proofErr w:type="gramEnd"/>
      <w:r w:rsidR="00E1133B" w:rsidRPr="0000304D">
        <w:rPr>
          <w:rFonts w:eastAsia="Times New Roman"/>
          <w:color w:val="222222"/>
          <w:shd w:val="clear" w:color="auto" w:fill="FFFFFF"/>
          <w:lang w:bidi="ar-SA"/>
        </w:rPr>
        <w:t>.</w:t>
      </w:r>
      <w:r w:rsidR="00164173" w:rsidRPr="0000304D">
        <w:rPr>
          <w:rFonts w:eastAsia="Times New Roman"/>
          <w:color w:val="222222"/>
          <w:shd w:val="clear" w:color="auto" w:fill="FFFFFF"/>
          <w:lang w:bidi="ar-SA"/>
        </w:rPr>
        <w:fldChar w:fldCharType="end"/>
      </w:r>
      <w:r w:rsidR="00E1133B" w:rsidRPr="0000304D">
        <w:rPr>
          <w:rFonts w:eastAsia="Times New Roman"/>
          <w:color w:val="222222"/>
          <w:shd w:val="clear" w:color="auto" w:fill="FFFFFF"/>
          <w:lang w:bidi="ar-SA"/>
        </w:rPr>
        <w:t> </w:t>
      </w:r>
      <w:r w:rsidR="00E1133B" w:rsidRPr="0000304D">
        <w:rPr>
          <w:rFonts w:eastAsia="Times New Roman"/>
          <w:i/>
          <w:iCs/>
          <w:color w:val="222222"/>
          <w:shd w:val="clear" w:color="auto" w:fill="FFFFFF"/>
          <w:lang w:bidi="ar-SA"/>
        </w:rPr>
        <w:t xml:space="preserve">Proceedings of </w:t>
      </w:r>
      <w:proofErr w:type="gramStart"/>
      <w:r w:rsidR="00E1133B" w:rsidRPr="0000304D">
        <w:rPr>
          <w:rFonts w:eastAsia="Times New Roman"/>
          <w:i/>
          <w:iCs/>
          <w:color w:val="222222"/>
          <w:shd w:val="clear" w:color="auto" w:fill="FFFFFF"/>
          <w:lang w:bidi="ar-SA"/>
        </w:rPr>
        <w:t>The</w:t>
      </w:r>
      <w:proofErr w:type="gramEnd"/>
      <w:r w:rsidR="00E1133B" w:rsidRPr="0000304D">
        <w:rPr>
          <w:rFonts w:eastAsia="Times New Roman"/>
          <w:i/>
          <w:iCs/>
          <w:color w:val="222222"/>
          <w:shd w:val="clear" w:color="auto" w:fill="FFFFFF"/>
          <w:lang w:bidi="ar-SA"/>
        </w:rPr>
        <w:t xml:space="preserve"> 5th Workshop on B</w:t>
      </w:r>
      <w:r w:rsidR="00E1133B" w:rsidRPr="00F560B9">
        <w:rPr>
          <w:rStyle w:val="Vurgu"/>
          <w:rFonts w:ascii="Times New Roman" w:hAnsi="Times New Roman" w:cs="Times New Roman"/>
          <w:sz w:val="22"/>
          <w:szCs w:val="22"/>
        </w:rPr>
        <w:t>ioNLP Open Shared Tasks</w:t>
      </w:r>
      <w:r w:rsidR="00E1133B" w:rsidRPr="00F560B9">
        <w:rPr>
          <w:rFonts w:ascii="Times New Roman" w:hAnsi="Times New Roman" w:cs="Times New Roman"/>
          <w:sz w:val="22"/>
          <w:szCs w:val="22"/>
        </w:rPr>
        <w:t>, pages 150-</w:t>
      </w:r>
    </w:p>
    <w:p w:rsidR="00E1133B" w:rsidRPr="00F560B9" w:rsidRDefault="0000304D" w:rsidP="0000304D">
      <w:pPr>
        <w:pStyle w:val="GvdeMetni"/>
        <w:tabs>
          <w:tab w:val="clear" w:pos="720"/>
        </w:tabs>
        <w:rPr>
          <w:rStyle w:val="apple-converted-space"/>
          <w:rFonts w:ascii="Times New Roman" w:hAnsi="Times New Roman" w:cs="Times New Roman"/>
          <w:sz w:val="22"/>
          <w:szCs w:val="22"/>
        </w:rPr>
      </w:pPr>
      <w:r>
        <w:rPr>
          <w:rFonts w:ascii="Times New Roman" w:hAnsi="Times New Roman" w:cs="Times New Roman"/>
          <w:sz w:val="22"/>
          <w:szCs w:val="22"/>
        </w:rPr>
        <w:t xml:space="preserve">          </w:t>
      </w:r>
      <w:r w:rsidR="00E1133B" w:rsidRPr="00F560B9">
        <w:rPr>
          <w:rFonts w:ascii="Times New Roman" w:hAnsi="Times New Roman" w:cs="Times New Roman"/>
          <w:sz w:val="22"/>
          <w:szCs w:val="22"/>
        </w:rPr>
        <w:t>157, Hong Kong, China, November 4, 2019.</w:t>
      </w:r>
      <w:r w:rsidR="00E1133B" w:rsidRPr="00F560B9">
        <w:rPr>
          <w:rStyle w:val="apple-converted-space"/>
          <w:rFonts w:ascii="Times New Roman" w:hAnsi="Times New Roman" w:cs="Times New Roman"/>
          <w:sz w:val="22"/>
          <w:szCs w:val="22"/>
        </w:rPr>
        <w:t> </w:t>
      </w:r>
    </w:p>
    <w:p w:rsidR="0000304D" w:rsidRDefault="0000304D" w:rsidP="0000304D">
      <w:pPr>
        <w:pStyle w:val="GvdeMetni"/>
        <w:tabs>
          <w:tab w:val="clear" w:pos="720"/>
        </w:tabs>
        <w:rPr>
          <w:rFonts w:ascii="Times New Roman" w:eastAsiaTheme="minorHAnsi" w:hAnsi="Times New Roman" w:cs="Times New Roman"/>
          <w:sz w:val="22"/>
          <w:szCs w:val="22"/>
          <w:lang w:val="tr-TR" w:bidi="ar-SA"/>
        </w:rPr>
      </w:pPr>
    </w:p>
    <w:p w:rsidR="0000304D" w:rsidRDefault="00D941C6" w:rsidP="0000304D">
      <w:pPr>
        <w:pStyle w:val="GvdeMetni"/>
        <w:tabs>
          <w:tab w:val="clear" w:pos="720"/>
        </w:tabs>
        <w:rPr>
          <w:rFonts w:eastAsia="Times New Roman"/>
          <w:color w:val="222222"/>
          <w:shd w:val="clear" w:color="auto" w:fill="FFFFFF"/>
          <w:lang w:bidi="ar-SA"/>
        </w:rPr>
      </w:pPr>
      <w:r>
        <w:rPr>
          <w:rFonts w:ascii="Times New Roman" w:hAnsi="Times New Roman" w:cs="Times New Roman"/>
          <w:sz w:val="22"/>
          <w:szCs w:val="22"/>
        </w:rPr>
        <w:t>Tü</w:t>
      </w:r>
      <w:r w:rsidR="00E1133B" w:rsidRPr="00F560B9">
        <w:rPr>
          <w:rFonts w:ascii="Times New Roman" w:hAnsi="Times New Roman" w:cs="Times New Roman"/>
          <w:sz w:val="22"/>
          <w:szCs w:val="22"/>
        </w:rPr>
        <w:t xml:space="preserve">rk, </w:t>
      </w:r>
      <w:r w:rsidR="0000304D">
        <w:rPr>
          <w:rFonts w:ascii="Times New Roman" w:hAnsi="Times New Roman" w:cs="Times New Roman"/>
          <w:sz w:val="22"/>
          <w:szCs w:val="22"/>
        </w:rPr>
        <w:t xml:space="preserve">U., </w:t>
      </w:r>
      <w:r w:rsidR="00E1133B" w:rsidRPr="00F560B9">
        <w:rPr>
          <w:rFonts w:ascii="Times New Roman" w:hAnsi="Times New Roman" w:cs="Times New Roman"/>
          <w:sz w:val="22"/>
          <w:szCs w:val="22"/>
        </w:rPr>
        <w:t xml:space="preserve">Atmaca, </w:t>
      </w:r>
      <w:r w:rsidR="0000304D">
        <w:rPr>
          <w:rFonts w:ascii="Times New Roman" w:hAnsi="Times New Roman" w:cs="Times New Roman"/>
          <w:sz w:val="22"/>
          <w:szCs w:val="22"/>
        </w:rPr>
        <w:t xml:space="preserve">F., </w:t>
      </w:r>
      <w:r w:rsidR="00E1133B" w:rsidRPr="00F560B9">
        <w:rPr>
          <w:rFonts w:ascii="Times New Roman" w:hAnsi="Times New Roman" w:cs="Times New Roman"/>
          <w:sz w:val="22"/>
          <w:szCs w:val="22"/>
        </w:rPr>
        <w:t xml:space="preserve">Ozates, </w:t>
      </w:r>
      <w:r w:rsidR="0000304D">
        <w:rPr>
          <w:rFonts w:ascii="Times New Roman" w:hAnsi="Times New Roman" w:cs="Times New Roman"/>
          <w:sz w:val="22"/>
          <w:szCs w:val="22"/>
        </w:rPr>
        <w:t>S.B., Öztürk Baş</w:t>
      </w:r>
      <w:r w:rsidR="00E1133B" w:rsidRPr="00F560B9">
        <w:rPr>
          <w:rFonts w:ascii="Times New Roman" w:hAnsi="Times New Roman" w:cs="Times New Roman"/>
          <w:sz w:val="22"/>
          <w:szCs w:val="22"/>
        </w:rPr>
        <w:t xml:space="preserve">aran, </w:t>
      </w:r>
      <w:r w:rsidR="0000304D">
        <w:rPr>
          <w:rFonts w:ascii="Times New Roman" w:hAnsi="Times New Roman" w:cs="Times New Roman"/>
          <w:sz w:val="22"/>
          <w:szCs w:val="22"/>
        </w:rPr>
        <w:t>B., Güngö</w:t>
      </w:r>
      <w:r w:rsidR="00E1133B" w:rsidRPr="00F560B9">
        <w:rPr>
          <w:rFonts w:ascii="Times New Roman" w:hAnsi="Times New Roman" w:cs="Times New Roman"/>
          <w:sz w:val="22"/>
          <w:szCs w:val="22"/>
        </w:rPr>
        <w:t xml:space="preserve">r, </w:t>
      </w:r>
      <w:r w:rsidR="0000304D">
        <w:rPr>
          <w:rFonts w:ascii="Times New Roman" w:hAnsi="Times New Roman" w:cs="Times New Roman"/>
          <w:sz w:val="22"/>
          <w:szCs w:val="22"/>
        </w:rPr>
        <w:t>T., Özgür, A.</w:t>
      </w:r>
      <w:proofErr w:type="gramStart"/>
      <w:r w:rsidR="0000304D">
        <w:rPr>
          <w:rFonts w:ascii="Times New Roman" w:hAnsi="Times New Roman" w:cs="Times New Roman"/>
          <w:sz w:val="22"/>
          <w:szCs w:val="22"/>
        </w:rPr>
        <w:t>,</w:t>
      </w:r>
      <w:r w:rsidR="00E1133B" w:rsidRPr="00F560B9">
        <w:rPr>
          <w:rFonts w:ascii="Times New Roman" w:hAnsi="Times New Roman" w:cs="Times New Roman"/>
          <w:sz w:val="22"/>
          <w:szCs w:val="22"/>
        </w:rPr>
        <w:t>.</w:t>
      </w:r>
      <w:proofErr w:type="gramEnd"/>
      <w:r w:rsidR="00E1133B" w:rsidRPr="00F560B9">
        <w:rPr>
          <w:rStyle w:val="apple-converted-space"/>
          <w:rFonts w:ascii="Times New Roman" w:hAnsi="Times New Roman" w:cs="Times New Roman"/>
          <w:sz w:val="22"/>
          <w:szCs w:val="22"/>
        </w:rPr>
        <w:t> </w:t>
      </w:r>
      <w:r w:rsidR="00164173" w:rsidRPr="0000304D">
        <w:rPr>
          <w:rFonts w:eastAsia="Times New Roman"/>
          <w:color w:val="222222"/>
          <w:shd w:val="clear" w:color="auto" w:fill="FFFFFF"/>
          <w:lang w:bidi="ar-SA"/>
        </w:rPr>
        <w:fldChar w:fldCharType="begin"/>
      </w:r>
      <w:r w:rsidR="00164173" w:rsidRPr="0000304D">
        <w:rPr>
          <w:rFonts w:eastAsia="Times New Roman"/>
          <w:color w:val="222222"/>
          <w:shd w:val="clear" w:color="auto" w:fill="FFFFFF"/>
          <w:lang w:bidi="ar-SA"/>
        </w:rPr>
        <w:instrText xml:space="preserve"> HYPERLINK "https://www.aclweb.org/anthology/W19-8013.pdf" \t "_blank" </w:instrText>
      </w:r>
      <w:r w:rsidR="00164173" w:rsidRPr="0000304D">
        <w:rPr>
          <w:rFonts w:eastAsia="Times New Roman"/>
          <w:color w:val="222222"/>
          <w:shd w:val="clear" w:color="auto" w:fill="FFFFFF"/>
          <w:lang w:bidi="ar-SA"/>
        </w:rPr>
        <w:fldChar w:fldCharType="separate"/>
      </w:r>
      <w:r w:rsidR="0000304D">
        <w:rPr>
          <w:rFonts w:eastAsia="Times New Roman"/>
          <w:color w:val="222222"/>
          <w:shd w:val="clear" w:color="auto" w:fill="FFFFFF"/>
          <w:lang w:bidi="ar-SA"/>
        </w:rPr>
        <w:t>Improving the</w:t>
      </w:r>
    </w:p>
    <w:p w:rsidR="0000304D" w:rsidRDefault="0000304D" w:rsidP="0000304D">
      <w:pPr>
        <w:pStyle w:val="GvdeMetni"/>
        <w:tabs>
          <w:tab w:val="clear" w:pos="720"/>
        </w:tabs>
        <w:rPr>
          <w:rStyle w:val="Vurgu"/>
          <w:rFonts w:ascii="Times New Roman" w:hAnsi="Times New Roman" w:cs="Times New Roman"/>
          <w:sz w:val="22"/>
          <w:szCs w:val="22"/>
        </w:rPr>
      </w:pPr>
      <w:r>
        <w:rPr>
          <w:rFonts w:eastAsia="Times New Roman"/>
          <w:color w:val="222222"/>
          <w:shd w:val="clear" w:color="auto" w:fill="FFFFFF"/>
          <w:lang w:bidi="ar-SA"/>
        </w:rPr>
        <w:t xml:space="preserve">          </w:t>
      </w:r>
      <w:proofErr w:type="gramStart"/>
      <w:r w:rsidR="00E1133B" w:rsidRPr="0000304D">
        <w:rPr>
          <w:rFonts w:eastAsia="Times New Roman"/>
          <w:color w:val="222222"/>
          <w:shd w:val="clear" w:color="auto" w:fill="FFFFFF"/>
          <w:lang w:bidi="ar-SA"/>
        </w:rPr>
        <w:t>Annotations in the Turkish Universal Dependency Treebank</w:t>
      </w:r>
      <w:proofErr w:type="gramEnd"/>
      <w:r w:rsidR="00E1133B" w:rsidRPr="0000304D">
        <w:rPr>
          <w:rFonts w:eastAsia="Times New Roman"/>
          <w:color w:val="222222"/>
          <w:shd w:val="clear" w:color="auto" w:fill="FFFFFF"/>
          <w:lang w:bidi="ar-SA"/>
        </w:rPr>
        <w:t>.</w:t>
      </w:r>
      <w:r w:rsidR="00164173" w:rsidRPr="0000304D">
        <w:rPr>
          <w:rFonts w:eastAsia="Times New Roman"/>
          <w:color w:val="222222"/>
          <w:shd w:val="clear" w:color="auto" w:fill="FFFFFF"/>
          <w:lang w:bidi="ar-SA"/>
        </w:rPr>
        <w:fldChar w:fldCharType="end"/>
      </w:r>
      <w:r w:rsidR="00E1133B" w:rsidRPr="0000304D">
        <w:rPr>
          <w:rFonts w:eastAsia="Times New Roman"/>
          <w:color w:val="222222"/>
          <w:shd w:val="clear" w:color="auto" w:fill="FFFFFF"/>
          <w:lang w:bidi="ar-SA"/>
        </w:rPr>
        <w:t> </w:t>
      </w:r>
      <w:r w:rsidR="00E1133B" w:rsidRPr="0000304D">
        <w:rPr>
          <w:rFonts w:eastAsia="Times New Roman"/>
          <w:i/>
          <w:iCs/>
          <w:color w:val="222222"/>
          <w:shd w:val="clear" w:color="auto" w:fill="FFFFFF"/>
          <w:lang w:bidi="ar-SA"/>
        </w:rPr>
        <w:t>Proceedings of the Thir</w:t>
      </w:r>
      <w:r w:rsidR="00E1133B" w:rsidRPr="00F560B9">
        <w:rPr>
          <w:rStyle w:val="Vurgu"/>
          <w:rFonts w:ascii="Times New Roman" w:hAnsi="Times New Roman" w:cs="Times New Roman"/>
          <w:sz w:val="22"/>
          <w:szCs w:val="22"/>
        </w:rPr>
        <w:t xml:space="preserve">d </w:t>
      </w:r>
    </w:p>
    <w:p w:rsidR="00E1133B" w:rsidRPr="00F560B9" w:rsidRDefault="0000304D" w:rsidP="0000304D">
      <w:pPr>
        <w:pStyle w:val="GvdeMetni"/>
        <w:tabs>
          <w:tab w:val="clear" w:pos="720"/>
        </w:tabs>
        <w:rPr>
          <w:rStyle w:val="apple-converted-space"/>
          <w:rFonts w:ascii="Times New Roman" w:hAnsi="Times New Roman" w:cs="Times New Roman"/>
          <w:sz w:val="22"/>
          <w:szCs w:val="22"/>
        </w:rPr>
      </w:pPr>
      <w:r>
        <w:rPr>
          <w:rStyle w:val="Vurgu"/>
          <w:rFonts w:ascii="Times New Roman" w:hAnsi="Times New Roman" w:cs="Times New Roman"/>
          <w:sz w:val="22"/>
          <w:szCs w:val="22"/>
        </w:rPr>
        <w:t xml:space="preserve">          </w:t>
      </w:r>
      <w:proofErr w:type="gramStart"/>
      <w:r w:rsidR="00E1133B" w:rsidRPr="00F560B9">
        <w:rPr>
          <w:rStyle w:val="Vurgu"/>
          <w:rFonts w:ascii="Times New Roman" w:hAnsi="Times New Roman" w:cs="Times New Roman"/>
          <w:sz w:val="22"/>
          <w:szCs w:val="22"/>
        </w:rPr>
        <w:t>Workshop on Universal Dependencies (UDW, SyntaxFest 2019)</w:t>
      </w:r>
      <w:r w:rsidR="00E1133B" w:rsidRPr="00F560B9">
        <w:rPr>
          <w:rFonts w:ascii="Times New Roman" w:hAnsi="Times New Roman" w:cs="Times New Roman"/>
          <w:sz w:val="22"/>
          <w:szCs w:val="22"/>
        </w:rPr>
        <w:t>, Paris, France, 2019.</w:t>
      </w:r>
      <w:proofErr w:type="gramEnd"/>
      <w:r w:rsidR="00E1133B" w:rsidRPr="00F560B9">
        <w:rPr>
          <w:rStyle w:val="apple-converted-space"/>
          <w:rFonts w:ascii="Times New Roman" w:hAnsi="Times New Roman" w:cs="Times New Roman"/>
          <w:sz w:val="22"/>
          <w:szCs w:val="22"/>
        </w:rPr>
        <w:t> </w:t>
      </w:r>
    </w:p>
    <w:p w:rsidR="00D941C6" w:rsidRDefault="00D941C6" w:rsidP="00D941C6">
      <w:pPr>
        <w:pStyle w:val="GvdeMetni"/>
        <w:tabs>
          <w:tab w:val="clear" w:pos="720"/>
        </w:tabs>
        <w:rPr>
          <w:rFonts w:ascii="Times New Roman" w:eastAsiaTheme="minorHAnsi" w:hAnsi="Times New Roman" w:cs="Times New Roman"/>
          <w:sz w:val="22"/>
          <w:szCs w:val="22"/>
          <w:lang w:val="tr-TR" w:bidi="ar-SA"/>
        </w:rPr>
      </w:pPr>
    </w:p>
    <w:p w:rsidR="00D941C6" w:rsidRDefault="00D941C6" w:rsidP="00D941C6">
      <w:pPr>
        <w:pStyle w:val="GvdeMetni"/>
        <w:tabs>
          <w:tab w:val="clear" w:pos="720"/>
        </w:tabs>
      </w:pPr>
      <w:r>
        <w:rPr>
          <w:rFonts w:ascii="Times New Roman" w:hAnsi="Times New Roman" w:cs="Times New Roman"/>
          <w:sz w:val="22"/>
          <w:szCs w:val="22"/>
        </w:rPr>
        <w:t>Tü</w:t>
      </w:r>
      <w:r w:rsidRPr="00F560B9">
        <w:rPr>
          <w:rFonts w:ascii="Times New Roman" w:hAnsi="Times New Roman" w:cs="Times New Roman"/>
          <w:sz w:val="22"/>
          <w:szCs w:val="22"/>
        </w:rPr>
        <w:t xml:space="preserve">rk, </w:t>
      </w:r>
      <w:r>
        <w:rPr>
          <w:rFonts w:ascii="Times New Roman" w:hAnsi="Times New Roman" w:cs="Times New Roman"/>
          <w:sz w:val="22"/>
          <w:szCs w:val="22"/>
        </w:rPr>
        <w:t xml:space="preserve">U., </w:t>
      </w:r>
      <w:r w:rsidRPr="00F560B9">
        <w:rPr>
          <w:rFonts w:ascii="Times New Roman" w:hAnsi="Times New Roman" w:cs="Times New Roman"/>
          <w:sz w:val="22"/>
          <w:szCs w:val="22"/>
        </w:rPr>
        <w:t xml:space="preserve">Atmaca, </w:t>
      </w:r>
      <w:r>
        <w:rPr>
          <w:rFonts w:ascii="Times New Roman" w:hAnsi="Times New Roman" w:cs="Times New Roman"/>
          <w:sz w:val="22"/>
          <w:szCs w:val="22"/>
        </w:rPr>
        <w:t xml:space="preserve">F., </w:t>
      </w:r>
      <w:r w:rsidRPr="00F560B9">
        <w:rPr>
          <w:rFonts w:ascii="Times New Roman" w:hAnsi="Times New Roman" w:cs="Times New Roman"/>
          <w:sz w:val="22"/>
          <w:szCs w:val="22"/>
        </w:rPr>
        <w:t xml:space="preserve">Ozates, </w:t>
      </w:r>
      <w:r>
        <w:rPr>
          <w:rFonts w:ascii="Times New Roman" w:hAnsi="Times New Roman" w:cs="Times New Roman"/>
          <w:sz w:val="22"/>
          <w:szCs w:val="22"/>
        </w:rPr>
        <w:t>S.B., Köksal, A., Öztürk Baş</w:t>
      </w:r>
      <w:r w:rsidRPr="00F560B9">
        <w:rPr>
          <w:rFonts w:ascii="Times New Roman" w:hAnsi="Times New Roman" w:cs="Times New Roman"/>
          <w:sz w:val="22"/>
          <w:szCs w:val="22"/>
        </w:rPr>
        <w:t xml:space="preserve">aran, </w:t>
      </w:r>
      <w:r>
        <w:rPr>
          <w:rFonts w:ascii="Times New Roman" w:hAnsi="Times New Roman" w:cs="Times New Roman"/>
          <w:sz w:val="22"/>
          <w:szCs w:val="22"/>
        </w:rPr>
        <w:t>B., Güngö</w:t>
      </w:r>
      <w:r w:rsidRPr="00F560B9">
        <w:rPr>
          <w:rFonts w:ascii="Times New Roman" w:hAnsi="Times New Roman" w:cs="Times New Roman"/>
          <w:sz w:val="22"/>
          <w:szCs w:val="22"/>
        </w:rPr>
        <w:t xml:space="preserve">r, </w:t>
      </w:r>
      <w:r>
        <w:rPr>
          <w:rFonts w:ascii="Times New Roman" w:hAnsi="Times New Roman" w:cs="Times New Roman"/>
          <w:sz w:val="22"/>
          <w:szCs w:val="22"/>
        </w:rPr>
        <w:t>T., Özgür, A</w:t>
      </w:r>
      <w:r>
        <w:t xml:space="preserve"> </w:t>
      </w:r>
      <w:r w:rsidR="00164173" w:rsidRPr="00D941C6">
        <w:rPr>
          <w:rFonts w:ascii="Times New Roman" w:hAnsi="Times New Roman" w:cs="Times New Roman"/>
          <w:sz w:val="22"/>
          <w:szCs w:val="22"/>
        </w:rPr>
        <w:fldChar w:fldCharType="begin"/>
      </w:r>
      <w:r w:rsidR="00164173" w:rsidRPr="00D941C6">
        <w:rPr>
          <w:rFonts w:ascii="Times New Roman" w:hAnsi="Times New Roman" w:cs="Times New Roman"/>
          <w:sz w:val="22"/>
          <w:szCs w:val="22"/>
        </w:rPr>
        <w:instrText xml:space="preserve"> HYPERLINK "https://www.aclweb.org/anthology/W19-4019.pdf" \t "_blank" </w:instrText>
      </w:r>
      <w:r w:rsidR="00164173" w:rsidRPr="00D941C6">
        <w:rPr>
          <w:rFonts w:ascii="Times New Roman" w:hAnsi="Times New Roman" w:cs="Times New Roman"/>
          <w:sz w:val="22"/>
          <w:szCs w:val="22"/>
        </w:rPr>
        <w:fldChar w:fldCharType="separate"/>
      </w:r>
      <w:r>
        <w:t>Turkish</w:t>
      </w:r>
    </w:p>
    <w:p w:rsidR="00D941C6" w:rsidRDefault="00D941C6" w:rsidP="00D941C6">
      <w:pPr>
        <w:pStyle w:val="GvdeMetni"/>
        <w:tabs>
          <w:tab w:val="clear" w:pos="720"/>
        </w:tabs>
        <w:rPr>
          <w:i/>
          <w:iCs/>
        </w:rPr>
      </w:pPr>
      <w:r>
        <w:t xml:space="preserve">          </w:t>
      </w:r>
      <w:r w:rsidR="00E1133B" w:rsidRPr="00D941C6">
        <w:t>Treebanking: Unifying and Constructing Efforts.</w:t>
      </w:r>
      <w:r w:rsidR="00164173" w:rsidRPr="00D941C6">
        <w:fldChar w:fldCharType="end"/>
      </w:r>
      <w:r w:rsidR="00E1133B" w:rsidRPr="00D941C6">
        <w:t> </w:t>
      </w:r>
      <w:r w:rsidR="00E1133B" w:rsidRPr="00D941C6">
        <w:rPr>
          <w:i/>
          <w:iCs/>
        </w:rPr>
        <w:t xml:space="preserve">Proceedings of the 13th Linguistic </w:t>
      </w:r>
    </w:p>
    <w:p w:rsidR="00E1133B" w:rsidRPr="00F560B9" w:rsidRDefault="00D941C6" w:rsidP="00D941C6">
      <w:pPr>
        <w:pStyle w:val="GvdeMetni"/>
        <w:tabs>
          <w:tab w:val="clear" w:pos="720"/>
        </w:tabs>
        <w:rPr>
          <w:rFonts w:ascii="Times New Roman" w:hAnsi="Times New Roman" w:cs="Times New Roman"/>
          <w:sz w:val="22"/>
          <w:szCs w:val="22"/>
        </w:rPr>
      </w:pPr>
      <w:r>
        <w:rPr>
          <w:i/>
          <w:iCs/>
        </w:rPr>
        <w:t xml:space="preserve">          </w:t>
      </w:r>
      <w:r w:rsidR="00E1133B" w:rsidRPr="00D941C6">
        <w:rPr>
          <w:i/>
          <w:iCs/>
        </w:rPr>
        <w:t>An</w:t>
      </w:r>
      <w:r w:rsidR="00E1133B" w:rsidRPr="00F560B9">
        <w:rPr>
          <w:rStyle w:val="Vurgu"/>
          <w:rFonts w:ascii="Times New Roman" w:hAnsi="Times New Roman" w:cs="Times New Roman"/>
          <w:sz w:val="22"/>
          <w:szCs w:val="22"/>
        </w:rPr>
        <w:t>notation Workshop (LAW)</w:t>
      </w:r>
      <w:r w:rsidR="00E1133B" w:rsidRPr="00F560B9">
        <w:rPr>
          <w:rFonts w:ascii="Times New Roman" w:hAnsi="Times New Roman" w:cs="Times New Roman"/>
          <w:sz w:val="22"/>
          <w:szCs w:val="22"/>
        </w:rPr>
        <w:t>, pages 166-177, Florence, Italy, 1 August, 2019.</w:t>
      </w:r>
    </w:p>
    <w:p w:rsidR="004D5650" w:rsidRDefault="004D5650" w:rsidP="004D5650">
      <w:pPr>
        <w:shd w:val="clear" w:color="auto" w:fill="FFFFFF"/>
        <w:spacing w:after="0" w:line="240" w:lineRule="auto"/>
        <w:jc w:val="both"/>
        <w:textAlignment w:val="baseline"/>
        <w:rPr>
          <w:rFonts w:ascii="Times New Roman" w:hAnsi="Times New Roman" w:cs="Times New Roman"/>
        </w:rPr>
      </w:pPr>
    </w:p>
    <w:p w:rsidR="004D5650" w:rsidRDefault="00E1133B"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Hatay</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G</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H, Dincer</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w:t>
      </w:r>
      <w:r w:rsidR="004D5650">
        <w:rPr>
          <w:rFonts w:ascii="Times New Roman" w:eastAsia="Times New Roman" w:hAnsi="Times New Roman" w:cs="Times New Roman"/>
          <w:bdr w:val="none" w:sz="0" w:space="0" w:color="auto" w:frame="1"/>
          <w:lang w:val="en-US"/>
        </w:rPr>
        <w:t>Öztürk-Işık,</w:t>
      </w:r>
      <w:r w:rsidRPr="00F560B9">
        <w:rPr>
          <w:rFonts w:ascii="Times New Roman" w:eastAsia="Times New Roman" w:hAnsi="Times New Roman" w:cs="Times New Roman"/>
          <w:bdr w:val="none" w:sz="0" w:space="0" w:color="auto" w:frame="1"/>
          <w:lang w:val="en-US"/>
        </w:rPr>
        <w:t xml:space="preserve"> E.</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Feasibility of Compressed Sensing R</w:t>
      </w:r>
      <w:r w:rsidR="004D5650">
        <w:rPr>
          <w:rFonts w:ascii="Times New Roman" w:eastAsia="Times New Roman" w:hAnsi="Times New Roman" w:cs="Times New Roman"/>
          <w:bdr w:val="none" w:sz="0" w:space="0" w:color="auto" w:frame="1"/>
          <w:lang w:val="en-US"/>
        </w:rPr>
        <w:t>econstruction for</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Glutamate and Myo-inositol Detection using Optimized TE-Averaged PRESS Spectral Editing </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Technique in Human Brain at 3T.</w:t>
      </w:r>
      <w:proofErr w:type="gramEnd"/>
      <w:r w:rsidR="00E1133B" w:rsidRPr="00F560B9">
        <w:rPr>
          <w:rFonts w:ascii="Times New Roman" w:eastAsia="Times New Roman" w:hAnsi="Times New Roman" w:cs="Times New Roman"/>
          <w:bdr w:val="none" w:sz="0" w:space="0" w:color="auto" w:frame="1"/>
          <w:lang w:val="en-US"/>
        </w:rPr>
        <w:t xml:space="preserve"> European Society of Magnetic Resonance in Medicine and </w:t>
      </w:r>
    </w:p>
    <w:p w:rsidR="00E1133B" w:rsidRPr="00F560B9" w:rsidRDefault="004D5650" w:rsidP="004D565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Biology Annual Conference.</w:t>
      </w:r>
      <w:proofErr w:type="gramEnd"/>
      <w:r w:rsidR="00E1133B" w:rsidRPr="00F560B9">
        <w:rPr>
          <w:rFonts w:ascii="Times New Roman" w:eastAsia="Times New Roman" w:hAnsi="Times New Roman" w:cs="Times New Roman"/>
          <w:bdr w:val="none" w:sz="0" w:space="0" w:color="auto" w:frame="1"/>
          <w:lang w:val="en-US"/>
        </w:rPr>
        <w:t xml:space="preserve"> Rot</w:t>
      </w:r>
      <w:r>
        <w:rPr>
          <w:rFonts w:ascii="Times New Roman" w:eastAsia="Times New Roman" w:hAnsi="Times New Roman" w:cs="Times New Roman"/>
          <w:bdr w:val="none" w:sz="0" w:space="0" w:color="auto" w:frame="1"/>
          <w:lang w:val="en-US"/>
        </w:rPr>
        <w:t>terdam, Netherlands</w:t>
      </w:r>
      <w:r w:rsidR="00E1133B" w:rsidRPr="00F560B9">
        <w:rPr>
          <w:rFonts w:ascii="Times New Roman" w:eastAsia="Times New Roman" w:hAnsi="Times New Roman" w:cs="Times New Roman"/>
          <w:bdr w:val="none" w:sz="0" w:space="0" w:color="auto" w:frame="1"/>
          <w:lang w:val="en-US"/>
        </w:rPr>
        <w:t>, 2019. (</w:t>
      </w:r>
      <w:proofErr w:type="gramStart"/>
      <w:r w:rsidR="00E1133B" w:rsidRPr="00F560B9">
        <w:rPr>
          <w:rFonts w:ascii="Times New Roman" w:eastAsia="Times New Roman" w:hAnsi="Times New Roman" w:cs="Times New Roman"/>
          <w:bdr w:val="none" w:sz="0" w:space="0" w:color="auto" w:frame="1"/>
          <w:lang w:val="en-US"/>
        </w:rPr>
        <w:t>e-poster</w:t>
      </w:r>
      <w:proofErr w:type="gramEnd"/>
      <w:r w:rsidR="00E1133B" w:rsidRPr="00F560B9">
        <w:rPr>
          <w:rFonts w:ascii="Times New Roman" w:eastAsia="Times New Roman" w:hAnsi="Times New Roman" w:cs="Times New Roman"/>
          <w:bdr w:val="none" w:sz="0" w:space="0" w:color="auto" w:frame="1"/>
          <w:lang w:val="en-US"/>
        </w:rPr>
        <w:t>, TETAM Bursiyeri).</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lang w:val="en-US"/>
        </w:rPr>
      </w:pPr>
    </w:p>
    <w:p w:rsidR="004D5650" w:rsidRDefault="00E1133B"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Bayrambas</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B, Hatay</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G</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H</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w:t>
      </w:r>
      <w:r w:rsidR="004D5650">
        <w:rPr>
          <w:rFonts w:ascii="Times New Roman" w:eastAsia="Times New Roman" w:hAnsi="Times New Roman" w:cs="Times New Roman"/>
          <w:bdr w:val="none" w:sz="0" w:space="0" w:color="auto" w:frame="1"/>
          <w:lang w:val="en-US"/>
        </w:rPr>
        <w:t>Öztürk-Işık,</w:t>
      </w:r>
      <w:r w:rsidRPr="00F560B9">
        <w:rPr>
          <w:rFonts w:ascii="Times New Roman" w:eastAsia="Times New Roman" w:hAnsi="Times New Roman" w:cs="Times New Roman"/>
          <w:bdr w:val="none" w:sz="0" w:space="0" w:color="auto" w:frame="1"/>
          <w:lang w:val="en-US"/>
        </w:rPr>
        <w:t xml:space="preserve"> E</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Algin</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O. Classification</w:t>
      </w:r>
      <w:r w:rsidR="004D5650">
        <w:rPr>
          <w:rFonts w:ascii="Times New Roman" w:eastAsia="Times New Roman" w:hAnsi="Times New Roman" w:cs="Times New Roman"/>
          <w:bdr w:val="none" w:sz="0" w:space="0" w:color="auto" w:frame="1"/>
          <w:lang w:val="en-US"/>
        </w:rPr>
        <w:t xml:space="preserve"> of Crohn’s Disease in Terminal</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Ileum Based on Cine Magnetic Resonance Enterography at 3T. European Society of Magnetic </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Resonance in Medicine and Biology Annual Conference.</w:t>
      </w:r>
      <w:proofErr w:type="gramEnd"/>
      <w:r w:rsidR="00E1133B" w:rsidRPr="00F560B9">
        <w:rPr>
          <w:rFonts w:ascii="Times New Roman" w:eastAsia="Times New Roman" w:hAnsi="Times New Roman" w:cs="Times New Roman"/>
          <w:bdr w:val="none" w:sz="0" w:space="0" w:color="auto" w:frame="1"/>
          <w:lang w:val="en-US"/>
        </w:rPr>
        <w:t xml:space="preserve"> Rotterdam, Netherlands, 2019. </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w:t>
      </w:r>
      <w:proofErr w:type="gramStart"/>
      <w:r w:rsidR="00E1133B" w:rsidRPr="00F560B9">
        <w:rPr>
          <w:rFonts w:ascii="Times New Roman" w:eastAsia="Times New Roman" w:hAnsi="Times New Roman" w:cs="Times New Roman"/>
          <w:bdr w:val="none" w:sz="0" w:space="0" w:color="auto" w:frame="1"/>
          <w:lang w:val="en-US"/>
        </w:rPr>
        <w:t>e-poster</w:t>
      </w:r>
      <w:proofErr w:type="gramEnd"/>
      <w:r w:rsidR="00E1133B" w:rsidRPr="00F560B9">
        <w:rPr>
          <w:rFonts w:ascii="Times New Roman" w:eastAsia="Times New Roman" w:hAnsi="Times New Roman" w:cs="Times New Roman"/>
          <w:bdr w:val="none" w:sz="0" w:space="0" w:color="auto" w:frame="1"/>
          <w:lang w:val="en-US"/>
        </w:rPr>
        <w:t>).</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p>
    <w:p w:rsidR="004D5650" w:rsidRDefault="00E1133B"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Bayrambas</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B, Hatay</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G</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H</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Yegin</w:t>
      </w:r>
      <w:r w:rsidR="004D565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K, </w:t>
      </w:r>
      <w:r w:rsidR="004D5650">
        <w:rPr>
          <w:rFonts w:ascii="Times New Roman" w:eastAsia="Times New Roman" w:hAnsi="Times New Roman" w:cs="Times New Roman"/>
          <w:bdr w:val="none" w:sz="0" w:space="0" w:color="auto" w:frame="1"/>
          <w:lang w:val="en-US"/>
        </w:rPr>
        <w:t>Öztürk-Işık,</w:t>
      </w:r>
      <w:r w:rsidRPr="00F560B9">
        <w:rPr>
          <w:rFonts w:ascii="Times New Roman" w:eastAsia="Times New Roman" w:hAnsi="Times New Roman" w:cs="Times New Roman"/>
          <w:bdr w:val="none" w:sz="0" w:space="0" w:color="auto" w:frame="1"/>
          <w:lang w:val="en-US"/>
        </w:rPr>
        <w:t xml:space="preserve"> E. BreastIS: </w:t>
      </w:r>
      <w:proofErr w:type="gramStart"/>
      <w:r w:rsidR="004D5650">
        <w:rPr>
          <w:rFonts w:ascii="Times New Roman" w:eastAsia="Times New Roman" w:hAnsi="Times New Roman" w:cs="Times New Roman"/>
          <w:bdr w:val="none" w:sz="0" w:space="0" w:color="auto" w:frame="1"/>
          <w:lang w:val="en-US"/>
        </w:rPr>
        <w:t>An Analysis</w:t>
      </w:r>
      <w:proofErr w:type="gramEnd"/>
      <w:r w:rsidR="004D5650">
        <w:rPr>
          <w:rFonts w:ascii="Times New Roman" w:eastAsia="Times New Roman" w:hAnsi="Times New Roman" w:cs="Times New Roman"/>
          <w:bdr w:val="none" w:sz="0" w:space="0" w:color="auto" w:frame="1"/>
          <w:lang w:val="en-US"/>
        </w:rPr>
        <w:t xml:space="preserve"> Software for Breast</w:t>
      </w:r>
    </w:p>
    <w:p w:rsidR="004D5650" w:rsidRDefault="004D5650" w:rsidP="004D565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Magnetic Resonance Imaging.</w:t>
      </w:r>
      <w:proofErr w:type="gramEnd"/>
      <w:r w:rsidR="00E1133B" w:rsidRPr="00F560B9">
        <w:rPr>
          <w:rFonts w:ascii="Times New Roman" w:eastAsia="Times New Roman" w:hAnsi="Times New Roman" w:cs="Times New Roman"/>
          <w:bdr w:val="none" w:sz="0" w:space="0" w:color="auto" w:frame="1"/>
          <w:lang w:val="en-US"/>
        </w:rPr>
        <w:t xml:space="preserve"> European Society of Magnetic Resonance in Medicine and </w:t>
      </w:r>
    </w:p>
    <w:p w:rsidR="00E1133B" w:rsidRPr="00F560B9" w:rsidRDefault="004D5650" w:rsidP="004D565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Biology Annual Conference.</w:t>
      </w:r>
      <w:proofErr w:type="gramEnd"/>
      <w:r w:rsidR="00E1133B" w:rsidRPr="00F560B9">
        <w:rPr>
          <w:rFonts w:ascii="Times New Roman" w:eastAsia="Times New Roman" w:hAnsi="Times New Roman" w:cs="Times New Roman"/>
          <w:bdr w:val="none" w:sz="0" w:space="0" w:color="auto" w:frame="1"/>
          <w:lang w:val="en-US"/>
        </w:rPr>
        <w:t xml:space="preserve"> Rotterdam, Netherlands, October 3-5, 2019. (</w:t>
      </w:r>
      <w:proofErr w:type="gramStart"/>
      <w:r w:rsidR="00E1133B" w:rsidRPr="00F560B9">
        <w:rPr>
          <w:rFonts w:ascii="Times New Roman" w:eastAsia="Times New Roman" w:hAnsi="Times New Roman" w:cs="Times New Roman"/>
          <w:bdr w:val="none" w:sz="0" w:space="0" w:color="auto" w:frame="1"/>
          <w:lang w:val="en-US"/>
        </w:rPr>
        <w:t>e-poster</w:t>
      </w:r>
      <w:proofErr w:type="gramEnd"/>
      <w:r w:rsidR="00E1133B" w:rsidRPr="00F560B9">
        <w:rPr>
          <w:rFonts w:ascii="Times New Roman" w:eastAsia="Times New Roman" w:hAnsi="Times New Roman" w:cs="Times New Roman"/>
          <w:bdr w:val="none" w:sz="0" w:space="0" w:color="auto" w:frame="1"/>
          <w:lang w:val="en-US"/>
        </w:rPr>
        <w:t>).</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lang w:val="en-US"/>
        </w:rPr>
      </w:pPr>
    </w:p>
    <w:p w:rsidR="00A278F0" w:rsidRDefault="00E1133B"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Gursan</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Sahin</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H, Altun</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B, Talas</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T, Hatay</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G</w:t>
      </w:r>
      <w:r w:rsidR="00A278F0">
        <w:rPr>
          <w:rFonts w:ascii="Times New Roman" w:eastAsia="Times New Roman" w:hAnsi="Times New Roman" w:cs="Times New Roman"/>
          <w:bdr w:val="none" w:sz="0" w:space="0" w:color="auto" w:frame="1"/>
          <w:lang w:val="en-US"/>
        </w:rPr>
        <w:t>.H, Kocatü</w:t>
      </w:r>
      <w:r w:rsidRPr="00F560B9">
        <w:rPr>
          <w:rFonts w:ascii="Times New Roman" w:eastAsia="Times New Roman" w:hAnsi="Times New Roman" w:cs="Times New Roman"/>
          <w:bdr w:val="none" w:sz="0" w:space="0" w:color="auto" w:frame="1"/>
          <w:lang w:val="en-US"/>
        </w:rPr>
        <w:t>rk</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O, Garipcan</w:t>
      </w:r>
      <w:r w:rsidR="00A278F0">
        <w:rPr>
          <w:rFonts w:ascii="Times New Roman" w:eastAsia="Times New Roman" w:hAnsi="Times New Roman" w:cs="Times New Roman"/>
          <w:bdr w:val="none" w:sz="0" w:space="0" w:color="auto" w:frame="1"/>
          <w:lang w:val="en-US"/>
        </w:rPr>
        <w:t>, B, Dinç</w:t>
      </w:r>
      <w:r w:rsidRPr="00F560B9">
        <w:rPr>
          <w:rFonts w:ascii="Times New Roman" w:eastAsia="Times New Roman" w:hAnsi="Times New Roman" w:cs="Times New Roman"/>
          <w:bdr w:val="none" w:sz="0" w:space="0" w:color="auto" w:frame="1"/>
          <w:lang w:val="en-US"/>
        </w:rPr>
        <w:t>er</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w:t>
      </w:r>
      <w:r w:rsidR="00A278F0">
        <w:rPr>
          <w:rFonts w:ascii="Times New Roman" w:eastAsia="Times New Roman" w:hAnsi="Times New Roman" w:cs="Times New Roman"/>
          <w:bdr w:val="none" w:sz="0" w:space="0" w:color="auto" w:frame="1"/>
          <w:lang w:val="en-US"/>
        </w:rPr>
        <w:t>Öztürk-</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Işık,</w:t>
      </w:r>
      <w:r w:rsidR="00E1133B" w:rsidRPr="00F560B9">
        <w:rPr>
          <w:rFonts w:ascii="Times New Roman" w:eastAsia="Times New Roman" w:hAnsi="Times New Roman" w:cs="Times New Roman"/>
          <w:bdr w:val="none" w:sz="0" w:space="0" w:color="auto" w:frame="1"/>
          <w:lang w:val="en-US"/>
        </w:rPr>
        <w:t xml:space="preserve"> E.</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An</w:t>
      </w:r>
      <w:proofErr w:type="gramEnd"/>
      <w:r w:rsidR="00E1133B" w:rsidRPr="00F560B9">
        <w:rPr>
          <w:rFonts w:ascii="Times New Roman" w:eastAsia="Times New Roman" w:hAnsi="Times New Roman" w:cs="Times New Roman"/>
          <w:bdr w:val="none" w:sz="0" w:space="0" w:color="auto" w:frame="1"/>
          <w:lang w:val="en-US"/>
        </w:rPr>
        <w:t xml:space="preserve"> MRS Phantom Design with Multiple Compartments for Mimicking IDH Mutant and </w:t>
      </w:r>
      <w:r>
        <w:rPr>
          <w:rFonts w:ascii="Times New Roman" w:eastAsia="Times New Roman" w:hAnsi="Times New Roman" w:cs="Times New Roman"/>
          <w:bdr w:val="none" w:sz="0" w:space="0" w:color="auto" w:frame="1"/>
          <w:lang w:val="en-US"/>
        </w:rPr>
        <w:t xml:space="preserve"> </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IDH Wild-Type Brain Tumors.</w:t>
      </w:r>
      <w:proofErr w:type="gramEnd"/>
      <w:r w:rsidR="00E1133B" w:rsidRPr="00F560B9">
        <w:rPr>
          <w:rFonts w:ascii="Times New Roman" w:eastAsia="Times New Roman" w:hAnsi="Times New Roman" w:cs="Times New Roman"/>
          <w:bdr w:val="none" w:sz="0" w:space="0" w:color="auto" w:frame="1"/>
          <w:lang w:val="en-US"/>
        </w:rPr>
        <w:t xml:space="preserve"> European Society of Magnetic Resonance in Medicine and </w:t>
      </w:r>
    </w:p>
    <w:p w:rsidR="00E1133B" w:rsidRPr="00F560B9" w:rsidRDefault="00A278F0" w:rsidP="00A278F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Biology Annual Conference.</w:t>
      </w:r>
      <w:proofErr w:type="gramEnd"/>
      <w:r w:rsidR="00E1133B" w:rsidRPr="00F560B9">
        <w:rPr>
          <w:rFonts w:ascii="Times New Roman" w:eastAsia="Times New Roman" w:hAnsi="Times New Roman" w:cs="Times New Roman"/>
          <w:bdr w:val="none" w:sz="0" w:space="0" w:color="auto" w:frame="1"/>
          <w:lang w:val="en-US"/>
        </w:rPr>
        <w:t xml:space="preserve"> Rotterdam, Netherlands, October 3-5, 2019. (</w:t>
      </w:r>
      <w:proofErr w:type="gramStart"/>
      <w:r w:rsidR="00E1133B" w:rsidRPr="00F560B9">
        <w:rPr>
          <w:rFonts w:ascii="Times New Roman" w:eastAsia="Times New Roman" w:hAnsi="Times New Roman" w:cs="Times New Roman"/>
          <w:bdr w:val="none" w:sz="0" w:space="0" w:color="auto" w:frame="1"/>
          <w:lang w:val="en-US"/>
        </w:rPr>
        <w:t>e-poster</w:t>
      </w:r>
      <w:proofErr w:type="gramEnd"/>
      <w:r w:rsidR="00E1133B" w:rsidRPr="00F560B9">
        <w:rPr>
          <w:rFonts w:ascii="Times New Roman" w:eastAsia="Times New Roman" w:hAnsi="Times New Roman" w:cs="Times New Roman"/>
          <w:bdr w:val="none" w:sz="0" w:space="0" w:color="auto" w:frame="1"/>
          <w:lang w:val="en-US"/>
        </w:rPr>
        <w:t>).</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lang w:val="en-US"/>
        </w:rPr>
      </w:pPr>
    </w:p>
    <w:p w:rsidR="009B25DD" w:rsidRDefault="009B25DD"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p>
    <w:p w:rsidR="00A278F0" w:rsidRDefault="00E1133B"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lastRenderedPageBreak/>
        <w:t>Ay</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U, Erdogdu</w:t>
      </w:r>
      <w:r w:rsidR="00A278F0">
        <w:rPr>
          <w:rFonts w:ascii="Times New Roman" w:eastAsia="Times New Roman" w:hAnsi="Times New Roman" w:cs="Times New Roman"/>
          <w:bdr w:val="none" w:sz="0" w:space="0" w:color="auto" w:frame="1"/>
          <w:lang w:val="en-US"/>
        </w:rPr>
        <w:t>, E, Kıcı</w:t>
      </w:r>
      <w:r w:rsidRPr="00F560B9">
        <w:rPr>
          <w:rFonts w:ascii="Times New Roman" w:eastAsia="Times New Roman" w:hAnsi="Times New Roman" w:cs="Times New Roman"/>
          <w:bdr w:val="none" w:sz="0" w:space="0" w:color="auto" w:frame="1"/>
          <w:lang w:val="en-US"/>
        </w:rPr>
        <w:t>k</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Bayram</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Arslan</w:t>
      </w:r>
      <w:r w:rsidR="00A278F0">
        <w:rPr>
          <w:rFonts w:ascii="Times New Roman" w:eastAsia="Times New Roman" w:hAnsi="Times New Roman" w:cs="Times New Roman"/>
          <w:bdr w:val="none" w:sz="0" w:space="0" w:color="auto" w:frame="1"/>
          <w:lang w:val="en-US"/>
        </w:rPr>
        <w:t>, D, Tufekç</w:t>
      </w:r>
      <w:r w:rsidRPr="00F560B9">
        <w:rPr>
          <w:rFonts w:ascii="Times New Roman" w:eastAsia="Times New Roman" w:hAnsi="Times New Roman" w:cs="Times New Roman"/>
          <w:bdr w:val="none" w:sz="0" w:space="0" w:color="auto" w:frame="1"/>
          <w:lang w:val="en-US"/>
        </w:rPr>
        <w:t>io</w:t>
      </w:r>
      <w:r w:rsidR="00A278F0">
        <w:rPr>
          <w:rFonts w:ascii="Times New Roman" w:eastAsia="Times New Roman" w:hAnsi="Times New Roman" w:cs="Times New Roman"/>
          <w:bdr w:val="none" w:sz="0" w:space="0" w:color="auto" w:frame="1"/>
          <w:lang w:val="en-US"/>
        </w:rPr>
        <w:t>ğ</w:t>
      </w:r>
      <w:r w:rsidRPr="00F560B9">
        <w:rPr>
          <w:rFonts w:ascii="Times New Roman" w:eastAsia="Times New Roman" w:hAnsi="Times New Roman" w:cs="Times New Roman"/>
          <w:bdr w:val="none" w:sz="0" w:space="0" w:color="auto" w:frame="1"/>
          <w:lang w:val="en-US"/>
        </w:rPr>
        <w:t>lu</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Z, Cengiz</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S, </w:t>
      </w:r>
      <w:r w:rsidR="00A278F0">
        <w:rPr>
          <w:rFonts w:ascii="Times New Roman" w:eastAsia="Times New Roman" w:hAnsi="Times New Roman" w:cs="Times New Roman"/>
          <w:bdr w:val="none" w:sz="0" w:space="0" w:color="auto" w:frame="1"/>
          <w:lang w:val="en-US"/>
        </w:rPr>
        <w:t>Öztürk-Işık, E, Bilgiç,</w:t>
      </w:r>
      <w:r w:rsidRPr="00F560B9">
        <w:rPr>
          <w:rFonts w:ascii="Times New Roman" w:eastAsia="Times New Roman" w:hAnsi="Times New Roman" w:cs="Times New Roman"/>
          <w:bdr w:val="none" w:sz="0" w:space="0" w:color="auto" w:frame="1"/>
          <w:lang w:val="en-US"/>
        </w:rPr>
        <w:t xml:space="preserve"> </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B, Hanagasi</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H, Ulug</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A</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M</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Gurvit</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H, Demiralp</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T.</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Structural Changes in Neurocognitive </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Networks Related with Cognitive Decline in Parkinson's </w:t>
      </w:r>
      <w:proofErr w:type="gramStart"/>
      <w:r w:rsidR="00E1133B" w:rsidRPr="00F560B9">
        <w:rPr>
          <w:rFonts w:ascii="Times New Roman" w:eastAsia="Times New Roman" w:hAnsi="Times New Roman" w:cs="Times New Roman"/>
          <w:bdr w:val="none" w:sz="0" w:space="0" w:color="auto" w:frame="1"/>
          <w:lang w:val="en-US"/>
        </w:rPr>
        <w:t>Disease</w:t>
      </w:r>
      <w:proofErr w:type="gramEnd"/>
      <w:r w:rsidR="00E1133B" w:rsidRPr="00F560B9">
        <w:rPr>
          <w:rFonts w:ascii="Times New Roman" w:eastAsia="Times New Roman" w:hAnsi="Times New Roman" w:cs="Times New Roman"/>
          <w:bdr w:val="none" w:sz="0" w:space="0" w:color="auto" w:frame="1"/>
          <w:lang w:val="en-US"/>
        </w:rPr>
        <w:t xml:space="preserve">. Organization for Human </w:t>
      </w:r>
    </w:p>
    <w:p w:rsidR="00E1133B" w:rsidRDefault="00A278F0" w:rsidP="005107BA">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Brain Mapping.</w:t>
      </w:r>
      <w:proofErr w:type="gramEnd"/>
      <w:r w:rsidR="00E1133B" w:rsidRPr="00F560B9">
        <w:rPr>
          <w:rFonts w:ascii="Times New Roman" w:eastAsia="Times New Roman" w:hAnsi="Times New Roman" w:cs="Times New Roman"/>
          <w:bdr w:val="none" w:sz="0" w:space="0" w:color="auto" w:frame="1"/>
          <w:lang w:val="en-US"/>
        </w:rPr>
        <w:t xml:space="preserve"> Rome, Italy, June 9-13, 2019. (</w:t>
      </w:r>
      <w:proofErr w:type="gramStart"/>
      <w:r w:rsidR="00E1133B" w:rsidRPr="00F560B9">
        <w:rPr>
          <w:rFonts w:ascii="Times New Roman" w:eastAsia="Times New Roman" w:hAnsi="Times New Roman" w:cs="Times New Roman"/>
          <w:bdr w:val="none" w:sz="0" w:space="0" w:color="auto" w:frame="1"/>
          <w:lang w:val="en-US"/>
        </w:rPr>
        <w:t>poster</w:t>
      </w:r>
      <w:proofErr w:type="gramEnd"/>
      <w:r w:rsidR="00E1133B" w:rsidRPr="00F560B9">
        <w:rPr>
          <w:rFonts w:ascii="Times New Roman" w:eastAsia="Times New Roman" w:hAnsi="Times New Roman" w:cs="Times New Roman"/>
          <w:bdr w:val="none" w:sz="0" w:space="0" w:color="auto" w:frame="1"/>
          <w:lang w:val="en-US"/>
        </w:rPr>
        <w:t>).</w:t>
      </w:r>
    </w:p>
    <w:p w:rsidR="005107BA" w:rsidRPr="00F560B9" w:rsidRDefault="005107BA" w:rsidP="005107BA">
      <w:pPr>
        <w:shd w:val="clear" w:color="auto" w:fill="FFFFFF"/>
        <w:spacing w:after="0" w:line="240" w:lineRule="auto"/>
        <w:jc w:val="both"/>
        <w:textAlignment w:val="baseline"/>
        <w:rPr>
          <w:rFonts w:ascii="Times New Roman" w:eastAsia="Times New Roman" w:hAnsi="Times New Roman" w:cs="Times New Roman"/>
          <w:lang w:val="en-US"/>
        </w:rPr>
      </w:pPr>
    </w:p>
    <w:p w:rsidR="00A278F0" w:rsidRDefault="00E1133B"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Arslan</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D</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B</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Cengiz</w:t>
      </w:r>
      <w:r w:rsidR="00A278F0">
        <w:rPr>
          <w:rFonts w:ascii="Times New Roman" w:eastAsia="Times New Roman" w:hAnsi="Times New Roman" w:cs="Times New Roman"/>
          <w:bdr w:val="none" w:sz="0" w:space="0" w:color="auto" w:frame="1"/>
          <w:lang w:val="en-US"/>
        </w:rPr>
        <w:t>, S, Eryü</w:t>
      </w:r>
      <w:r w:rsidRPr="00F560B9">
        <w:rPr>
          <w:rFonts w:ascii="Times New Roman" w:eastAsia="Times New Roman" w:hAnsi="Times New Roman" w:cs="Times New Roman"/>
          <w:bdr w:val="none" w:sz="0" w:space="0" w:color="auto" w:frame="1"/>
          <w:lang w:val="en-US"/>
        </w:rPr>
        <w:t>rek</w:t>
      </w:r>
      <w:r w:rsidR="00A278F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K, G</w:t>
      </w:r>
      <w:r w:rsidR="00A278F0">
        <w:rPr>
          <w:rFonts w:ascii="Times New Roman" w:eastAsia="Times New Roman" w:hAnsi="Times New Roman" w:cs="Times New Roman"/>
          <w:bdr w:val="none" w:sz="0" w:space="0" w:color="auto" w:frame="1"/>
          <w:lang w:val="en-US"/>
        </w:rPr>
        <w:t>enç, O, Kıçı</w:t>
      </w:r>
      <w:r w:rsidRPr="00F560B9">
        <w:rPr>
          <w:rFonts w:ascii="Times New Roman" w:eastAsia="Times New Roman" w:hAnsi="Times New Roman" w:cs="Times New Roman"/>
          <w:bdr w:val="none" w:sz="0" w:space="0" w:color="auto" w:frame="1"/>
          <w:lang w:val="en-US"/>
        </w:rPr>
        <w:t>k</w:t>
      </w:r>
      <w:r w:rsidR="00A278F0">
        <w:rPr>
          <w:rFonts w:ascii="Times New Roman" w:eastAsia="Times New Roman" w:hAnsi="Times New Roman" w:cs="Times New Roman"/>
          <w:bdr w:val="none" w:sz="0" w:space="0" w:color="auto" w:frame="1"/>
          <w:lang w:val="en-US"/>
        </w:rPr>
        <w:t>, A, Erdoğ</w:t>
      </w:r>
      <w:r w:rsidRPr="00F560B9">
        <w:rPr>
          <w:rFonts w:ascii="Times New Roman" w:eastAsia="Times New Roman" w:hAnsi="Times New Roman" w:cs="Times New Roman"/>
          <w:bdr w:val="none" w:sz="0" w:space="0" w:color="auto" w:frame="1"/>
          <w:lang w:val="en-US"/>
        </w:rPr>
        <w:t>du</w:t>
      </w:r>
      <w:r w:rsidR="00A278F0">
        <w:rPr>
          <w:rFonts w:ascii="Times New Roman" w:eastAsia="Times New Roman" w:hAnsi="Times New Roman" w:cs="Times New Roman"/>
          <w:bdr w:val="none" w:sz="0" w:space="0" w:color="auto" w:frame="1"/>
          <w:lang w:val="en-US"/>
        </w:rPr>
        <w:t>, E, Tüfekçioğ</w:t>
      </w:r>
      <w:r w:rsidRPr="00F560B9">
        <w:rPr>
          <w:rFonts w:ascii="Times New Roman" w:eastAsia="Times New Roman" w:hAnsi="Times New Roman" w:cs="Times New Roman"/>
          <w:bdr w:val="none" w:sz="0" w:space="0" w:color="auto" w:frame="1"/>
          <w:lang w:val="en-US"/>
        </w:rPr>
        <w:t>lu</w:t>
      </w:r>
      <w:r w:rsidR="00A278F0">
        <w:rPr>
          <w:rFonts w:ascii="Times New Roman" w:eastAsia="Times New Roman" w:hAnsi="Times New Roman" w:cs="Times New Roman"/>
          <w:bdr w:val="none" w:sz="0" w:space="0" w:color="auto" w:frame="1"/>
          <w:lang w:val="en-US"/>
        </w:rPr>
        <w:t>, Z, Bilgiç,</w:t>
      </w:r>
      <w:r w:rsidRPr="00F560B9">
        <w:rPr>
          <w:rFonts w:ascii="Times New Roman" w:eastAsia="Times New Roman" w:hAnsi="Times New Roman" w:cs="Times New Roman"/>
          <w:bdr w:val="none" w:sz="0" w:space="0" w:color="auto" w:frame="1"/>
          <w:lang w:val="en-US"/>
        </w:rPr>
        <w:t xml:space="preserve"> B, </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Hanagasi</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H, Ulug</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A</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M, Gurvit</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I</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H, Demiralp</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T, </w:t>
      </w:r>
      <w:r>
        <w:rPr>
          <w:rFonts w:ascii="Times New Roman" w:eastAsia="Times New Roman" w:hAnsi="Times New Roman" w:cs="Times New Roman"/>
          <w:bdr w:val="none" w:sz="0" w:space="0" w:color="auto" w:frame="1"/>
          <w:lang w:val="en-US"/>
        </w:rPr>
        <w:t>Öztürk-Işık, E.</w:t>
      </w:r>
      <w:proofErr w:type="gramStart"/>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w:t>
      </w:r>
      <w:proofErr w:type="gramEnd"/>
      <w:r w:rsidR="00E1133B" w:rsidRPr="00F560B9">
        <w:rPr>
          <w:rFonts w:ascii="Times New Roman" w:eastAsia="Times New Roman" w:hAnsi="Times New Roman" w:cs="Times New Roman"/>
          <w:bdr w:val="none" w:sz="0" w:space="0" w:color="auto" w:frame="1"/>
          <w:lang w:val="en-US"/>
        </w:rPr>
        <w:t xml:space="preserve"> Longitudinal Changes in </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Cerebral Blood Flow Calculated by Arterial Spin Labeling MRI in </w:t>
      </w:r>
      <w:proofErr w:type="gramStart"/>
      <w:r w:rsidR="00E1133B" w:rsidRPr="00F560B9">
        <w:rPr>
          <w:rFonts w:ascii="Times New Roman" w:eastAsia="Times New Roman" w:hAnsi="Times New Roman" w:cs="Times New Roman"/>
          <w:bdr w:val="none" w:sz="0" w:space="0" w:color="auto" w:frame="1"/>
          <w:lang w:val="en-US"/>
        </w:rPr>
        <w:t>Parkinson’s Disease</w:t>
      </w:r>
      <w:proofErr w:type="gramEnd"/>
      <w:r w:rsidR="00E1133B" w:rsidRPr="00F560B9">
        <w:rPr>
          <w:rFonts w:ascii="Times New Roman" w:eastAsia="Times New Roman" w:hAnsi="Times New Roman" w:cs="Times New Roman"/>
          <w:bdr w:val="none" w:sz="0" w:space="0" w:color="auto" w:frame="1"/>
          <w:lang w:val="en-US"/>
        </w:rPr>
        <w:t xml:space="preserve">. </w:t>
      </w:r>
    </w:p>
    <w:p w:rsidR="00A278F0" w:rsidRDefault="00A278F0" w:rsidP="00A278F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International Society for Magnetic Resonance in Medicine.</w:t>
      </w:r>
      <w:proofErr w:type="gramEnd"/>
      <w:r w:rsidR="00E1133B" w:rsidRPr="00F560B9">
        <w:rPr>
          <w:rFonts w:ascii="Times New Roman" w:eastAsia="Times New Roman" w:hAnsi="Times New Roman" w:cs="Times New Roman"/>
          <w:bdr w:val="none" w:sz="0" w:space="0" w:color="auto" w:frame="1"/>
          <w:lang w:val="en-US"/>
        </w:rPr>
        <w:t xml:space="preserve"> Montreal, Canada, May 11-16, </w:t>
      </w:r>
    </w:p>
    <w:p w:rsidR="00E1133B" w:rsidRPr="00F560B9" w:rsidRDefault="00A278F0" w:rsidP="00A278F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2019. (</w:t>
      </w:r>
      <w:proofErr w:type="gramStart"/>
      <w:r w:rsidR="00E1133B" w:rsidRPr="00F560B9">
        <w:rPr>
          <w:rFonts w:ascii="Times New Roman" w:eastAsia="Times New Roman" w:hAnsi="Times New Roman" w:cs="Times New Roman"/>
          <w:bdr w:val="none" w:sz="0" w:space="0" w:color="auto" w:frame="1"/>
          <w:lang w:val="en-US"/>
        </w:rPr>
        <w:t>digital</w:t>
      </w:r>
      <w:proofErr w:type="gramEnd"/>
      <w:r w:rsidR="00E1133B" w:rsidRPr="00F560B9">
        <w:rPr>
          <w:rFonts w:ascii="Times New Roman" w:eastAsia="Times New Roman" w:hAnsi="Times New Roman" w:cs="Times New Roman"/>
          <w:bdr w:val="none" w:sz="0" w:space="0" w:color="auto" w:frame="1"/>
          <w:lang w:val="en-US"/>
        </w:rPr>
        <w:t xml:space="preserve"> poster).</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p>
    <w:p w:rsidR="00DD440C" w:rsidRDefault="00E1133B"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Arslan</w:t>
      </w:r>
      <w:r w:rsidR="00DD440C">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D</w:t>
      </w:r>
      <w:r w:rsidR="00DD440C">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B, Cengiz</w:t>
      </w:r>
      <w:r w:rsidR="00DD440C">
        <w:rPr>
          <w:rFonts w:ascii="Times New Roman" w:eastAsia="Times New Roman" w:hAnsi="Times New Roman" w:cs="Times New Roman"/>
          <w:bdr w:val="none" w:sz="0" w:space="0" w:color="auto" w:frame="1"/>
          <w:lang w:val="en-US"/>
        </w:rPr>
        <w:t>, S, Kıcı</w:t>
      </w:r>
      <w:r w:rsidRPr="00F560B9">
        <w:rPr>
          <w:rFonts w:ascii="Times New Roman" w:eastAsia="Times New Roman" w:hAnsi="Times New Roman" w:cs="Times New Roman"/>
          <w:bdr w:val="none" w:sz="0" w:space="0" w:color="auto" w:frame="1"/>
          <w:lang w:val="en-US"/>
        </w:rPr>
        <w:t>k</w:t>
      </w:r>
      <w:r w:rsidR="00DD440C">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Erdo</w:t>
      </w:r>
      <w:r w:rsidR="00DD440C">
        <w:rPr>
          <w:rFonts w:ascii="Times New Roman" w:eastAsia="Times New Roman" w:hAnsi="Times New Roman" w:cs="Times New Roman"/>
          <w:bdr w:val="none" w:sz="0" w:space="0" w:color="auto" w:frame="1"/>
          <w:lang w:val="en-US"/>
        </w:rPr>
        <w:t>ğ</w:t>
      </w:r>
      <w:r w:rsidRPr="00F560B9">
        <w:rPr>
          <w:rFonts w:ascii="Times New Roman" w:eastAsia="Times New Roman" w:hAnsi="Times New Roman" w:cs="Times New Roman"/>
          <w:bdr w:val="none" w:sz="0" w:space="0" w:color="auto" w:frame="1"/>
          <w:lang w:val="en-US"/>
        </w:rPr>
        <w:t>du</w:t>
      </w:r>
      <w:r w:rsidR="00DD440C">
        <w:rPr>
          <w:rFonts w:ascii="Times New Roman" w:eastAsia="Times New Roman" w:hAnsi="Times New Roman" w:cs="Times New Roman"/>
          <w:bdr w:val="none" w:sz="0" w:space="0" w:color="auto" w:frame="1"/>
          <w:lang w:val="en-US"/>
        </w:rPr>
        <w:t>, E, Yıldırı</w:t>
      </w:r>
      <w:r w:rsidRPr="00F560B9">
        <w:rPr>
          <w:rFonts w:ascii="Times New Roman" w:eastAsia="Times New Roman" w:hAnsi="Times New Roman" w:cs="Times New Roman"/>
          <w:bdr w:val="none" w:sz="0" w:space="0" w:color="auto" w:frame="1"/>
          <w:lang w:val="en-US"/>
        </w:rPr>
        <w:t>m</w:t>
      </w:r>
      <w:r w:rsidR="00DD440C">
        <w:rPr>
          <w:rFonts w:ascii="Times New Roman" w:eastAsia="Times New Roman" w:hAnsi="Times New Roman" w:cs="Times New Roman"/>
          <w:bdr w:val="none" w:sz="0" w:space="0" w:color="auto" w:frame="1"/>
          <w:lang w:val="en-US"/>
        </w:rPr>
        <w:t>, Z, Tüfekçioğ</w:t>
      </w:r>
      <w:r w:rsidRPr="00F560B9">
        <w:rPr>
          <w:rFonts w:ascii="Times New Roman" w:eastAsia="Times New Roman" w:hAnsi="Times New Roman" w:cs="Times New Roman"/>
          <w:bdr w:val="none" w:sz="0" w:space="0" w:color="auto" w:frame="1"/>
          <w:lang w:val="en-US"/>
        </w:rPr>
        <w:t>lu</w:t>
      </w:r>
      <w:r w:rsidR="00DD440C">
        <w:rPr>
          <w:rFonts w:ascii="Times New Roman" w:eastAsia="Times New Roman" w:hAnsi="Times New Roman" w:cs="Times New Roman"/>
          <w:bdr w:val="none" w:sz="0" w:space="0" w:color="auto" w:frame="1"/>
          <w:lang w:val="en-US"/>
        </w:rPr>
        <w:t>, Z, Bilgiç,</w:t>
      </w:r>
      <w:r w:rsidRPr="00F560B9">
        <w:rPr>
          <w:rFonts w:ascii="Times New Roman" w:eastAsia="Times New Roman" w:hAnsi="Times New Roman" w:cs="Times New Roman"/>
          <w:bdr w:val="none" w:sz="0" w:space="0" w:color="auto" w:frame="1"/>
          <w:lang w:val="en-US"/>
        </w:rPr>
        <w:t xml:space="preserve"> B, Hanagasi</w:t>
      </w:r>
      <w:r w:rsidR="00DD440C">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H,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Ulug</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A</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M, Demiralp</w:t>
      </w:r>
      <w:r>
        <w:rPr>
          <w:rFonts w:ascii="Times New Roman" w:eastAsia="Times New Roman" w:hAnsi="Times New Roman" w:cs="Times New Roman"/>
          <w:bdr w:val="none" w:sz="0" w:space="0" w:color="auto" w:frame="1"/>
          <w:lang w:val="en-US"/>
        </w:rPr>
        <w:t>, T, Gü</w:t>
      </w:r>
      <w:r w:rsidR="00E1133B" w:rsidRPr="00F560B9">
        <w:rPr>
          <w:rFonts w:ascii="Times New Roman" w:eastAsia="Times New Roman" w:hAnsi="Times New Roman" w:cs="Times New Roman"/>
          <w:bdr w:val="none" w:sz="0" w:space="0" w:color="auto" w:frame="1"/>
          <w:lang w:val="en-US"/>
        </w:rPr>
        <w:t>rvit</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H, </w:t>
      </w:r>
      <w:r>
        <w:rPr>
          <w:rFonts w:ascii="Times New Roman" w:eastAsia="Times New Roman" w:hAnsi="Times New Roman" w:cs="Times New Roman"/>
          <w:bdr w:val="none" w:sz="0" w:space="0" w:color="auto" w:frame="1"/>
          <w:lang w:val="en-US"/>
        </w:rPr>
        <w:t>Öztürk-Işık,</w:t>
      </w:r>
      <w:r w:rsidR="00E1133B" w:rsidRPr="00F560B9">
        <w:rPr>
          <w:rFonts w:ascii="Times New Roman" w:eastAsia="Times New Roman" w:hAnsi="Times New Roman" w:cs="Times New Roman"/>
          <w:bdr w:val="none" w:sz="0" w:space="0" w:color="auto" w:frame="1"/>
          <w:lang w:val="en-US"/>
        </w:rPr>
        <w:t xml:space="preserve"> E.</w:t>
      </w:r>
      <w:proofErr w:type="gramEnd"/>
      <w:r w:rsidR="00E1133B" w:rsidRPr="00F560B9">
        <w:rPr>
          <w:rFonts w:ascii="Times New Roman" w:eastAsia="Times New Roman" w:hAnsi="Times New Roman" w:cs="Times New Roman"/>
          <w:bdr w:val="none" w:sz="0" w:space="0" w:color="auto" w:frame="1"/>
          <w:lang w:val="en-US"/>
        </w:rPr>
        <w:t xml:space="preserve"> The Cerebral Blood Flow Changes of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Executive Dysfunction in </w:t>
      </w:r>
      <w:proofErr w:type="gramStart"/>
      <w:r w:rsidR="00E1133B" w:rsidRPr="00F560B9">
        <w:rPr>
          <w:rFonts w:ascii="Times New Roman" w:eastAsia="Times New Roman" w:hAnsi="Times New Roman" w:cs="Times New Roman"/>
          <w:bdr w:val="none" w:sz="0" w:space="0" w:color="auto" w:frame="1"/>
          <w:lang w:val="en-US"/>
        </w:rPr>
        <w:t>Parkinson’s Disease</w:t>
      </w:r>
      <w:proofErr w:type="gramEnd"/>
      <w:r w:rsidR="00E1133B" w:rsidRPr="00F560B9">
        <w:rPr>
          <w:rFonts w:ascii="Times New Roman" w:eastAsia="Times New Roman" w:hAnsi="Times New Roman" w:cs="Times New Roman"/>
          <w:bdr w:val="none" w:sz="0" w:space="0" w:color="auto" w:frame="1"/>
          <w:lang w:val="en-US"/>
        </w:rPr>
        <w:t xml:space="preserve"> Measured by Arterial Spin Labeling MRI at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Cerebral Cortex Parcellations Obtained from Resting State fMRI. International Society for </w:t>
      </w:r>
    </w:p>
    <w:p w:rsidR="00E1133B" w:rsidRPr="00F560B9"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Magnetic Resonance in Medicine.</w:t>
      </w:r>
      <w:proofErr w:type="gramEnd"/>
      <w:r w:rsidR="00E1133B" w:rsidRPr="00F560B9">
        <w:rPr>
          <w:rFonts w:ascii="Times New Roman" w:eastAsia="Times New Roman" w:hAnsi="Times New Roman" w:cs="Times New Roman"/>
          <w:bdr w:val="none" w:sz="0" w:space="0" w:color="auto" w:frame="1"/>
          <w:lang w:val="en-US"/>
        </w:rPr>
        <w:t xml:space="preserve"> Montreal, Canada, May 11-16, 2019. (</w:t>
      </w:r>
      <w:proofErr w:type="gramStart"/>
      <w:r w:rsidR="00E1133B" w:rsidRPr="00F560B9">
        <w:rPr>
          <w:rFonts w:ascii="Times New Roman" w:eastAsia="Times New Roman" w:hAnsi="Times New Roman" w:cs="Times New Roman"/>
          <w:bdr w:val="none" w:sz="0" w:space="0" w:color="auto" w:frame="1"/>
          <w:lang w:val="en-US"/>
        </w:rPr>
        <w:t>digital</w:t>
      </w:r>
      <w:proofErr w:type="gramEnd"/>
      <w:r w:rsidR="00E1133B" w:rsidRPr="00F560B9">
        <w:rPr>
          <w:rFonts w:ascii="Times New Roman" w:eastAsia="Times New Roman" w:hAnsi="Times New Roman" w:cs="Times New Roman"/>
          <w:bdr w:val="none" w:sz="0" w:space="0" w:color="auto" w:frame="1"/>
          <w:lang w:val="en-US"/>
        </w:rPr>
        <w:t xml:space="preserve"> poster).</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Kahraman-Ağı</w:t>
      </w:r>
      <w:r w:rsidR="00E1133B" w:rsidRPr="00F560B9">
        <w:rPr>
          <w:rFonts w:ascii="Times New Roman" w:eastAsia="Times New Roman" w:hAnsi="Times New Roman" w:cs="Times New Roman"/>
          <w:bdr w:val="none" w:sz="0" w:space="0" w:color="auto" w:frame="1"/>
          <w:lang w:val="en-US"/>
        </w:rPr>
        <w:t>r</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B</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Bayrambas</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B, Yegin</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K, </w:t>
      </w:r>
      <w:r>
        <w:rPr>
          <w:rFonts w:ascii="Times New Roman" w:eastAsia="Times New Roman" w:hAnsi="Times New Roman" w:cs="Times New Roman"/>
          <w:bdr w:val="none" w:sz="0" w:space="0" w:color="auto" w:frame="1"/>
          <w:lang w:val="en-US"/>
        </w:rPr>
        <w:t>Öztürk-Işık, E.,</w:t>
      </w:r>
      <w:r w:rsidR="00E1133B" w:rsidRPr="00F560B9">
        <w:rPr>
          <w:rFonts w:ascii="Times New Roman" w:eastAsia="Times New Roman" w:hAnsi="Times New Roman" w:cs="Times New Roman"/>
          <w:bdr w:val="none" w:sz="0" w:space="0" w:color="auto" w:frame="1"/>
          <w:lang w:val="en-US"/>
        </w:rPr>
        <w:t xml:space="preserve"> Wearable and Stretchable Surface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Breast Coil.</w:t>
      </w:r>
      <w:proofErr w:type="gramEnd"/>
      <w:r w:rsidR="00E1133B" w:rsidRPr="00F560B9">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International Society for Magnetic Resonance in Medicine.</w:t>
      </w:r>
      <w:proofErr w:type="gramEnd"/>
      <w:r w:rsidR="00E1133B" w:rsidRPr="00F560B9">
        <w:rPr>
          <w:rFonts w:ascii="Times New Roman" w:eastAsia="Times New Roman" w:hAnsi="Times New Roman" w:cs="Times New Roman"/>
          <w:bdr w:val="none" w:sz="0" w:space="0" w:color="auto" w:frame="1"/>
          <w:lang w:val="en-US"/>
        </w:rPr>
        <w:t xml:space="preserve"> Montreal, Canada, May </w:t>
      </w:r>
    </w:p>
    <w:p w:rsidR="00E1133B" w:rsidRPr="00F560B9"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11-16, 2019.</w:t>
      </w:r>
      <w:proofErr w:type="gramEnd"/>
      <w:r w:rsidR="00E1133B" w:rsidRPr="00F560B9">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digital</w:t>
      </w:r>
      <w:proofErr w:type="gramEnd"/>
      <w:r w:rsidR="00E1133B" w:rsidRPr="00F560B9">
        <w:rPr>
          <w:rFonts w:ascii="Times New Roman" w:eastAsia="Times New Roman" w:hAnsi="Times New Roman" w:cs="Times New Roman"/>
          <w:bdr w:val="none" w:sz="0" w:space="0" w:color="auto" w:frame="1"/>
          <w:lang w:val="en-US"/>
        </w:rPr>
        <w:t xml:space="preserve"> poster).</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Bayrambaş,</w:t>
      </w:r>
      <w:r w:rsidR="00E1133B" w:rsidRPr="00F560B9">
        <w:rPr>
          <w:rFonts w:ascii="Times New Roman" w:eastAsia="Times New Roman" w:hAnsi="Times New Roman" w:cs="Times New Roman"/>
          <w:bdr w:val="none" w:sz="0" w:space="0" w:color="auto" w:frame="1"/>
          <w:lang w:val="en-US"/>
        </w:rPr>
        <w:t xml:space="preserve"> B, </w:t>
      </w:r>
      <w:r>
        <w:rPr>
          <w:rFonts w:ascii="Times New Roman" w:eastAsia="Times New Roman" w:hAnsi="Times New Roman" w:cs="Times New Roman"/>
          <w:bdr w:val="none" w:sz="0" w:space="0" w:color="auto" w:frame="1"/>
          <w:lang w:val="en-US"/>
        </w:rPr>
        <w:t>Öztürk-Işık, E.</w:t>
      </w:r>
      <w:r w:rsidR="00E1133B" w:rsidRPr="00F560B9">
        <w:rPr>
          <w:rFonts w:ascii="Times New Roman" w:eastAsia="Times New Roman" w:hAnsi="Times New Roman" w:cs="Times New Roman"/>
          <w:bdr w:val="none" w:sz="0" w:space="0" w:color="auto" w:frame="1"/>
          <w:lang w:val="en-US"/>
        </w:rPr>
        <w:t>, Algin</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O.</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Assessment and Classification of Motility of Terminal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Ileum in Crohn’s Disease on Cine Magnetic Resonance Enterography.</w:t>
      </w:r>
      <w:proofErr w:type="gramEnd"/>
      <w:r w:rsidR="00E1133B" w:rsidRPr="00F560B9">
        <w:rPr>
          <w:rFonts w:ascii="Times New Roman" w:eastAsia="Times New Roman" w:hAnsi="Times New Roman" w:cs="Times New Roman"/>
          <w:bdr w:val="none" w:sz="0" w:space="0" w:color="auto" w:frame="1"/>
          <w:lang w:val="en-US"/>
        </w:rPr>
        <w:t xml:space="preserve"> International Society for </w:t>
      </w:r>
    </w:p>
    <w:p w:rsidR="00E1133B" w:rsidRPr="00F560B9"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Magnetic Resonance in Medicine.</w:t>
      </w:r>
      <w:proofErr w:type="gramEnd"/>
      <w:r w:rsidR="00E1133B" w:rsidRPr="00F560B9">
        <w:rPr>
          <w:rFonts w:ascii="Times New Roman" w:eastAsia="Times New Roman" w:hAnsi="Times New Roman" w:cs="Times New Roman"/>
          <w:bdr w:val="none" w:sz="0" w:space="0" w:color="auto" w:frame="1"/>
          <w:lang w:val="en-US"/>
        </w:rPr>
        <w:t xml:space="preserve"> Montreal, Canada, May 11-16, 2019. (</w:t>
      </w:r>
      <w:proofErr w:type="gramStart"/>
      <w:r w:rsidR="00E1133B" w:rsidRPr="00F560B9">
        <w:rPr>
          <w:rFonts w:ascii="Times New Roman" w:eastAsia="Times New Roman" w:hAnsi="Times New Roman" w:cs="Times New Roman"/>
          <w:bdr w:val="none" w:sz="0" w:space="0" w:color="auto" w:frame="1"/>
          <w:lang w:val="en-US"/>
        </w:rPr>
        <w:t>digital</w:t>
      </w:r>
      <w:proofErr w:type="gramEnd"/>
      <w:r w:rsidR="00E1133B" w:rsidRPr="00F560B9">
        <w:rPr>
          <w:rFonts w:ascii="Times New Roman" w:eastAsia="Times New Roman" w:hAnsi="Times New Roman" w:cs="Times New Roman"/>
          <w:bdr w:val="none" w:sz="0" w:space="0" w:color="auto" w:frame="1"/>
          <w:lang w:val="en-US"/>
        </w:rPr>
        <w:t xml:space="preserve"> poster).</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p>
    <w:p w:rsidR="00DD440C" w:rsidRDefault="00E1133B"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Gursan</w:t>
      </w:r>
      <w:r w:rsidR="00DD440C">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Hatay</w:t>
      </w:r>
      <w:proofErr w:type="gramStart"/>
      <w:r w:rsidR="00DD440C">
        <w:rPr>
          <w:rFonts w:ascii="Times New Roman" w:eastAsia="Times New Roman" w:hAnsi="Times New Roman" w:cs="Times New Roman"/>
          <w:bdr w:val="none" w:sz="0" w:space="0" w:color="auto" w:frame="1"/>
          <w:lang w:val="en-US"/>
        </w:rPr>
        <w:t xml:space="preserve">, </w:t>
      </w:r>
      <w:r w:rsidRPr="00F560B9">
        <w:rPr>
          <w:rFonts w:ascii="Times New Roman" w:eastAsia="Times New Roman" w:hAnsi="Times New Roman" w:cs="Times New Roman"/>
          <w:bdr w:val="none" w:sz="0" w:space="0" w:color="auto" w:frame="1"/>
          <w:lang w:val="en-US"/>
        </w:rPr>
        <w:t xml:space="preserve"> G</w:t>
      </w:r>
      <w:r w:rsidR="00DD440C">
        <w:rPr>
          <w:rFonts w:ascii="Times New Roman" w:eastAsia="Times New Roman" w:hAnsi="Times New Roman" w:cs="Times New Roman"/>
          <w:bdr w:val="none" w:sz="0" w:space="0" w:color="auto" w:frame="1"/>
          <w:lang w:val="en-US"/>
        </w:rPr>
        <w:t>.H</w:t>
      </w:r>
      <w:proofErr w:type="gramEnd"/>
      <w:r w:rsidR="00DD440C">
        <w:rPr>
          <w:rFonts w:ascii="Times New Roman" w:eastAsia="Times New Roman" w:hAnsi="Times New Roman" w:cs="Times New Roman"/>
          <w:bdr w:val="none" w:sz="0" w:space="0" w:color="auto" w:frame="1"/>
          <w:lang w:val="en-US"/>
        </w:rPr>
        <w:t xml:space="preserve">, Yakcer, </w:t>
      </w:r>
      <w:r w:rsidRPr="00F560B9">
        <w:rPr>
          <w:rFonts w:ascii="Times New Roman" w:eastAsia="Times New Roman" w:hAnsi="Times New Roman" w:cs="Times New Roman"/>
          <w:bdr w:val="none" w:sz="0" w:space="0" w:color="auto" w:frame="1"/>
          <w:lang w:val="en-US"/>
        </w:rPr>
        <w:t>C, Pamir</w:t>
      </w:r>
      <w:r w:rsidR="00DD440C">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M</w:t>
      </w:r>
      <w:r w:rsidR="00DD440C">
        <w:rPr>
          <w:rFonts w:ascii="Times New Roman" w:eastAsia="Times New Roman" w:hAnsi="Times New Roman" w:cs="Times New Roman"/>
          <w:bdr w:val="none" w:sz="0" w:space="0" w:color="auto" w:frame="1"/>
          <w:lang w:val="en-US"/>
        </w:rPr>
        <w:t>.N, Ö</w:t>
      </w:r>
      <w:r w:rsidRPr="00F560B9">
        <w:rPr>
          <w:rFonts w:ascii="Times New Roman" w:eastAsia="Times New Roman" w:hAnsi="Times New Roman" w:cs="Times New Roman"/>
          <w:bdr w:val="none" w:sz="0" w:space="0" w:color="auto" w:frame="1"/>
          <w:lang w:val="en-US"/>
        </w:rPr>
        <w:t>zduman</w:t>
      </w:r>
      <w:r w:rsidR="00DD440C">
        <w:rPr>
          <w:rFonts w:ascii="Times New Roman" w:eastAsia="Times New Roman" w:hAnsi="Times New Roman" w:cs="Times New Roman"/>
          <w:bdr w:val="none" w:sz="0" w:space="0" w:color="auto" w:frame="1"/>
          <w:lang w:val="en-US"/>
        </w:rPr>
        <w:t>, K, Dinçer,</w:t>
      </w:r>
      <w:r w:rsidRPr="00F560B9">
        <w:rPr>
          <w:rFonts w:ascii="Times New Roman" w:eastAsia="Times New Roman" w:hAnsi="Times New Roman" w:cs="Times New Roman"/>
          <w:bdr w:val="none" w:sz="0" w:space="0" w:color="auto" w:frame="1"/>
          <w:lang w:val="en-US"/>
        </w:rPr>
        <w:t xml:space="preserve"> A, </w:t>
      </w:r>
      <w:r w:rsidR="00DD440C">
        <w:rPr>
          <w:rFonts w:ascii="Times New Roman" w:eastAsia="Times New Roman" w:hAnsi="Times New Roman" w:cs="Times New Roman"/>
          <w:bdr w:val="none" w:sz="0" w:space="0" w:color="auto" w:frame="1"/>
          <w:lang w:val="en-US"/>
        </w:rPr>
        <w:t>Öztürk-Işık,</w:t>
      </w:r>
      <w:r w:rsidRPr="00F560B9">
        <w:rPr>
          <w:rFonts w:ascii="Times New Roman" w:eastAsia="Times New Roman" w:hAnsi="Times New Roman" w:cs="Times New Roman"/>
          <w:bdr w:val="none" w:sz="0" w:space="0" w:color="auto" w:frame="1"/>
          <w:lang w:val="en-US"/>
        </w:rPr>
        <w:t xml:space="preserve"> E. Comparison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of</w:t>
      </w:r>
      <w:proofErr w:type="gramEnd"/>
      <w:r w:rsidR="00E1133B" w:rsidRPr="00F560B9">
        <w:rPr>
          <w:rFonts w:ascii="Times New Roman" w:eastAsia="Times New Roman" w:hAnsi="Times New Roman" w:cs="Times New Roman"/>
          <w:bdr w:val="none" w:sz="0" w:space="0" w:color="auto" w:frame="1"/>
          <w:lang w:val="en-US"/>
        </w:rPr>
        <w:t xml:space="preserve"> MEGA-PRESS and Short Echo Time PRESS on Classification of IDH Mutation Using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Machine Learning at 3T.</w:t>
      </w:r>
      <w:proofErr w:type="gramEnd"/>
      <w:r w:rsidR="00E1133B" w:rsidRPr="00F560B9">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International Society for Magnetic Resonance in Medicine.</w:t>
      </w:r>
      <w:proofErr w:type="gramEnd"/>
      <w:r w:rsidR="00E1133B" w:rsidRPr="00F560B9">
        <w:rPr>
          <w:rFonts w:ascii="Times New Roman" w:eastAsia="Times New Roman" w:hAnsi="Times New Roman" w:cs="Times New Roman"/>
          <w:bdr w:val="none" w:sz="0" w:space="0" w:color="auto" w:frame="1"/>
          <w:lang w:val="en-US"/>
        </w:rPr>
        <w:t xml:space="preserve"> Montreal, </w:t>
      </w:r>
    </w:p>
    <w:p w:rsidR="00E1133B" w:rsidRPr="00F560B9"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Canada, May 11-16, 2019. (</w:t>
      </w:r>
      <w:proofErr w:type="gramStart"/>
      <w:r w:rsidR="00E1133B" w:rsidRPr="00F560B9">
        <w:rPr>
          <w:rFonts w:ascii="Times New Roman" w:eastAsia="Times New Roman" w:hAnsi="Times New Roman" w:cs="Times New Roman"/>
          <w:bdr w:val="none" w:sz="0" w:space="0" w:color="auto" w:frame="1"/>
          <w:lang w:val="en-US"/>
        </w:rPr>
        <w:t>digital</w:t>
      </w:r>
      <w:proofErr w:type="gramEnd"/>
      <w:r w:rsidR="00E1133B" w:rsidRPr="00F560B9">
        <w:rPr>
          <w:rFonts w:ascii="Times New Roman" w:eastAsia="Times New Roman" w:hAnsi="Times New Roman" w:cs="Times New Roman"/>
          <w:bdr w:val="none" w:sz="0" w:space="0" w:color="auto" w:frame="1"/>
          <w:lang w:val="en-US"/>
        </w:rPr>
        <w:t xml:space="preserve"> poster).</w:t>
      </w:r>
    </w:p>
    <w:p w:rsidR="00535C1A" w:rsidRDefault="00535C1A" w:rsidP="00DD440C">
      <w:pPr>
        <w:shd w:val="clear" w:color="auto" w:fill="FFFFFF"/>
        <w:spacing w:after="0" w:line="240" w:lineRule="auto"/>
        <w:jc w:val="both"/>
        <w:textAlignment w:val="baseline"/>
        <w:rPr>
          <w:rFonts w:ascii="Times New Roman" w:eastAsia="Times New Roman" w:hAnsi="Times New Roman" w:cs="Times New Roman"/>
          <w:lang w:val="en-US"/>
        </w:rPr>
      </w:pP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Arslan</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D</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B, Cengiz</w:t>
      </w:r>
      <w:r>
        <w:rPr>
          <w:rFonts w:ascii="Times New Roman" w:eastAsia="Times New Roman" w:hAnsi="Times New Roman" w:cs="Times New Roman"/>
          <w:bdr w:val="none" w:sz="0" w:space="0" w:color="auto" w:frame="1"/>
          <w:lang w:val="en-US"/>
        </w:rPr>
        <w:t>, S, Kıcı</w:t>
      </w:r>
      <w:r w:rsidRPr="00F560B9">
        <w:rPr>
          <w:rFonts w:ascii="Times New Roman" w:eastAsia="Times New Roman" w:hAnsi="Times New Roman" w:cs="Times New Roman"/>
          <w:bdr w:val="none" w:sz="0" w:space="0" w:color="auto" w:frame="1"/>
          <w:lang w:val="en-US"/>
        </w:rPr>
        <w:t>k</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Erdo</w:t>
      </w:r>
      <w:r>
        <w:rPr>
          <w:rFonts w:ascii="Times New Roman" w:eastAsia="Times New Roman" w:hAnsi="Times New Roman" w:cs="Times New Roman"/>
          <w:bdr w:val="none" w:sz="0" w:space="0" w:color="auto" w:frame="1"/>
          <w:lang w:val="en-US"/>
        </w:rPr>
        <w:t>ğ</w:t>
      </w:r>
      <w:r w:rsidRPr="00F560B9">
        <w:rPr>
          <w:rFonts w:ascii="Times New Roman" w:eastAsia="Times New Roman" w:hAnsi="Times New Roman" w:cs="Times New Roman"/>
          <w:bdr w:val="none" w:sz="0" w:space="0" w:color="auto" w:frame="1"/>
          <w:lang w:val="en-US"/>
        </w:rPr>
        <w:t>du</w:t>
      </w:r>
      <w:r>
        <w:rPr>
          <w:rFonts w:ascii="Times New Roman" w:eastAsia="Times New Roman" w:hAnsi="Times New Roman" w:cs="Times New Roman"/>
          <w:bdr w:val="none" w:sz="0" w:space="0" w:color="auto" w:frame="1"/>
          <w:lang w:val="en-US"/>
        </w:rPr>
        <w:t>, E, Yıldırı</w:t>
      </w:r>
      <w:r w:rsidRPr="00F560B9">
        <w:rPr>
          <w:rFonts w:ascii="Times New Roman" w:eastAsia="Times New Roman" w:hAnsi="Times New Roman" w:cs="Times New Roman"/>
          <w:bdr w:val="none" w:sz="0" w:space="0" w:color="auto" w:frame="1"/>
          <w:lang w:val="en-US"/>
        </w:rPr>
        <w:t>m</w:t>
      </w:r>
      <w:r>
        <w:rPr>
          <w:rFonts w:ascii="Times New Roman" w:eastAsia="Times New Roman" w:hAnsi="Times New Roman" w:cs="Times New Roman"/>
          <w:bdr w:val="none" w:sz="0" w:space="0" w:color="auto" w:frame="1"/>
          <w:lang w:val="en-US"/>
        </w:rPr>
        <w:t>, Z, Tüfekçioğ</w:t>
      </w:r>
      <w:r w:rsidRPr="00F560B9">
        <w:rPr>
          <w:rFonts w:ascii="Times New Roman" w:eastAsia="Times New Roman" w:hAnsi="Times New Roman" w:cs="Times New Roman"/>
          <w:bdr w:val="none" w:sz="0" w:space="0" w:color="auto" w:frame="1"/>
          <w:lang w:val="en-US"/>
        </w:rPr>
        <w:t>lu</w:t>
      </w:r>
      <w:r>
        <w:rPr>
          <w:rFonts w:ascii="Times New Roman" w:eastAsia="Times New Roman" w:hAnsi="Times New Roman" w:cs="Times New Roman"/>
          <w:bdr w:val="none" w:sz="0" w:space="0" w:color="auto" w:frame="1"/>
          <w:lang w:val="en-US"/>
        </w:rPr>
        <w:t>, Z, Bilgiç,</w:t>
      </w:r>
      <w:r w:rsidRPr="00F560B9">
        <w:rPr>
          <w:rFonts w:ascii="Times New Roman" w:eastAsia="Times New Roman" w:hAnsi="Times New Roman" w:cs="Times New Roman"/>
          <w:bdr w:val="none" w:sz="0" w:space="0" w:color="auto" w:frame="1"/>
          <w:lang w:val="en-US"/>
        </w:rPr>
        <w:t xml:space="preserve"> B, Hanagasi</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H,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Pr="00F560B9">
        <w:rPr>
          <w:rFonts w:ascii="Times New Roman" w:eastAsia="Times New Roman" w:hAnsi="Times New Roman" w:cs="Times New Roman"/>
          <w:bdr w:val="none" w:sz="0" w:space="0" w:color="auto" w:frame="1"/>
          <w:lang w:val="en-US"/>
        </w:rPr>
        <w:t>Ulug</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M, Demiralp</w:t>
      </w:r>
      <w:r>
        <w:rPr>
          <w:rFonts w:ascii="Times New Roman" w:eastAsia="Times New Roman" w:hAnsi="Times New Roman" w:cs="Times New Roman"/>
          <w:bdr w:val="none" w:sz="0" w:space="0" w:color="auto" w:frame="1"/>
          <w:lang w:val="en-US"/>
        </w:rPr>
        <w:t>, T, Gü</w:t>
      </w:r>
      <w:r w:rsidRPr="00F560B9">
        <w:rPr>
          <w:rFonts w:ascii="Times New Roman" w:eastAsia="Times New Roman" w:hAnsi="Times New Roman" w:cs="Times New Roman"/>
          <w:bdr w:val="none" w:sz="0" w:space="0" w:color="auto" w:frame="1"/>
          <w:lang w:val="en-US"/>
        </w:rPr>
        <w:t>rvit</w:t>
      </w:r>
      <w:r>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H, </w:t>
      </w:r>
      <w:r>
        <w:rPr>
          <w:rFonts w:ascii="Times New Roman" w:eastAsia="Times New Roman" w:hAnsi="Times New Roman" w:cs="Times New Roman"/>
          <w:bdr w:val="none" w:sz="0" w:space="0" w:color="auto" w:frame="1"/>
          <w:lang w:val="en-US"/>
        </w:rPr>
        <w:t>Öztürk-Işık,</w:t>
      </w:r>
      <w:r w:rsidRPr="00F560B9">
        <w:rPr>
          <w:rFonts w:ascii="Times New Roman" w:eastAsia="Times New Roman" w:hAnsi="Times New Roman" w:cs="Times New Roman"/>
          <w:bdr w:val="none" w:sz="0" w:space="0" w:color="auto" w:frame="1"/>
          <w:lang w:val="en-US"/>
        </w:rPr>
        <w:t xml:space="preserve"> </w:t>
      </w:r>
      <w:proofErr w:type="gramStart"/>
      <w:r w:rsidRPr="00F560B9">
        <w:rPr>
          <w:rFonts w:ascii="Times New Roman" w:eastAsia="Times New Roman" w:hAnsi="Times New Roman" w:cs="Times New Roman"/>
          <w:bdr w:val="none" w:sz="0" w:space="0" w:color="auto" w:frame="1"/>
          <w:lang w:val="en-US"/>
        </w:rPr>
        <w:t>E.</w:t>
      </w:r>
      <w:r w:rsidR="00E1133B" w:rsidRPr="00F560B9">
        <w:rPr>
          <w:rFonts w:ascii="Times New Roman" w:eastAsia="Times New Roman" w:hAnsi="Times New Roman" w:cs="Times New Roman"/>
          <w:bdr w:val="none" w:sz="0" w:space="0" w:color="auto" w:frame="1"/>
          <w:lang w:val="en-US"/>
        </w:rPr>
        <w:t>.</w:t>
      </w:r>
      <w:proofErr w:type="gramEnd"/>
      <w:r w:rsidR="00E1133B" w:rsidRPr="00F560B9">
        <w:rPr>
          <w:rFonts w:ascii="Times New Roman" w:eastAsia="Times New Roman" w:hAnsi="Times New Roman" w:cs="Times New Roman"/>
          <w:bdr w:val="none" w:sz="0" w:space="0" w:color="auto" w:frame="1"/>
          <w:lang w:val="en-US"/>
        </w:rPr>
        <w:t xml:space="preserve">Parkinson Hastalığında MAPT </w:t>
      </w:r>
      <w:r>
        <w:rPr>
          <w:rFonts w:ascii="Times New Roman" w:eastAsia="Times New Roman" w:hAnsi="Times New Roman" w:cs="Times New Roman"/>
          <w:bdr w:val="none" w:sz="0" w:space="0" w:color="auto" w:frame="1"/>
          <w:lang w:val="en-US"/>
        </w:rPr>
        <w:t xml:space="preserve">    </w:t>
      </w:r>
    </w:p>
    <w:p w:rsidR="00DD440C" w:rsidRDefault="00DD440C" w:rsidP="00DD440C">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Genotiplerinde Korteks Parselasyonlarında Serebral Kan Akımı Değişiklikleri.</w:t>
      </w:r>
      <w:proofErr w:type="gramEnd"/>
      <w:r w:rsidR="00E1133B" w:rsidRPr="00F560B9">
        <w:rPr>
          <w:rFonts w:ascii="Times New Roman" w:eastAsia="Times New Roman" w:hAnsi="Times New Roman" w:cs="Times New Roman"/>
          <w:bdr w:val="none" w:sz="0" w:space="0" w:color="auto" w:frame="1"/>
          <w:lang w:val="en-US"/>
        </w:rPr>
        <w:t xml:space="preserve"> Ulusal Nöroloji </w:t>
      </w:r>
    </w:p>
    <w:p w:rsidR="00E1133B" w:rsidRPr="00F560B9" w:rsidRDefault="00DD440C" w:rsidP="00DD440C">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Kongresi.</w:t>
      </w:r>
      <w:proofErr w:type="gramEnd"/>
      <w:r w:rsidR="00E1133B" w:rsidRPr="00F560B9">
        <w:rPr>
          <w:rFonts w:ascii="Times New Roman" w:eastAsia="Times New Roman" w:hAnsi="Times New Roman" w:cs="Times New Roman"/>
          <w:bdr w:val="none" w:sz="0" w:space="0" w:color="auto" w:frame="1"/>
          <w:lang w:val="en-US"/>
        </w:rPr>
        <w:t xml:space="preserve"> Antalya, Türkiye, November 16-20, 2019. (</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w:t>
      </w:r>
    </w:p>
    <w:p w:rsidR="00535C1A" w:rsidRDefault="00535C1A" w:rsidP="00535C1A">
      <w:pPr>
        <w:shd w:val="clear" w:color="auto" w:fill="FFFFFF"/>
        <w:spacing w:after="0" w:line="240" w:lineRule="auto"/>
        <w:jc w:val="both"/>
        <w:textAlignment w:val="baseline"/>
        <w:rPr>
          <w:rFonts w:ascii="Times New Roman" w:eastAsia="Times New Roman" w:hAnsi="Times New Roman" w:cs="Times New Roman"/>
          <w:lang w:val="en-US"/>
        </w:rPr>
      </w:pPr>
    </w:p>
    <w:p w:rsidR="00535C1A" w:rsidRDefault="00E1133B"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 xml:space="preserve">Cengiz S, Yıldırım Z, Arslan DB, Kıçik A, Erdoğdu E, Yıldırım M, Tüfekçioğlu Z, Bilgiç B, Hanağası </w:t>
      </w:r>
    </w:p>
    <w:p w:rsidR="00535C1A" w:rsidRDefault="00535C1A"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H, Uluğ AM, Gürvit H, Demiralp T, Öztürk Işık E. Parkinson Hastalığı Hafif Kognitif </w:t>
      </w:r>
    </w:p>
    <w:p w:rsidR="00535C1A" w:rsidRDefault="00535C1A"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Bozukluğunun Korteks Parselasyonlarında MR Spektroskopik Görüntüleme Temelli </w:t>
      </w:r>
    </w:p>
    <w:p w:rsidR="00E1133B" w:rsidRPr="00F560B9" w:rsidRDefault="00535C1A" w:rsidP="00535C1A">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Biyoişaretleyicileri.</w:t>
      </w:r>
      <w:proofErr w:type="gramEnd"/>
      <w:r w:rsidR="00E1133B" w:rsidRPr="00F560B9">
        <w:rPr>
          <w:rFonts w:ascii="Times New Roman" w:eastAsia="Times New Roman" w:hAnsi="Times New Roman" w:cs="Times New Roman"/>
          <w:bdr w:val="none" w:sz="0" w:space="0" w:color="auto" w:frame="1"/>
          <w:lang w:val="en-US"/>
        </w:rPr>
        <w:t xml:space="preserve"> Ulusal Nörol</w:t>
      </w:r>
      <w:r>
        <w:rPr>
          <w:rFonts w:ascii="Times New Roman" w:eastAsia="Times New Roman" w:hAnsi="Times New Roman" w:cs="Times New Roman"/>
          <w:bdr w:val="none" w:sz="0" w:space="0" w:color="auto" w:frame="1"/>
          <w:lang w:val="en-US"/>
        </w:rPr>
        <w:t>oji Kongresi. Antalya, Türkiye</w:t>
      </w:r>
      <w:r w:rsidR="00E1133B" w:rsidRPr="00F560B9">
        <w:rPr>
          <w:rFonts w:ascii="Times New Roman" w:eastAsia="Times New Roman" w:hAnsi="Times New Roman" w:cs="Times New Roman"/>
          <w:bdr w:val="none" w:sz="0" w:space="0" w:color="auto" w:frame="1"/>
          <w:lang w:val="en-US"/>
        </w:rPr>
        <w:t>, 2019. (</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w:t>
      </w:r>
    </w:p>
    <w:p w:rsidR="00E1133B" w:rsidRPr="00F560B9" w:rsidRDefault="00E1133B" w:rsidP="00E1133B">
      <w:pPr>
        <w:shd w:val="clear" w:color="auto" w:fill="FFFFFF"/>
        <w:spacing w:line="240" w:lineRule="auto"/>
        <w:ind w:left="720"/>
        <w:jc w:val="both"/>
        <w:textAlignment w:val="baseline"/>
        <w:rPr>
          <w:rFonts w:ascii="Times New Roman" w:eastAsia="Times New Roman" w:hAnsi="Times New Roman" w:cs="Times New Roman"/>
          <w:lang w:val="en-US"/>
        </w:rPr>
      </w:pPr>
      <w:r w:rsidRPr="00F560B9">
        <w:rPr>
          <w:rFonts w:ascii="Times New Roman" w:eastAsia="Times New Roman" w:hAnsi="Times New Roman" w:cs="Times New Roman"/>
          <w:bdr w:val="none" w:sz="0" w:space="0" w:color="auto" w:frame="1"/>
          <w:lang w:val="en-US"/>
        </w:rPr>
        <w:t> </w:t>
      </w:r>
    </w:p>
    <w:p w:rsidR="00535C1A" w:rsidRDefault="00E1133B"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Tüfekçioğlu</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Z, Çebi</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M, Tunçer</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S, Arslan</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DB, İpek</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TD, Aslan</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O, Cengiz</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S, Kıçik</w:t>
      </w:r>
      <w:r w:rsidR="00535C1A">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Erdoğdu E, </w:t>
      </w:r>
    </w:p>
    <w:p w:rsidR="00535C1A" w:rsidRDefault="00535C1A"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Yıldırım Z, Bilgiç B, Hanağası H, Uluğ AM, Demiralp T, Gürvit H ve Öztürk Işık E. Parkin </w:t>
      </w:r>
    </w:p>
    <w:p w:rsidR="00535C1A" w:rsidRDefault="00535C1A"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Gen Mutasyonu Taşıyan Bireylerde Serebral Kan Akımının Değerlendirilmesi ve Kognitif </w:t>
      </w:r>
    </w:p>
    <w:p w:rsidR="00535C1A" w:rsidRDefault="00535C1A"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Normal Parkinson Hastaları ile Karşılaştırılması.</w:t>
      </w:r>
      <w:proofErr w:type="gramEnd"/>
      <w:r w:rsidR="00E1133B" w:rsidRPr="00F560B9">
        <w:rPr>
          <w:rFonts w:ascii="Times New Roman" w:eastAsia="Times New Roman" w:hAnsi="Times New Roman" w:cs="Times New Roman"/>
          <w:b/>
          <w:bCs/>
          <w:bdr w:val="none" w:sz="0" w:space="0" w:color="auto" w:frame="1"/>
          <w:lang w:val="en-US"/>
        </w:rPr>
        <w:t> </w:t>
      </w:r>
      <w:r w:rsidR="00E1133B" w:rsidRPr="00F560B9">
        <w:rPr>
          <w:rFonts w:ascii="Times New Roman" w:eastAsia="Times New Roman" w:hAnsi="Times New Roman" w:cs="Times New Roman"/>
          <w:bdr w:val="none" w:sz="0" w:space="0" w:color="auto" w:frame="1"/>
          <w:lang w:val="en-US"/>
        </w:rPr>
        <w:t xml:space="preserve">Ulusal Nöroloji Kongresi. Antalya, Türkiye, </w:t>
      </w:r>
    </w:p>
    <w:p w:rsidR="00E1133B" w:rsidRDefault="00535C1A" w:rsidP="00535C1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November 16-20, 2019. (</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w:t>
      </w:r>
    </w:p>
    <w:p w:rsidR="005E30D0" w:rsidRDefault="005E30D0" w:rsidP="005E30D0">
      <w:pPr>
        <w:shd w:val="clear" w:color="auto" w:fill="FFFFFF"/>
        <w:spacing w:after="0" w:line="240" w:lineRule="auto"/>
        <w:jc w:val="both"/>
        <w:textAlignment w:val="baseline"/>
        <w:rPr>
          <w:rFonts w:ascii="Times New Roman" w:eastAsia="Times New Roman" w:hAnsi="Times New Roman" w:cs="Times New Roman"/>
          <w:lang w:val="en-US"/>
        </w:rPr>
      </w:pPr>
    </w:p>
    <w:p w:rsidR="005E30D0" w:rsidRDefault="00E1133B"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Tunçer</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S,</w:t>
      </w:r>
      <w:r w:rsidRPr="00F560B9">
        <w:rPr>
          <w:rFonts w:ascii="Times New Roman" w:eastAsia="Times New Roman" w:hAnsi="Times New Roman" w:cs="Times New Roman"/>
          <w:b/>
          <w:bCs/>
          <w:bdr w:val="none" w:sz="0" w:space="0" w:color="auto" w:frame="1"/>
          <w:lang w:val="en-US"/>
        </w:rPr>
        <w:t> </w:t>
      </w:r>
      <w:r w:rsidRPr="00F560B9">
        <w:rPr>
          <w:rFonts w:ascii="Times New Roman" w:eastAsia="Times New Roman" w:hAnsi="Times New Roman" w:cs="Times New Roman"/>
          <w:bdr w:val="none" w:sz="0" w:space="0" w:color="auto" w:frame="1"/>
          <w:lang w:val="en-US"/>
        </w:rPr>
        <w:t>Arslan</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D</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B</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İpek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T</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D, Aslan</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Ö, Cengiz</w:t>
      </w:r>
      <w:r w:rsidR="005E30D0">
        <w:rPr>
          <w:rFonts w:ascii="Times New Roman" w:eastAsia="Times New Roman" w:hAnsi="Times New Roman" w:cs="Times New Roman"/>
          <w:bdr w:val="none" w:sz="0" w:space="0" w:color="auto" w:frame="1"/>
          <w:lang w:val="en-US"/>
        </w:rPr>
        <w:t>, S, Kıçı</w:t>
      </w:r>
      <w:r w:rsidRPr="00F560B9">
        <w:rPr>
          <w:rFonts w:ascii="Times New Roman" w:eastAsia="Times New Roman" w:hAnsi="Times New Roman" w:cs="Times New Roman"/>
          <w:bdr w:val="none" w:sz="0" w:space="0" w:color="auto" w:frame="1"/>
          <w:lang w:val="en-US"/>
        </w:rPr>
        <w:t>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Erdoğdu</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 Yıldırım</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Z, </w:t>
      </w:r>
    </w:p>
    <w:p w:rsidR="005E30D0" w:rsidRDefault="005E30D0"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Tüfekçioğlu</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Z, Bilgiç</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B, Hanağası</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H, Uluğ</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AM, Demiralp</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T, Gürvit</w:t>
      </w:r>
      <w:r>
        <w:rPr>
          <w:rFonts w:ascii="Times New Roman" w:eastAsia="Times New Roman" w:hAnsi="Times New Roman" w:cs="Times New Roman"/>
          <w:bdr w:val="none" w:sz="0" w:space="0" w:color="auto" w:frame="1"/>
          <w:lang w:val="en-US"/>
        </w:rPr>
        <w:t>,</w:t>
      </w:r>
      <w:r w:rsidR="00E1133B" w:rsidRPr="00F560B9">
        <w:rPr>
          <w:rFonts w:ascii="Times New Roman" w:eastAsia="Times New Roman" w:hAnsi="Times New Roman" w:cs="Times New Roman"/>
          <w:bdr w:val="none" w:sz="0" w:space="0" w:color="auto" w:frame="1"/>
          <w:lang w:val="en-US"/>
        </w:rPr>
        <w:t xml:space="preserve"> H, Öztürk-Işık</w:t>
      </w:r>
      <w:r>
        <w:rPr>
          <w:rFonts w:ascii="Times New Roman" w:eastAsia="Times New Roman" w:hAnsi="Times New Roman" w:cs="Times New Roman"/>
          <w:bdr w:val="none" w:sz="0" w:space="0" w:color="auto" w:frame="1"/>
          <w:lang w:val="en-US"/>
        </w:rPr>
        <w:t xml:space="preserve">, E., </w:t>
      </w:r>
    </w:p>
    <w:p w:rsidR="005E30D0" w:rsidRDefault="005E30D0"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Parkinson Hastalarında Kognitif Bozulmanın Arteriyel Spin Etiketleme Manyetik Rezonans </w:t>
      </w:r>
    </w:p>
    <w:p w:rsidR="005E30D0" w:rsidRDefault="005E30D0"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Görüntüleme Temelli Biyoişaretleyicilerinin Değerlendirilmesi. Ulusal Nöroloji Kongresi. </w:t>
      </w:r>
    </w:p>
    <w:p w:rsidR="00E1133B" w:rsidRPr="00F560B9" w:rsidRDefault="005E30D0" w:rsidP="005E30D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Antalya, Türkiye, November 16-20, 2019. (</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w:t>
      </w:r>
    </w:p>
    <w:p w:rsidR="00E1133B" w:rsidRPr="00F560B9" w:rsidRDefault="00E1133B" w:rsidP="00E1133B">
      <w:pPr>
        <w:shd w:val="clear" w:color="auto" w:fill="FFFFFF"/>
        <w:spacing w:line="240" w:lineRule="auto"/>
        <w:ind w:left="720"/>
        <w:jc w:val="both"/>
        <w:textAlignment w:val="baseline"/>
        <w:rPr>
          <w:rFonts w:ascii="Times New Roman" w:eastAsia="Times New Roman" w:hAnsi="Times New Roman" w:cs="Times New Roman"/>
          <w:lang w:val="en-US"/>
        </w:rPr>
      </w:pPr>
      <w:r w:rsidRPr="00F560B9">
        <w:rPr>
          <w:rFonts w:ascii="Times New Roman" w:eastAsia="Times New Roman" w:hAnsi="Times New Roman" w:cs="Times New Roman"/>
          <w:bdr w:val="none" w:sz="0" w:space="0" w:color="auto" w:frame="1"/>
          <w:lang w:val="en-US"/>
        </w:rPr>
        <w:t> </w:t>
      </w:r>
    </w:p>
    <w:p w:rsidR="005107BA" w:rsidRDefault="005107BA"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p>
    <w:p w:rsidR="005E30D0" w:rsidRDefault="00E1133B"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lastRenderedPageBreak/>
        <w:t>Erdoğdu</w:t>
      </w:r>
      <w:r w:rsidR="005E30D0">
        <w:rPr>
          <w:rFonts w:ascii="Times New Roman" w:eastAsia="Times New Roman" w:hAnsi="Times New Roman" w:cs="Times New Roman"/>
          <w:bdr w:val="none" w:sz="0" w:space="0" w:color="auto" w:frame="1"/>
          <w:lang w:val="en-US"/>
        </w:rPr>
        <w:t>, E, Kıçı</w:t>
      </w:r>
      <w:r w:rsidRPr="00F560B9">
        <w:rPr>
          <w:rFonts w:ascii="Times New Roman" w:eastAsia="Times New Roman" w:hAnsi="Times New Roman" w:cs="Times New Roman"/>
          <w:bdr w:val="none" w:sz="0" w:space="0" w:color="auto" w:frame="1"/>
          <w:lang w:val="en-US"/>
        </w:rPr>
        <w:t>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Büker</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S, Tüfekçioğlu</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Z, Arslan</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DB, Cengiz</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S, Öztürk-Işık E, Bilgiç B, </w:t>
      </w:r>
    </w:p>
    <w:p w:rsidR="005E30D0" w:rsidRDefault="005E30D0"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Hanağası H, Uluğ AM, Başar-Eroğlu C, Gürvit H, Demiralp T. Parkinson Hastalığı Demansının </w:t>
      </w:r>
    </w:p>
    <w:p w:rsidR="005E30D0" w:rsidRDefault="009B25DD" w:rsidP="005E30D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Beyin İşlevsel Bağlantısallık Özellikleri.</w:t>
      </w:r>
      <w:proofErr w:type="gramEnd"/>
      <w:r w:rsidR="00E1133B" w:rsidRPr="00F560B9">
        <w:rPr>
          <w:rFonts w:ascii="Times New Roman" w:eastAsia="Times New Roman" w:hAnsi="Times New Roman" w:cs="Times New Roman"/>
          <w:lang w:val="en-US"/>
        </w:rPr>
        <w:t> </w:t>
      </w:r>
      <w:r w:rsidR="00E1133B" w:rsidRPr="00F560B9">
        <w:rPr>
          <w:rFonts w:ascii="Times New Roman" w:eastAsia="Times New Roman" w:hAnsi="Times New Roman" w:cs="Times New Roman"/>
          <w:bdr w:val="none" w:sz="0" w:space="0" w:color="auto" w:frame="1"/>
          <w:lang w:val="en-US"/>
        </w:rPr>
        <w:t xml:space="preserve">Ulusal Nöroloji Kongresi. Antalya, Türkiye, </w:t>
      </w:r>
    </w:p>
    <w:p w:rsidR="00E1133B" w:rsidRPr="00F560B9" w:rsidRDefault="009B25DD" w:rsidP="005E30D0">
      <w:pPr>
        <w:shd w:val="clear" w:color="auto" w:fill="FFFFFF"/>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November 16-20, 2019. (</w:t>
      </w:r>
      <w:proofErr w:type="gramStart"/>
      <w:r w:rsidR="00E1133B" w:rsidRPr="00F560B9">
        <w:rPr>
          <w:rFonts w:ascii="Times New Roman" w:eastAsia="Times New Roman" w:hAnsi="Times New Roman" w:cs="Times New Roman"/>
          <w:bdr w:val="none" w:sz="0" w:space="0" w:color="auto" w:frame="1"/>
          <w:lang w:val="en-US"/>
        </w:rPr>
        <w:t>poster</w:t>
      </w:r>
      <w:proofErr w:type="gramEnd"/>
      <w:r w:rsidR="00E1133B" w:rsidRPr="00F560B9">
        <w:rPr>
          <w:rFonts w:ascii="Times New Roman" w:eastAsia="Times New Roman" w:hAnsi="Times New Roman" w:cs="Times New Roman"/>
          <w:bdr w:val="none" w:sz="0" w:space="0" w:color="auto" w:frame="1"/>
          <w:lang w:val="en-US"/>
        </w:rPr>
        <w:t>).</w:t>
      </w:r>
    </w:p>
    <w:p w:rsidR="009B25DD" w:rsidRDefault="009B25DD" w:rsidP="005E30D0">
      <w:pPr>
        <w:shd w:val="clear" w:color="auto" w:fill="FFFFFF"/>
        <w:spacing w:after="0" w:line="300" w:lineRule="exact"/>
        <w:jc w:val="both"/>
        <w:textAlignment w:val="baseline"/>
        <w:rPr>
          <w:rFonts w:ascii="Times New Roman" w:eastAsia="Times New Roman" w:hAnsi="Times New Roman" w:cs="Times New Roman"/>
          <w:lang w:val="en-US"/>
        </w:rPr>
      </w:pPr>
    </w:p>
    <w:p w:rsidR="005E30D0" w:rsidRDefault="00E1133B"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Öztürk Işık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Manyetik Rezonans Görüntüleme Temelli Makine Öğrenmesi Yöntemleriyle Beyin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Hastalıklarında Biyobelirteçlerin </w:t>
      </w:r>
      <w:proofErr w:type="gramStart"/>
      <w:r w:rsidR="00E1133B" w:rsidRPr="00F560B9">
        <w:rPr>
          <w:rFonts w:ascii="Times New Roman" w:eastAsia="Times New Roman" w:hAnsi="Times New Roman" w:cs="Times New Roman"/>
          <w:bdr w:val="none" w:sz="0" w:space="0" w:color="auto" w:frame="1"/>
          <w:lang w:val="en-US"/>
        </w:rPr>
        <w:t>Belirlenmesi .</w:t>
      </w:r>
      <w:proofErr w:type="gramEnd"/>
      <w:r w:rsidR="00E1133B" w:rsidRPr="00F560B9">
        <w:rPr>
          <w:rFonts w:ascii="Times New Roman" w:eastAsia="Times New Roman" w:hAnsi="Times New Roman" w:cs="Times New Roman"/>
          <w:bdr w:val="none" w:sz="0" w:space="0" w:color="auto" w:frame="1"/>
          <w:lang w:val="en-US"/>
        </w:rPr>
        <w:t xml:space="preserve"> Uluslararası Katılımlı 40. Radyoloji Kongresi-</w:t>
      </w:r>
    </w:p>
    <w:p w:rsidR="00E1133B" w:rsidRPr="00F560B9"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TÜRKRAD 2019, Antalya, Türkiye, 6-9 Kasım 2019.</w:t>
      </w:r>
      <w:proofErr w:type="gramEnd"/>
      <w:r w:rsidR="00E1133B" w:rsidRPr="00F560B9">
        <w:rPr>
          <w:rFonts w:ascii="Times New Roman" w:eastAsia="Times New Roman" w:hAnsi="Times New Roman" w:cs="Times New Roman"/>
          <w:bdr w:val="none" w:sz="0" w:space="0" w:color="auto" w:frame="1"/>
          <w:lang w:val="en-US"/>
        </w:rPr>
        <w:t> (</w:t>
      </w:r>
      <w:proofErr w:type="gramStart"/>
      <w:r w:rsidR="00E1133B" w:rsidRPr="00F560B9">
        <w:rPr>
          <w:rFonts w:ascii="Times New Roman" w:eastAsia="Times New Roman" w:hAnsi="Times New Roman" w:cs="Times New Roman"/>
          <w:bdr w:val="none" w:sz="0" w:space="0" w:color="auto" w:frame="1"/>
          <w:lang w:val="en-US"/>
        </w:rPr>
        <w:t>davetli</w:t>
      </w:r>
      <w:proofErr w:type="gramEnd"/>
      <w:r w:rsidR="00E1133B" w:rsidRPr="00F560B9">
        <w:rPr>
          <w:rFonts w:ascii="Times New Roman" w:eastAsia="Times New Roman" w:hAnsi="Times New Roman" w:cs="Times New Roman"/>
          <w:bdr w:val="none" w:sz="0" w:space="0" w:color="auto" w:frame="1"/>
          <w:lang w:val="en-US"/>
        </w:rPr>
        <w:t xml:space="preserve"> konuşma).</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p>
    <w:p w:rsidR="005E30D0" w:rsidRDefault="00E1133B"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Hatay</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G</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H</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Dinçer</w:t>
      </w:r>
      <w:r w:rsidR="005E30D0">
        <w:rPr>
          <w:rFonts w:ascii="Times New Roman" w:eastAsia="Times New Roman" w:hAnsi="Times New Roman" w:cs="Times New Roman"/>
          <w:bdr w:val="none" w:sz="0" w:space="0" w:color="auto" w:frame="1"/>
          <w:lang w:val="en-US"/>
        </w:rPr>
        <w:t xml:space="preserve">, </w:t>
      </w:r>
      <w:r w:rsidRPr="00F560B9">
        <w:rPr>
          <w:rFonts w:ascii="Times New Roman" w:eastAsia="Times New Roman" w:hAnsi="Times New Roman" w:cs="Times New Roman"/>
          <w:bdr w:val="none" w:sz="0" w:space="0" w:color="auto" w:frame="1"/>
          <w:lang w:val="en-US"/>
        </w:rPr>
        <w:t>A, Öztürk Işık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Manyetik Rezonans Spektroskopi Görüntülemede Düşük </w:t>
      </w:r>
      <w:r w:rsidR="005E30D0">
        <w:rPr>
          <w:rFonts w:ascii="Times New Roman" w:eastAsia="Times New Roman" w:hAnsi="Times New Roman" w:cs="Times New Roman"/>
          <w:bdr w:val="none" w:sz="0" w:space="0" w:color="auto" w:frame="1"/>
          <w:lang w:val="en-US"/>
        </w:rPr>
        <w:t xml:space="preserve">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Konsantrasyonlu Metabolitlerin Tespiti Ve Hızlı Veri Alımı.</w:t>
      </w:r>
      <w:proofErr w:type="gramEnd"/>
      <w:r w:rsidR="00E1133B" w:rsidRPr="00F560B9">
        <w:rPr>
          <w:rFonts w:ascii="Times New Roman" w:eastAsia="Times New Roman" w:hAnsi="Times New Roman" w:cs="Times New Roman"/>
          <w:bdr w:val="none" w:sz="0" w:space="0" w:color="auto" w:frame="1"/>
          <w:lang w:val="en-US"/>
        </w:rPr>
        <w:t xml:space="preserve"> Uluslararası Katılımlı 40.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Radyoloji Kongresi-TÜRKRAD 2019, Antalya, Türkiye, 6-9 Kasım 2019.</w:t>
      </w:r>
      <w:proofErr w:type="gramEnd"/>
      <w:r w:rsidR="00E1133B" w:rsidRPr="00F560B9">
        <w:rPr>
          <w:rFonts w:ascii="Times New Roman" w:eastAsia="Times New Roman" w:hAnsi="Times New Roman" w:cs="Times New Roman"/>
          <w:bdr w:val="none" w:sz="0" w:space="0" w:color="auto" w:frame="1"/>
          <w:lang w:val="en-US"/>
        </w:rPr>
        <w:t> (</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 </w:t>
      </w:r>
    </w:p>
    <w:p w:rsidR="00E1133B" w:rsidRPr="00F560B9"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TETAM Bursiyeri).</w:t>
      </w:r>
      <w:proofErr w:type="gramEnd"/>
    </w:p>
    <w:p w:rsidR="00E1133B" w:rsidRPr="00F560B9" w:rsidRDefault="00E1133B"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p>
    <w:p w:rsidR="005E30D0" w:rsidRDefault="00E1133B"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Saçlı Bilmez</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B, Fırat</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Z, Topçuoğlu</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M, Yaltırık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C</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Türe</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U, Öztürk Işık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VASARİ Özellikleri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Kullanılarak Glioblastoma Hastalarının Sağkalımlarının Tahmin Edilmesi. Uluslararası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Katılımlı 40.</w:t>
      </w:r>
      <w:proofErr w:type="gramEnd"/>
      <w:r w:rsidR="00E1133B" w:rsidRPr="00F560B9">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Radyoloji Kongresi-TÜRKRAD 2019, Antalya, Türkiye, 6-9 Kasım 2019.</w:t>
      </w:r>
      <w:proofErr w:type="gramEnd"/>
      <w:r w:rsidR="00E1133B" w:rsidRPr="00F560B9">
        <w:rPr>
          <w:rFonts w:ascii="Times New Roman" w:eastAsia="Times New Roman" w:hAnsi="Times New Roman" w:cs="Times New Roman"/>
          <w:bdr w:val="none" w:sz="0" w:space="0" w:color="auto" w:frame="1"/>
          <w:lang w:val="en-US"/>
        </w:rPr>
        <w:t> </w:t>
      </w:r>
    </w:p>
    <w:p w:rsidR="00E1133B" w:rsidRPr="00F560B9"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p>
    <w:p w:rsidR="005E30D0" w:rsidRDefault="00E1133B"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Sümer</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 Tek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 Dinçer</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Pamir</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M</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N, Özcan</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A, Özduman</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K, Öztürk Işık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w:t>
      </w:r>
      <w:r w:rsidR="005E30D0">
        <w:rPr>
          <w:rFonts w:ascii="Times New Roman" w:eastAsia="Times New Roman" w:hAnsi="Times New Roman" w:cs="Times New Roman"/>
          <w:bdr w:val="none" w:sz="0" w:space="0" w:color="auto" w:frame="1"/>
          <w:lang w:val="en-US"/>
        </w:rPr>
        <w:t>,</w:t>
      </w:r>
      <w:r w:rsidRPr="00F560B9">
        <w:rPr>
          <w:rFonts w:ascii="Times New Roman" w:hAnsi="Times New Roman" w:cs="Times New Roman"/>
        </w:rPr>
        <w:t xml:space="preserve"> </w:t>
      </w:r>
      <w:r w:rsidRPr="00F560B9">
        <w:rPr>
          <w:rFonts w:ascii="Times New Roman" w:eastAsia="Times New Roman" w:hAnsi="Times New Roman" w:cs="Times New Roman"/>
          <w:bdr w:val="none" w:sz="0" w:space="0" w:color="auto" w:frame="1"/>
          <w:lang w:val="en-US"/>
        </w:rPr>
        <w:t xml:space="preserve">Beyin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 xml:space="preserve">Tümörlerinin Manyetik Rezonans Görüntülerinden Üç Boyutlu Modellerinin Çıkarılıp </w:t>
      </w:r>
    </w:p>
    <w:p w:rsidR="005E30D0"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r w:rsidR="00E1133B" w:rsidRPr="00F560B9">
        <w:rPr>
          <w:rFonts w:ascii="Times New Roman" w:eastAsia="Times New Roman" w:hAnsi="Times New Roman" w:cs="Times New Roman"/>
          <w:bdr w:val="none" w:sz="0" w:space="0" w:color="auto" w:frame="1"/>
          <w:lang w:val="en-US"/>
        </w:rPr>
        <w:t>Radyomik Özelliklerinin Değerlendirilmesi. Uluslararası Katılımlı 40. Radyoloji Kongresi-</w:t>
      </w:r>
    </w:p>
    <w:p w:rsidR="00E1133B" w:rsidRPr="00F560B9" w:rsidRDefault="005E30D0"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TÜRKRAD 2019, Antalya, Türkiye, 6-9 Kasım 2019.</w:t>
      </w:r>
      <w:proofErr w:type="gramEnd"/>
      <w:r w:rsidR="00E1133B" w:rsidRPr="00F560B9">
        <w:rPr>
          <w:rFonts w:ascii="Times New Roman" w:eastAsia="Times New Roman" w:hAnsi="Times New Roman" w:cs="Times New Roman"/>
          <w:bdr w:val="none" w:sz="0" w:space="0" w:color="auto" w:frame="1"/>
          <w:lang w:val="en-US"/>
        </w:rPr>
        <w:t> (</w:t>
      </w:r>
      <w:proofErr w:type="gramStart"/>
      <w:r w:rsidR="00E1133B" w:rsidRPr="00F560B9">
        <w:rPr>
          <w:rFonts w:ascii="Times New Roman" w:eastAsia="Times New Roman" w:hAnsi="Times New Roman" w:cs="Times New Roman"/>
          <w:bdr w:val="none" w:sz="0" w:space="0" w:color="auto" w:frame="1"/>
          <w:lang w:val="en-US"/>
        </w:rPr>
        <w:t>sözlü</w:t>
      </w:r>
      <w:proofErr w:type="gramEnd"/>
      <w:r w:rsidR="00E1133B" w:rsidRPr="00F560B9">
        <w:rPr>
          <w:rFonts w:ascii="Times New Roman" w:eastAsia="Times New Roman" w:hAnsi="Times New Roman" w:cs="Times New Roman"/>
          <w:bdr w:val="none" w:sz="0" w:space="0" w:color="auto" w:frame="1"/>
          <w:lang w:val="en-US"/>
        </w:rPr>
        <w:t xml:space="preserve"> sunum).</w:t>
      </w:r>
    </w:p>
    <w:p w:rsidR="00E1133B" w:rsidRPr="00F560B9" w:rsidRDefault="00E1133B" w:rsidP="005E30D0">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 </w:t>
      </w:r>
    </w:p>
    <w:p w:rsidR="005E30D0" w:rsidRDefault="00E1133B" w:rsidP="00A42A3D">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F560B9">
        <w:rPr>
          <w:rFonts w:ascii="Times New Roman" w:eastAsia="Times New Roman" w:hAnsi="Times New Roman" w:cs="Times New Roman"/>
          <w:bdr w:val="none" w:sz="0" w:space="0" w:color="auto" w:frame="1"/>
          <w:lang w:val="en-US"/>
        </w:rPr>
        <w:t>Bayrambaş</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B, Yeğin</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K, Öztürk Işık</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E.</w:t>
      </w:r>
      <w:r w:rsidR="005E30D0">
        <w:rPr>
          <w:rFonts w:ascii="Times New Roman" w:eastAsia="Times New Roman" w:hAnsi="Times New Roman" w:cs="Times New Roman"/>
          <w:bdr w:val="none" w:sz="0" w:space="0" w:color="auto" w:frame="1"/>
          <w:lang w:val="en-US"/>
        </w:rPr>
        <w:t>,</w:t>
      </w:r>
      <w:r w:rsidRPr="00F560B9">
        <w:rPr>
          <w:rFonts w:ascii="Times New Roman" w:eastAsia="Times New Roman" w:hAnsi="Times New Roman" w:cs="Times New Roman"/>
          <w:bdr w:val="none" w:sz="0" w:space="0" w:color="auto" w:frame="1"/>
          <w:lang w:val="en-US"/>
        </w:rPr>
        <w:t xml:space="preserve"> BreastIS: Breast MRI Analysis Software, Başak </w:t>
      </w:r>
    </w:p>
    <w:p w:rsidR="005E30D0" w:rsidRDefault="005E30D0" w:rsidP="00A42A3D">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F560B9">
        <w:rPr>
          <w:rFonts w:ascii="Times New Roman" w:eastAsia="Times New Roman" w:hAnsi="Times New Roman" w:cs="Times New Roman"/>
          <w:bdr w:val="none" w:sz="0" w:space="0" w:color="auto" w:frame="1"/>
          <w:lang w:val="en-US"/>
        </w:rPr>
        <w:t>Bayrambaş.</w:t>
      </w:r>
      <w:proofErr w:type="gramEnd"/>
      <w:r w:rsidR="00E1133B" w:rsidRPr="00F560B9">
        <w:rPr>
          <w:rFonts w:ascii="Times New Roman" w:eastAsia="Times New Roman" w:hAnsi="Times New Roman" w:cs="Times New Roman"/>
          <w:bdr w:val="none" w:sz="0" w:space="0" w:color="auto" w:frame="1"/>
          <w:lang w:val="en-US"/>
        </w:rPr>
        <w:t xml:space="preserve"> Uluslararası Katılımlı 40. Radyoloji Kongresi-TÜRKRAD 2019, Antalya, Türkiye, </w:t>
      </w:r>
    </w:p>
    <w:p w:rsidR="00E1133B" w:rsidRPr="005E30D0" w:rsidRDefault="00E1133B" w:rsidP="00A42A3D">
      <w:pPr>
        <w:pStyle w:val="ListeParagraf"/>
        <w:numPr>
          <w:ilvl w:val="1"/>
          <w:numId w:val="40"/>
        </w:numPr>
        <w:shd w:val="clear" w:color="auto" w:fill="FFFFFF"/>
        <w:spacing w:after="0" w:line="300" w:lineRule="exact"/>
        <w:jc w:val="both"/>
        <w:textAlignment w:val="baseline"/>
        <w:rPr>
          <w:rFonts w:ascii="Times New Roman" w:eastAsia="Times New Roman" w:hAnsi="Times New Roman" w:cs="Times New Roman"/>
          <w:lang w:val="en-US"/>
        </w:rPr>
      </w:pPr>
      <w:r w:rsidRPr="005E30D0">
        <w:rPr>
          <w:rFonts w:ascii="Times New Roman" w:eastAsia="Times New Roman" w:hAnsi="Times New Roman" w:cs="Times New Roman"/>
          <w:bdr w:val="none" w:sz="0" w:space="0" w:color="auto" w:frame="1"/>
          <w:lang w:val="en-US"/>
        </w:rPr>
        <w:t>Kasım 2019. (</w:t>
      </w:r>
      <w:proofErr w:type="gramStart"/>
      <w:r w:rsidRPr="005E30D0">
        <w:rPr>
          <w:rFonts w:ascii="Times New Roman" w:eastAsia="Times New Roman" w:hAnsi="Times New Roman" w:cs="Times New Roman"/>
          <w:bdr w:val="none" w:sz="0" w:space="0" w:color="auto" w:frame="1"/>
          <w:lang w:val="en-US"/>
        </w:rPr>
        <w:t>sözlü</w:t>
      </w:r>
      <w:proofErr w:type="gramEnd"/>
      <w:r w:rsidRPr="005E30D0">
        <w:rPr>
          <w:rFonts w:ascii="Times New Roman" w:eastAsia="Times New Roman" w:hAnsi="Times New Roman" w:cs="Times New Roman"/>
          <w:bdr w:val="none" w:sz="0" w:space="0" w:color="auto" w:frame="1"/>
          <w:lang w:val="en-US"/>
        </w:rPr>
        <w:t xml:space="preserve"> sunum).</w:t>
      </w:r>
    </w:p>
    <w:p w:rsidR="005E30D0" w:rsidRDefault="005E30D0" w:rsidP="00A42A3D">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p>
    <w:p w:rsidR="005E30D0" w:rsidRDefault="00E1133B" w:rsidP="00A42A3D">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sidRPr="005E30D0">
        <w:rPr>
          <w:rFonts w:ascii="Times New Roman" w:eastAsia="Times New Roman" w:hAnsi="Times New Roman" w:cs="Times New Roman"/>
          <w:bdr w:val="none" w:sz="0" w:space="0" w:color="auto" w:frame="1"/>
          <w:lang w:val="en-US"/>
        </w:rPr>
        <w:t>Bayrambaş</w:t>
      </w:r>
      <w:r w:rsidR="005E30D0">
        <w:rPr>
          <w:rFonts w:ascii="Times New Roman" w:eastAsia="Times New Roman" w:hAnsi="Times New Roman" w:cs="Times New Roman"/>
          <w:bdr w:val="none" w:sz="0" w:space="0" w:color="auto" w:frame="1"/>
          <w:lang w:val="en-US"/>
        </w:rPr>
        <w:t>,</w:t>
      </w:r>
      <w:r w:rsidRPr="005E30D0">
        <w:rPr>
          <w:rFonts w:ascii="Times New Roman" w:eastAsia="Times New Roman" w:hAnsi="Times New Roman" w:cs="Times New Roman"/>
          <w:bdr w:val="none" w:sz="0" w:space="0" w:color="auto" w:frame="1"/>
          <w:lang w:val="en-US"/>
        </w:rPr>
        <w:t> B, Oktay</w:t>
      </w:r>
      <w:r w:rsidR="005E30D0">
        <w:rPr>
          <w:rFonts w:ascii="Times New Roman" w:eastAsia="Times New Roman" w:hAnsi="Times New Roman" w:cs="Times New Roman"/>
          <w:bdr w:val="none" w:sz="0" w:space="0" w:color="auto" w:frame="1"/>
          <w:lang w:val="en-US"/>
        </w:rPr>
        <w:t>,</w:t>
      </w:r>
      <w:r w:rsidRPr="005E30D0">
        <w:rPr>
          <w:rFonts w:ascii="Times New Roman" w:eastAsia="Times New Roman" w:hAnsi="Times New Roman" w:cs="Times New Roman"/>
          <w:bdr w:val="none" w:sz="0" w:space="0" w:color="auto" w:frame="1"/>
          <w:lang w:val="en-US"/>
        </w:rPr>
        <w:t xml:space="preserve"> </w:t>
      </w:r>
      <w:proofErr w:type="gramStart"/>
      <w:r w:rsidRPr="005E30D0">
        <w:rPr>
          <w:rFonts w:ascii="Times New Roman" w:eastAsia="Times New Roman" w:hAnsi="Times New Roman" w:cs="Times New Roman"/>
          <w:bdr w:val="none" w:sz="0" w:space="0" w:color="auto" w:frame="1"/>
          <w:lang w:val="en-US"/>
        </w:rPr>
        <w:t>A</w:t>
      </w:r>
      <w:proofErr w:type="gramEnd"/>
      <w:r w:rsidRPr="005E30D0">
        <w:rPr>
          <w:rFonts w:ascii="Times New Roman" w:eastAsia="Times New Roman" w:hAnsi="Times New Roman" w:cs="Times New Roman"/>
          <w:bdr w:val="none" w:sz="0" w:space="0" w:color="auto" w:frame="1"/>
          <w:lang w:val="en-US"/>
        </w:rPr>
        <w:t>, Yeğin</w:t>
      </w:r>
      <w:r w:rsidR="005E30D0">
        <w:rPr>
          <w:rFonts w:ascii="Times New Roman" w:eastAsia="Times New Roman" w:hAnsi="Times New Roman" w:cs="Times New Roman"/>
          <w:bdr w:val="none" w:sz="0" w:space="0" w:color="auto" w:frame="1"/>
          <w:lang w:val="en-US"/>
        </w:rPr>
        <w:t>,</w:t>
      </w:r>
      <w:r w:rsidRPr="005E30D0">
        <w:rPr>
          <w:rFonts w:ascii="Times New Roman" w:eastAsia="Times New Roman" w:hAnsi="Times New Roman" w:cs="Times New Roman"/>
          <w:bdr w:val="none" w:sz="0" w:space="0" w:color="auto" w:frame="1"/>
          <w:lang w:val="en-US"/>
        </w:rPr>
        <w:t xml:space="preserve"> K, Öztürk Işık</w:t>
      </w:r>
      <w:r w:rsidR="005E30D0">
        <w:rPr>
          <w:rFonts w:ascii="Times New Roman" w:eastAsia="Times New Roman" w:hAnsi="Times New Roman" w:cs="Times New Roman"/>
          <w:bdr w:val="none" w:sz="0" w:space="0" w:color="auto" w:frame="1"/>
          <w:lang w:val="en-US"/>
        </w:rPr>
        <w:t>,</w:t>
      </w:r>
      <w:r w:rsidRPr="005E30D0">
        <w:rPr>
          <w:rFonts w:ascii="Times New Roman" w:eastAsia="Times New Roman" w:hAnsi="Times New Roman" w:cs="Times New Roman"/>
          <w:bdr w:val="none" w:sz="0" w:space="0" w:color="auto" w:frame="1"/>
          <w:lang w:val="en-US"/>
        </w:rPr>
        <w:t xml:space="preserve"> E. BreastIS: Meme MR Görüntüleri Analiz </w:t>
      </w:r>
      <w:r w:rsidR="005E30D0">
        <w:rPr>
          <w:rFonts w:ascii="Times New Roman" w:eastAsia="Times New Roman" w:hAnsi="Times New Roman" w:cs="Times New Roman"/>
          <w:bdr w:val="none" w:sz="0" w:space="0" w:color="auto" w:frame="1"/>
          <w:lang w:val="en-US"/>
        </w:rPr>
        <w:t xml:space="preserve">  </w:t>
      </w:r>
    </w:p>
    <w:p w:rsidR="00E1133B" w:rsidRPr="005E30D0" w:rsidRDefault="005E30D0" w:rsidP="00A42A3D">
      <w:pPr>
        <w:shd w:val="clear" w:color="auto" w:fill="FFFFFF"/>
        <w:spacing w:after="0" w:line="300" w:lineRule="exact"/>
        <w:jc w:val="both"/>
        <w:textAlignment w:val="baseline"/>
        <w:rPr>
          <w:rFonts w:ascii="Times New Roman" w:eastAsia="Times New Roman" w:hAnsi="Times New Roman" w:cs="Times New Roman"/>
          <w:bdr w:val="none" w:sz="0" w:space="0" w:color="auto" w:frame="1"/>
          <w:lang w:val="en-US"/>
        </w:rPr>
      </w:pPr>
      <w:r>
        <w:rPr>
          <w:rFonts w:ascii="Times New Roman" w:eastAsia="Times New Roman" w:hAnsi="Times New Roman" w:cs="Times New Roman"/>
          <w:bdr w:val="none" w:sz="0" w:space="0" w:color="auto" w:frame="1"/>
          <w:lang w:val="en-US"/>
        </w:rPr>
        <w:t xml:space="preserve">          </w:t>
      </w:r>
      <w:proofErr w:type="gramStart"/>
      <w:r w:rsidR="00E1133B" w:rsidRPr="005E30D0">
        <w:rPr>
          <w:rFonts w:ascii="Times New Roman" w:eastAsia="Times New Roman" w:hAnsi="Times New Roman" w:cs="Times New Roman"/>
          <w:bdr w:val="none" w:sz="0" w:space="0" w:color="auto" w:frame="1"/>
          <w:lang w:val="en-US"/>
        </w:rPr>
        <w:t>Yazılımı.</w:t>
      </w:r>
      <w:proofErr w:type="gramEnd"/>
      <w:r w:rsidR="00E1133B" w:rsidRPr="005E30D0">
        <w:rPr>
          <w:rFonts w:ascii="Times New Roman" w:eastAsia="Times New Roman" w:hAnsi="Times New Roman" w:cs="Times New Roman"/>
          <w:bdr w:val="none" w:sz="0" w:space="0" w:color="auto" w:frame="1"/>
          <w:lang w:val="en-US"/>
        </w:rPr>
        <w:t xml:space="preserve"> Türk Manyetik Rezonans Derneği. Ankara, Türkiye, </w:t>
      </w:r>
      <w:r w:rsidR="00A42A3D">
        <w:rPr>
          <w:rFonts w:ascii="Times New Roman" w:eastAsia="Times New Roman" w:hAnsi="Times New Roman" w:cs="Times New Roman"/>
          <w:bdr w:val="none" w:sz="0" w:space="0" w:color="auto" w:frame="1"/>
          <w:lang w:val="en-US"/>
        </w:rPr>
        <w:t>April</w:t>
      </w:r>
      <w:r w:rsidR="00E1133B" w:rsidRPr="005E30D0">
        <w:rPr>
          <w:rFonts w:ascii="Times New Roman" w:eastAsia="Times New Roman" w:hAnsi="Times New Roman" w:cs="Times New Roman"/>
          <w:bdr w:val="none" w:sz="0" w:space="0" w:color="auto" w:frame="1"/>
          <w:lang w:val="en-US"/>
        </w:rPr>
        <w:t>, 2019. (</w:t>
      </w:r>
      <w:proofErr w:type="gramStart"/>
      <w:r w:rsidR="00E1133B" w:rsidRPr="005E30D0">
        <w:rPr>
          <w:rFonts w:ascii="Times New Roman" w:eastAsia="Times New Roman" w:hAnsi="Times New Roman" w:cs="Times New Roman"/>
          <w:bdr w:val="none" w:sz="0" w:space="0" w:color="auto" w:frame="1"/>
          <w:lang w:val="en-US"/>
        </w:rPr>
        <w:t>sözlü</w:t>
      </w:r>
      <w:proofErr w:type="gramEnd"/>
      <w:r w:rsidR="00E1133B" w:rsidRPr="005E30D0">
        <w:rPr>
          <w:rFonts w:ascii="Times New Roman" w:eastAsia="Times New Roman" w:hAnsi="Times New Roman" w:cs="Times New Roman"/>
          <w:bdr w:val="none" w:sz="0" w:space="0" w:color="auto" w:frame="1"/>
          <w:lang w:val="en-US"/>
        </w:rPr>
        <w:t xml:space="preserve"> sunum).</w:t>
      </w:r>
    </w:p>
    <w:p w:rsidR="00E1133B" w:rsidRPr="00F560B9" w:rsidRDefault="00E1133B" w:rsidP="00A42A3D">
      <w:pPr>
        <w:pStyle w:val="ListeParagraf"/>
        <w:spacing w:after="0" w:line="300" w:lineRule="exact"/>
        <w:jc w:val="both"/>
        <w:rPr>
          <w:rFonts w:ascii="Times New Roman" w:hAnsi="Times New Roman" w:cs="Times New Roman"/>
        </w:rPr>
      </w:pPr>
    </w:p>
    <w:p w:rsidR="00A42A3D" w:rsidRDefault="00E1133B" w:rsidP="00A42A3D">
      <w:pPr>
        <w:shd w:val="clear" w:color="auto" w:fill="FFFFFF"/>
        <w:spacing w:after="0" w:line="300" w:lineRule="exact"/>
        <w:jc w:val="both"/>
        <w:textAlignment w:val="baseline"/>
        <w:rPr>
          <w:rFonts w:ascii="Times New Roman" w:hAnsi="Times New Roman" w:cs="Times New Roman"/>
        </w:rPr>
      </w:pPr>
      <w:r w:rsidRPr="00F560B9">
        <w:rPr>
          <w:rFonts w:ascii="Times New Roman" w:hAnsi="Times New Roman" w:cs="Times New Roman"/>
        </w:rPr>
        <w:t>Öncan, T</w:t>
      </w:r>
      <w:proofErr w:type="gramStart"/>
      <w:r w:rsidRPr="00F560B9">
        <w:rPr>
          <w:rFonts w:ascii="Times New Roman" w:hAnsi="Times New Roman" w:cs="Times New Roman"/>
        </w:rPr>
        <w:t>.,</w:t>
      </w:r>
      <w:proofErr w:type="gramEnd"/>
      <w:r w:rsidRPr="00F560B9">
        <w:rPr>
          <w:rFonts w:ascii="Times New Roman" w:hAnsi="Times New Roman" w:cs="Times New Roman"/>
        </w:rPr>
        <w:t xml:space="preserve"> Akyüz, M. H., Altınel, İ. K., (2019). A Branch-and-Bound Algorithm for the Maximum </w:t>
      </w:r>
    </w:p>
    <w:p w:rsidR="00A42A3D" w:rsidRDefault="00A42A3D" w:rsidP="00A42A3D">
      <w:pPr>
        <w:shd w:val="clear" w:color="auto" w:fill="FFFFFF"/>
        <w:spacing w:after="0" w:line="300" w:lineRule="exact"/>
        <w:jc w:val="both"/>
        <w:textAlignment w:val="baseline"/>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 xml:space="preserve">Weight Perfect Matching Problem with Conflicting Edge Pairs, Open Proceedings of the </w:t>
      </w:r>
    </w:p>
    <w:p w:rsidR="00A42A3D" w:rsidRDefault="00A42A3D" w:rsidP="00A42A3D">
      <w:pPr>
        <w:shd w:val="clear" w:color="auto" w:fill="FFFFFF"/>
        <w:spacing w:after="0" w:line="300" w:lineRule="exact"/>
        <w:jc w:val="both"/>
        <w:textAlignment w:val="baseline"/>
        <w:rPr>
          <w:rFonts w:ascii="Times New Roman" w:hAnsi="Times New Roman" w:cs="Times New Roman"/>
        </w:rPr>
      </w:pPr>
      <w:r>
        <w:rPr>
          <w:rFonts w:ascii="Times New Roman" w:hAnsi="Times New Roman" w:cs="Times New Roman"/>
        </w:rPr>
        <w:t xml:space="preserve">           </w:t>
      </w:r>
      <w:r w:rsidR="00E1133B" w:rsidRPr="00F560B9">
        <w:rPr>
          <w:rFonts w:ascii="Times New Roman" w:hAnsi="Times New Roman" w:cs="Times New Roman"/>
        </w:rPr>
        <w:t xml:space="preserve">International Network Optimization Conference, INOC 2019, University of Avignon, Avignon, </w:t>
      </w:r>
    </w:p>
    <w:p w:rsidR="00E1133B" w:rsidRPr="00F560B9" w:rsidRDefault="00A42A3D" w:rsidP="00A42A3D">
      <w:pPr>
        <w:shd w:val="clear" w:color="auto" w:fill="FFFFFF"/>
        <w:spacing w:after="0" w:line="300" w:lineRule="exact"/>
        <w:jc w:val="both"/>
        <w:textAlignment w:val="baseline"/>
        <w:rPr>
          <w:rFonts w:ascii="Times New Roman" w:eastAsia="Times New Roman" w:hAnsi="Times New Roman" w:cs="Times New Roman"/>
          <w:lang w:val="en-US"/>
        </w:rPr>
      </w:pPr>
      <w:r>
        <w:rPr>
          <w:rFonts w:ascii="Times New Roman" w:hAnsi="Times New Roman" w:cs="Times New Roman"/>
        </w:rPr>
        <w:t xml:space="preserve">          </w:t>
      </w:r>
      <w:r w:rsidR="00E1133B" w:rsidRPr="00F560B9">
        <w:rPr>
          <w:rFonts w:ascii="Times New Roman" w:hAnsi="Times New Roman" w:cs="Times New Roman"/>
        </w:rPr>
        <w:t>France, June 12 – 14, 2019, pp. 31 – 36.</w:t>
      </w:r>
    </w:p>
    <w:p w:rsidR="00A42A3D" w:rsidRDefault="00A42A3D" w:rsidP="00A42A3D">
      <w:pPr>
        <w:suppressAutoHyphens/>
        <w:spacing w:after="0" w:line="240" w:lineRule="auto"/>
        <w:jc w:val="both"/>
        <w:rPr>
          <w:rFonts w:ascii="Times New Roman" w:eastAsia="Times New Roman" w:hAnsi="Times New Roman" w:cs="Times New Roman"/>
          <w:lang w:val="en-US"/>
        </w:rPr>
      </w:pPr>
    </w:p>
    <w:p w:rsidR="00A42A3D" w:rsidRDefault="00E1133B" w:rsidP="00A42A3D">
      <w:pPr>
        <w:suppressAutoHyphens/>
        <w:spacing w:after="0" w:line="240" w:lineRule="auto"/>
        <w:jc w:val="both"/>
        <w:rPr>
          <w:rFonts w:ascii="Times New Roman" w:hAnsi="Times New Roman" w:cs="Times New Roman"/>
          <w:color w:val="000000" w:themeColor="text1"/>
        </w:rPr>
      </w:pPr>
      <w:r w:rsidRPr="00A42A3D">
        <w:rPr>
          <w:rFonts w:ascii="Times New Roman" w:hAnsi="Times New Roman" w:cs="Times New Roman"/>
          <w:color w:val="000000" w:themeColor="text1"/>
        </w:rPr>
        <w:t xml:space="preserve">Small Scale Fault Interactions: The 2017 Ula (Mugla) Earthquake sequence The 2017 Ula (Mugla) </w:t>
      </w:r>
    </w:p>
    <w:p w:rsidR="00A42A3D" w:rsidRDefault="00A42A3D" w:rsidP="00A42A3D">
      <w:pPr>
        <w:suppressAutoHyphens/>
        <w:spacing w:after="0" w:line="240" w:lineRule="auto"/>
        <w:jc w:val="both"/>
        <w:rPr>
          <w:rFonts w:ascii="Times New Roman" w:eastAsia="Times New Roman" w:hAnsi="Times New Roman" w:cs="Times New Roman"/>
          <w:color w:val="222222"/>
          <w:shd w:val="clear" w:color="auto" w:fill="FFFFFF"/>
        </w:rPr>
      </w:pPr>
      <w:r>
        <w:rPr>
          <w:rFonts w:ascii="Times New Roman" w:hAnsi="Times New Roman" w:cs="Times New Roman"/>
          <w:color w:val="000000" w:themeColor="text1"/>
        </w:rPr>
        <w:t xml:space="preserve">           </w:t>
      </w:r>
      <w:r w:rsidR="00E1133B" w:rsidRPr="00A42A3D">
        <w:rPr>
          <w:rFonts w:ascii="Times New Roman" w:hAnsi="Times New Roman" w:cs="Times New Roman"/>
          <w:color w:val="000000" w:themeColor="text1"/>
        </w:rPr>
        <w:t xml:space="preserve">Earthquake sequence </w:t>
      </w:r>
      <w:r w:rsidR="00E1133B" w:rsidRPr="00A42A3D">
        <w:rPr>
          <w:rFonts w:ascii="Times New Roman" w:eastAsia="Times New Roman" w:hAnsi="Times New Roman" w:cs="Times New Roman"/>
          <w:color w:val="222222"/>
          <w:shd w:val="clear" w:color="auto" w:fill="FFFFFF"/>
        </w:rPr>
        <w:t xml:space="preserve">Small scale fault interactions in Southwestern Anatolia as revealed from </w:t>
      </w:r>
    </w:p>
    <w:p w:rsidR="00E1133B" w:rsidRPr="00A42A3D" w:rsidRDefault="00A42A3D" w:rsidP="00A42A3D">
      <w:pPr>
        <w:suppressAutoHyphens/>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222222"/>
          <w:shd w:val="clear" w:color="auto" w:fill="FFFFFF"/>
        </w:rPr>
        <w:t xml:space="preserve">          </w:t>
      </w:r>
      <w:r w:rsidR="00E1133B" w:rsidRPr="00A42A3D">
        <w:rPr>
          <w:rFonts w:ascii="Times New Roman" w:eastAsia="Times New Roman" w:hAnsi="Times New Roman" w:cs="Times New Roman"/>
          <w:color w:val="222222"/>
          <w:shd w:val="clear" w:color="auto" w:fill="FFFFFF"/>
        </w:rPr>
        <w:t>Seismology&amp;InSAR.</w:t>
      </w:r>
    </w:p>
    <w:p w:rsidR="00A42A3D" w:rsidRDefault="00A42A3D" w:rsidP="00A3223F">
      <w:pPr>
        <w:spacing w:after="0" w:line="300" w:lineRule="exact"/>
        <w:rPr>
          <w:rFonts w:ascii="Times New Roman" w:eastAsia="Times New Roman" w:hAnsi="Times New Roman" w:cs="Times New Roman"/>
          <w:lang w:val="en-US"/>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434236" w:rsidRPr="001D78BD" w:rsidRDefault="009972CD" w:rsidP="00A3223F">
      <w:pPr>
        <w:spacing w:after="0" w:line="300" w:lineRule="exact"/>
        <w:rPr>
          <w:rFonts w:ascii="Cambria" w:hAnsi="Cambria"/>
          <w:b/>
          <w:sz w:val="28"/>
          <w:szCs w:val="28"/>
        </w:rPr>
      </w:pPr>
      <w:r w:rsidRPr="001D78BD">
        <w:rPr>
          <w:rFonts w:ascii="Cambria" w:eastAsia="Calibri" w:hAnsi="Cambria" w:cs="Times New Roman"/>
          <w:b/>
          <w:color w:val="365F91" w:themeColor="accent1" w:themeShade="BF"/>
          <w:sz w:val="28"/>
          <w:szCs w:val="28"/>
          <w:lang w:eastAsia="tr-TR"/>
        </w:rPr>
        <w:lastRenderedPageBreak/>
        <w:t>X</w:t>
      </w:r>
      <w:r w:rsidR="001D78BD" w:rsidRPr="001D78BD">
        <w:rPr>
          <w:rFonts w:ascii="Cambria" w:eastAsia="Calibri" w:hAnsi="Cambria" w:cs="Times New Roman"/>
          <w:b/>
          <w:color w:val="365F91" w:themeColor="accent1" w:themeShade="BF"/>
          <w:sz w:val="28"/>
          <w:szCs w:val="28"/>
          <w:lang w:eastAsia="tr-TR"/>
        </w:rPr>
        <w:t>I</w:t>
      </w:r>
      <w:r w:rsidR="002D07F1">
        <w:rPr>
          <w:rFonts w:ascii="Cambria" w:eastAsia="Calibri" w:hAnsi="Cambria" w:cs="Times New Roman"/>
          <w:b/>
          <w:color w:val="365F91" w:themeColor="accent1" w:themeShade="BF"/>
          <w:sz w:val="28"/>
          <w:szCs w:val="28"/>
          <w:lang w:eastAsia="tr-TR"/>
        </w:rPr>
        <w:t>II</w:t>
      </w:r>
      <w:r w:rsidR="00434236" w:rsidRPr="001D78BD">
        <w:rPr>
          <w:rFonts w:ascii="Cambria" w:eastAsia="Calibri" w:hAnsi="Cambria" w:cs="Times New Roman"/>
          <w:b/>
          <w:color w:val="365F91" w:themeColor="accent1" w:themeShade="BF"/>
          <w:sz w:val="28"/>
          <w:szCs w:val="28"/>
          <w:lang w:eastAsia="tr-TR"/>
        </w:rPr>
        <w:t>-MERKEZİN 20</w:t>
      </w:r>
      <w:r w:rsidR="00E3301E">
        <w:rPr>
          <w:rFonts w:ascii="Cambria" w:eastAsia="Calibri" w:hAnsi="Cambria" w:cs="Times New Roman"/>
          <w:b/>
          <w:color w:val="365F91" w:themeColor="accent1" w:themeShade="BF"/>
          <w:sz w:val="28"/>
          <w:szCs w:val="28"/>
          <w:lang w:eastAsia="tr-TR"/>
        </w:rPr>
        <w:t>20</w:t>
      </w:r>
      <w:r w:rsidR="00434236" w:rsidRPr="001D78BD">
        <w:rPr>
          <w:rFonts w:ascii="Cambria" w:eastAsia="Calibri" w:hAnsi="Cambria" w:cs="Times New Roman"/>
          <w:b/>
          <w:color w:val="365F91" w:themeColor="accent1" w:themeShade="BF"/>
          <w:sz w:val="28"/>
          <w:szCs w:val="28"/>
          <w:lang w:eastAsia="tr-TR"/>
        </w:rPr>
        <w:t xml:space="preserve"> YILI İÇİN YILLIK ÇALIŞMA PROGRAMI</w:t>
      </w:r>
    </w:p>
    <w:p w:rsidR="007B1AAA" w:rsidRPr="001D78BD" w:rsidRDefault="00F50C5B" w:rsidP="00A3223F">
      <w:pPr>
        <w:spacing w:after="0" w:line="300" w:lineRule="exact"/>
        <w:rPr>
          <w:rFonts w:ascii="Cambria" w:eastAsia="Calibri" w:hAnsi="Cambria" w:cs="InterstateLight"/>
          <w:b/>
          <w:lang w:val="de-DE"/>
        </w:rPr>
      </w:pPr>
      <w:r w:rsidRPr="001D78BD">
        <w:rPr>
          <w:rFonts w:ascii="Cambria" w:eastAsia="Calibri" w:hAnsi="Cambria" w:cs="InterstateLight"/>
          <w:b/>
          <w:lang w:val="de-DE"/>
        </w:rPr>
        <w:t>Performans Değerlendirme Kriterleri</w:t>
      </w:r>
    </w:p>
    <w:p w:rsidR="00E3301E" w:rsidRPr="00801429" w:rsidRDefault="00E3301E" w:rsidP="00E3301E">
      <w:pPr>
        <w:tabs>
          <w:tab w:val="left" w:pos="2520"/>
          <w:tab w:val="left" w:pos="5400"/>
        </w:tabs>
        <w:spacing w:after="120" w:line="240" w:lineRule="exact"/>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tblGrid>
      <w:tr w:rsidR="00E3301E" w:rsidRPr="00801429" w:rsidTr="00A42A3D">
        <w:trPr>
          <w:trHeight w:val="567"/>
        </w:trPr>
        <w:tc>
          <w:tcPr>
            <w:tcW w:w="4111" w:type="dxa"/>
            <w:vAlign w:val="center"/>
          </w:tcPr>
          <w:p w:rsidR="00E3301E" w:rsidRPr="00A42A3D" w:rsidRDefault="00E3301E" w:rsidP="00A42A3D">
            <w:pPr>
              <w:tabs>
                <w:tab w:val="left" w:pos="2520"/>
                <w:tab w:val="left" w:pos="5400"/>
              </w:tabs>
              <w:spacing w:after="0" w:line="300" w:lineRule="exact"/>
              <w:rPr>
                <w:rFonts w:ascii="Times New Roman" w:hAnsi="Times New Roman" w:cs="Times New Roman"/>
                <w:b/>
                <w:color w:val="000000" w:themeColor="text1"/>
              </w:rPr>
            </w:pPr>
            <w:r w:rsidRPr="00A42A3D">
              <w:rPr>
                <w:rFonts w:ascii="Times New Roman" w:hAnsi="Times New Roman" w:cs="Times New Roman"/>
                <w:b/>
                <w:color w:val="000000" w:themeColor="text1"/>
              </w:rPr>
              <w:t>Kriterler</w:t>
            </w:r>
          </w:p>
        </w:tc>
        <w:tc>
          <w:tcPr>
            <w:tcW w:w="1559" w:type="dxa"/>
            <w:vAlign w:val="center"/>
          </w:tcPr>
          <w:p w:rsidR="00E3301E" w:rsidRPr="00A42A3D" w:rsidRDefault="00E3301E" w:rsidP="00A42A3D">
            <w:pPr>
              <w:tabs>
                <w:tab w:val="left" w:pos="2520"/>
                <w:tab w:val="left" w:pos="5400"/>
              </w:tabs>
              <w:spacing w:after="0" w:line="300" w:lineRule="exact"/>
              <w:rPr>
                <w:rFonts w:ascii="Times New Roman" w:hAnsi="Times New Roman" w:cs="Times New Roman"/>
                <w:b/>
                <w:color w:val="000000" w:themeColor="text1"/>
              </w:rPr>
            </w:pPr>
            <w:r w:rsidRPr="00A42A3D">
              <w:rPr>
                <w:rFonts w:ascii="Times New Roman" w:hAnsi="Times New Roman" w:cs="Times New Roman"/>
                <w:b/>
                <w:color w:val="000000" w:themeColor="text1"/>
              </w:rPr>
              <w:t>Sayısal Hedef</w:t>
            </w:r>
          </w:p>
        </w:tc>
      </w:tr>
      <w:tr w:rsidR="00E3301E" w:rsidRPr="00801429" w:rsidTr="00A42A3D">
        <w:trPr>
          <w:trHeight w:val="283"/>
        </w:trPr>
        <w:tc>
          <w:tcPr>
            <w:tcW w:w="4111"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Disiplinlerarası çalıştay</w:t>
            </w:r>
          </w:p>
        </w:tc>
        <w:tc>
          <w:tcPr>
            <w:tcW w:w="1559"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6</w:t>
            </w:r>
          </w:p>
        </w:tc>
      </w:tr>
      <w:tr w:rsidR="00E3301E" w:rsidRPr="00801429" w:rsidTr="00A42A3D">
        <w:trPr>
          <w:trHeight w:val="283"/>
        </w:trPr>
        <w:tc>
          <w:tcPr>
            <w:tcW w:w="4111"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Doktora mezunu</w:t>
            </w:r>
          </w:p>
        </w:tc>
        <w:tc>
          <w:tcPr>
            <w:tcW w:w="1559"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6</w:t>
            </w:r>
          </w:p>
        </w:tc>
      </w:tr>
      <w:tr w:rsidR="00E3301E" w:rsidRPr="00801429" w:rsidTr="00A42A3D">
        <w:trPr>
          <w:trHeight w:val="283"/>
        </w:trPr>
        <w:tc>
          <w:tcPr>
            <w:tcW w:w="4111"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Uluslararası endeksli dergilerde makale</w:t>
            </w:r>
          </w:p>
        </w:tc>
        <w:tc>
          <w:tcPr>
            <w:tcW w:w="1559"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24</w:t>
            </w:r>
          </w:p>
        </w:tc>
      </w:tr>
      <w:tr w:rsidR="00E3301E" w:rsidRPr="00801429" w:rsidTr="00A42A3D">
        <w:trPr>
          <w:trHeight w:val="283"/>
        </w:trPr>
        <w:tc>
          <w:tcPr>
            <w:tcW w:w="4111"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Bildiri</w:t>
            </w:r>
          </w:p>
        </w:tc>
        <w:tc>
          <w:tcPr>
            <w:tcW w:w="1559"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36</w:t>
            </w:r>
          </w:p>
        </w:tc>
      </w:tr>
      <w:tr w:rsidR="00E3301E" w:rsidRPr="00801429" w:rsidTr="00A42A3D">
        <w:trPr>
          <w:trHeight w:val="283"/>
        </w:trPr>
        <w:tc>
          <w:tcPr>
            <w:tcW w:w="4111" w:type="dxa"/>
          </w:tcPr>
          <w:p w:rsidR="00E3301E" w:rsidRPr="00A42A3D" w:rsidRDefault="00E3301E" w:rsidP="00A42A3D">
            <w:pPr>
              <w:tabs>
                <w:tab w:val="left" w:pos="2520"/>
                <w:tab w:val="left" w:pos="5400"/>
              </w:tabs>
              <w:spacing w:after="0" w:line="300" w:lineRule="exact"/>
              <w:rPr>
                <w:rFonts w:ascii="Times New Roman" w:hAnsi="Times New Roman" w:cs="Times New Roman"/>
                <w:color w:val="000000" w:themeColor="text1"/>
              </w:rPr>
            </w:pPr>
            <w:r w:rsidRPr="00A42A3D">
              <w:rPr>
                <w:rFonts w:ascii="Times New Roman" w:hAnsi="Times New Roman" w:cs="Times New Roman"/>
                <w:color w:val="000000" w:themeColor="text1"/>
              </w:rPr>
              <w:t>Üniversite dışı araştırma desteği</w:t>
            </w:r>
          </w:p>
        </w:tc>
        <w:tc>
          <w:tcPr>
            <w:tcW w:w="1559" w:type="dxa"/>
          </w:tcPr>
          <w:p w:rsidR="00E3301E" w:rsidRPr="00A42A3D" w:rsidRDefault="00E3301E" w:rsidP="00A42A3D">
            <w:pPr>
              <w:pStyle w:val="ListeParagraf"/>
              <w:numPr>
                <w:ilvl w:val="1"/>
                <w:numId w:val="41"/>
              </w:numPr>
              <w:tabs>
                <w:tab w:val="left" w:pos="2520"/>
                <w:tab w:val="left" w:pos="5400"/>
              </w:tabs>
              <w:spacing w:after="0" w:line="300" w:lineRule="exact"/>
              <w:rPr>
                <w:rFonts w:ascii="Times New Roman" w:hAnsi="Times New Roman" w:cs="Times New Roman"/>
                <w:color w:val="000000" w:themeColor="text1"/>
              </w:rPr>
            </w:pPr>
          </w:p>
        </w:tc>
      </w:tr>
    </w:tbl>
    <w:p w:rsidR="00E762EB" w:rsidRPr="001D78BD" w:rsidRDefault="00E762EB" w:rsidP="00A3223F">
      <w:pPr>
        <w:tabs>
          <w:tab w:val="left" w:pos="2835"/>
        </w:tabs>
        <w:spacing w:after="0" w:line="300" w:lineRule="exact"/>
        <w:contextualSpacing/>
        <w:rPr>
          <w:rFonts w:ascii="Cambria" w:eastAsia="Calibri" w:hAnsi="Cambria" w:cs="InterstateLight"/>
          <w:b/>
          <w:color w:val="365F91" w:themeColor="accent1" w:themeShade="BF"/>
          <w:lang w:val="de-DE"/>
        </w:rPr>
      </w:pPr>
    </w:p>
    <w:p w:rsidR="00934B06" w:rsidRPr="00A42A3D" w:rsidRDefault="002D07F1" w:rsidP="002D07F1">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XIV</w:t>
      </w:r>
      <w:r w:rsidR="00A42A3D">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 xml:space="preserve"> </w:t>
      </w:r>
      <w:r w:rsidR="00934B06" w:rsidRPr="00A42A3D">
        <w:rPr>
          <w:rFonts w:ascii="Cambria" w:eastAsia="Calibri" w:hAnsi="Cambria" w:cs="Times New Roman"/>
          <w:b/>
          <w:color w:val="365F91" w:themeColor="accent1" w:themeShade="BF"/>
          <w:sz w:val="28"/>
          <w:szCs w:val="28"/>
          <w:lang w:eastAsia="tr-TR"/>
        </w:rPr>
        <w:t>MERKEZİNİZİN 2019 YILINDA GÖREV ALANINA GİREN FAALİYETLERİ DIŞINDA YAPMIŞ OLDUĞUNUZ ÇALIŞMALAR VE YUKA</w:t>
      </w:r>
      <w:r w:rsidR="00A42A3D">
        <w:rPr>
          <w:rFonts w:ascii="Cambria" w:eastAsia="Calibri" w:hAnsi="Cambria" w:cs="Times New Roman"/>
          <w:b/>
          <w:color w:val="365F91" w:themeColor="accent1" w:themeShade="BF"/>
          <w:sz w:val="28"/>
          <w:szCs w:val="28"/>
          <w:lang w:eastAsia="tr-TR"/>
        </w:rPr>
        <w:t>RIDA TANIMLANAMAYAN FAALİYETLER</w:t>
      </w:r>
    </w:p>
    <w:p w:rsidR="00AC4DDE" w:rsidRPr="00E762EB" w:rsidRDefault="00AC4DDE" w:rsidP="00A42A3D">
      <w:pPr>
        <w:spacing w:after="0" w:line="300" w:lineRule="exact"/>
        <w:rPr>
          <w:rFonts w:asciiTheme="majorHAnsi" w:hAnsiTheme="majorHAnsi"/>
          <w:lang w:eastAsia="ko-KR"/>
        </w:rPr>
      </w:pPr>
    </w:p>
    <w:p w:rsidR="00934B06" w:rsidRPr="007B1EA0" w:rsidRDefault="00934B06" w:rsidP="00A42A3D">
      <w:pPr>
        <w:spacing w:after="0" w:line="300" w:lineRule="exact"/>
        <w:rPr>
          <w:rFonts w:ascii="Times New Roman" w:hAnsi="Times New Roman" w:cs="Times New Roman"/>
          <w:b/>
          <w:sz w:val="24"/>
          <w:szCs w:val="24"/>
        </w:rPr>
      </w:pPr>
      <w:r w:rsidRPr="007B1EA0">
        <w:rPr>
          <w:rFonts w:ascii="Times New Roman" w:hAnsi="Times New Roman" w:cs="Times New Roman"/>
          <w:b/>
          <w:sz w:val="24"/>
          <w:szCs w:val="24"/>
        </w:rPr>
        <w:t>Yürüyen/Tamamlanan Doktora Tezleri</w:t>
      </w:r>
    </w:p>
    <w:p w:rsidR="00934B06" w:rsidRPr="007B1EA0" w:rsidRDefault="00934B06" w:rsidP="00A42A3D">
      <w:pPr>
        <w:spacing w:after="0" w:line="300" w:lineRule="exact"/>
        <w:jc w:val="both"/>
        <w:rPr>
          <w:rFonts w:ascii="Times New Roman" w:hAnsi="Times New Roman" w:cs="Times New Roman"/>
          <w:b/>
        </w:rPr>
      </w:pPr>
    </w:p>
    <w:p w:rsidR="00934B06" w:rsidRPr="00B82516" w:rsidRDefault="00934B06" w:rsidP="00A42A3D">
      <w:pPr>
        <w:numPr>
          <w:ilvl w:val="0"/>
          <w:numId w:val="29"/>
        </w:numPr>
        <w:spacing w:after="0" w:line="300" w:lineRule="exact"/>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Can Tunca, Gait Analysis and Fall Risk Assessment with Wearable Inertial Sensors, 2019.</w:t>
      </w:r>
    </w:p>
    <w:p w:rsidR="00934B06" w:rsidRPr="00B82516" w:rsidRDefault="00934B06" w:rsidP="00A42A3D">
      <w:pPr>
        <w:spacing w:after="0" w:line="300" w:lineRule="exact"/>
        <w:ind w:left="502"/>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Turgay Pamuklu, Green Cellular Networking with Renewable Energy Resources</w:t>
      </w:r>
    </w:p>
    <w:p w:rsidR="00934B06" w:rsidRPr="00B82516" w:rsidRDefault="00934B06" w:rsidP="00A42A3D">
      <w:pPr>
        <w:spacing w:after="0" w:line="300" w:lineRule="exact"/>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Cagatay Sonmez, Cloudlet based Mobile Cloud Computing (Coadvised with Atay Özgövde)</w:t>
      </w:r>
    </w:p>
    <w:p w:rsidR="00934B06" w:rsidRPr="00B82516" w:rsidRDefault="00934B06" w:rsidP="00A42A3D">
      <w:pPr>
        <w:spacing w:after="0" w:line="300" w:lineRule="exact"/>
        <w:ind w:left="502"/>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Ahmet Cihat Baktır, SDN based Multi-tier Cloud Systems (Coadvised with Atay Özgövde)</w:t>
      </w:r>
    </w:p>
    <w:p w:rsidR="00934B06" w:rsidRPr="00B82516" w:rsidRDefault="00934B06" w:rsidP="00A42A3D">
      <w:pPr>
        <w:spacing w:after="0" w:line="300" w:lineRule="exact"/>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Ihsan Mert Ozcelik, SDN-assisted Dynamic Adaptive Streaming over HTTP (DASH).</w:t>
      </w:r>
    </w:p>
    <w:p w:rsidR="00934B06" w:rsidRPr="00B82516" w:rsidRDefault="00934B06" w:rsidP="00A42A3D">
      <w:pPr>
        <w:spacing w:after="0" w:line="300" w:lineRule="exact"/>
        <w:ind w:left="502"/>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Niaz Cahalabianloo, Mobile and Wearable Self-help Technologies for Capturing Emotions and Their Regulation in Real Life.</w:t>
      </w:r>
    </w:p>
    <w:p w:rsidR="00934B06" w:rsidRPr="00B82516" w:rsidRDefault="00934B06" w:rsidP="00A42A3D">
      <w:pPr>
        <w:spacing w:after="0" w:line="300" w:lineRule="exact"/>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ind w:left="505"/>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Yekta Said Can, Stress Detection and Prevention in Real-Life Scenarios Using Wearable Sensors.</w:t>
      </w:r>
    </w:p>
    <w:p w:rsidR="00934B06" w:rsidRPr="00B82516" w:rsidRDefault="00934B06" w:rsidP="00A42A3D">
      <w:pPr>
        <w:spacing w:after="0" w:line="300" w:lineRule="exact"/>
        <w:ind w:left="505"/>
        <w:jc w:val="both"/>
        <w:rPr>
          <w:rFonts w:ascii="Times New Roman" w:hAnsi="Times New Roman" w:cs="Times New Roman"/>
          <w:bCs/>
          <w:color w:val="000000" w:themeColor="text1"/>
        </w:rPr>
      </w:pPr>
    </w:p>
    <w:p w:rsidR="00934B06" w:rsidRPr="00B82516" w:rsidRDefault="00934B06" w:rsidP="00A42A3D">
      <w:pPr>
        <w:numPr>
          <w:ilvl w:val="0"/>
          <w:numId w:val="29"/>
        </w:numPr>
        <w:spacing w:after="0" w:line="300" w:lineRule="exact"/>
        <w:ind w:left="505"/>
        <w:jc w:val="both"/>
        <w:rPr>
          <w:rFonts w:ascii="Times New Roman" w:hAnsi="Times New Roman" w:cs="Times New Roman"/>
          <w:bCs/>
          <w:color w:val="000000" w:themeColor="text1"/>
        </w:rPr>
      </w:pPr>
      <w:r w:rsidRPr="00B82516">
        <w:rPr>
          <w:rFonts w:ascii="Times New Roman" w:hAnsi="Times New Roman" w:cs="Times New Roman"/>
          <w:bCs/>
          <w:color w:val="000000" w:themeColor="text1"/>
        </w:rPr>
        <w:t>Berrenur Saylam, Ambulatory Gait and Sleep Quality Evaluation for Orthopaedic Patients: Before and After Operations, (Coadvised with Özlem Durmaz).</w:t>
      </w:r>
    </w:p>
    <w:p w:rsidR="00934B06" w:rsidRPr="00B82516" w:rsidRDefault="00934B06" w:rsidP="00A42A3D">
      <w:pPr>
        <w:pStyle w:val="ListeParagraf"/>
        <w:spacing w:after="0" w:line="300" w:lineRule="exact"/>
        <w:jc w:val="both"/>
        <w:rPr>
          <w:rFonts w:ascii="Times New Roman" w:hAnsi="Times New Roman" w:cs="Times New Roman"/>
          <w:bCs/>
          <w:color w:val="000000" w:themeColor="text1"/>
        </w:rPr>
      </w:pPr>
    </w:p>
    <w:p w:rsidR="00934B06" w:rsidRPr="00B82516" w:rsidRDefault="00934B06" w:rsidP="00A42A3D">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B82516">
        <w:rPr>
          <w:rFonts w:ascii="Times New Roman" w:hAnsi="Times New Roman" w:cs="Times New Roman"/>
        </w:rPr>
        <w:t>Barış Evrim Demiröz, “Person Detection and Tracking using omnidirectional cameras, and rectangle blanket problem”, PhD Thesis, 2019.</w:t>
      </w:r>
    </w:p>
    <w:p w:rsidR="00934B06" w:rsidRPr="00B82516" w:rsidRDefault="00934B06" w:rsidP="00A42A3D">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p>
    <w:p w:rsidR="00934B06" w:rsidRPr="00B82516" w:rsidRDefault="00934B06" w:rsidP="00A42A3D">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B82516">
        <w:rPr>
          <w:rFonts w:ascii="Times New Roman" w:hAnsi="Times New Roman" w:cs="Times New Roman"/>
        </w:rPr>
        <w:t>Ahmet Alp Kındıroğlu, “User independent sign language recognition.</w:t>
      </w:r>
    </w:p>
    <w:p w:rsidR="00934B06" w:rsidRPr="00B82516" w:rsidRDefault="00934B06" w:rsidP="00A42A3D">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p>
    <w:p w:rsidR="00934B06" w:rsidRPr="00B82516" w:rsidRDefault="00934B06" w:rsidP="00A42A3D">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B82516">
        <w:rPr>
          <w:rFonts w:ascii="Times New Roman" w:hAnsi="Times New Roman" w:cs="Times New Roman"/>
        </w:rPr>
        <w:t>Ufuk Can Biçici, “3D Object Recognition using deep learning” (PhD student).</w:t>
      </w:r>
    </w:p>
    <w:p w:rsidR="00934B06" w:rsidRPr="00B82516" w:rsidRDefault="00934B06" w:rsidP="00A42A3D">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p>
    <w:p w:rsidR="00934B06" w:rsidRPr="00B82516" w:rsidRDefault="00934B06" w:rsidP="00A42A3D">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B82516">
        <w:rPr>
          <w:rFonts w:ascii="Times New Roman" w:hAnsi="Times New Roman" w:cs="Times New Roman"/>
        </w:rPr>
        <w:t>Doğa Siyli, “Deep Learning in Gesture Recognition” (PhD student).</w:t>
      </w:r>
    </w:p>
    <w:p w:rsidR="00934B06" w:rsidRPr="00B82516" w:rsidRDefault="00934B06" w:rsidP="00A42A3D">
      <w:pPr>
        <w:pStyle w:val="ListeParagraf"/>
        <w:spacing w:after="0" w:line="300" w:lineRule="exact"/>
        <w:jc w:val="both"/>
        <w:rPr>
          <w:rFonts w:ascii="Times New Roman" w:hAnsi="Times New Roman" w:cs="Times New Roman"/>
        </w:rPr>
      </w:pPr>
    </w:p>
    <w:p w:rsidR="00934B06" w:rsidRPr="005107BA"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t>Mehmet Akgül: Fraud Detection Demster-Schaffer Techniques.</w:t>
      </w: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lastRenderedPageBreak/>
        <w:t>Derya Erhan: DDOS Attack Detection via Matching Pursuit.</w:t>
      </w:r>
    </w:p>
    <w:p w:rsidR="00934B06" w:rsidRPr="00B82516" w:rsidRDefault="00934B06" w:rsidP="00A42A3D">
      <w:pPr>
        <w:pStyle w:val="ListeParagraf"/>
        <w:spacing w:after="0" w:line="300" w:lineRule="exact"/>
        <w:ind w:left="502"/>
        <w:jc w:val="both"/>
        <w:rPr>
          <w:rFonts w:ascii="Times New Roman" w:hAnsi="Times New Roman" w:cs="Times New Roman"/>
          <w:color w:val="000000" w:themeColor="text1"/>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t xml:space="preserve">Erhan Davarcı: </w:t>
      </w:r>
      <w:r w:rsidRPr="00B82516">
        <w:rPr>
          <w:rFonts w:ascii="Times New Roman" w:hAnsi="Times New Roman" w:cs="Times New Roman"/>
        </w:rPr>
        <w:t>Inferring Information from Touching Behaviour on Smartphones.</w:t>
      </w:r>
    </w:p>
    <w:p w:rsidR="00934B06" w:rsidRPr="00B82516" w:rsidRDefault="00934B06" w:rsidP="00A42A3D">
      <w:pPr>
        <w:spacing w:after="0" w:line="300" w:lineRule="exact"/>
        <w:jc w:val="both"/>
        <w:rPr>
          <w:rFonts w:ascii="Times New Roman" w:hAnsi="Times New Roman" w:cs="Times New Roman"/>
          <w:color w:val="000000" w:themeColor="text1"/>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t>Ramin Fouladi: DDOS Attack Detection via Time Series Analysis.</w:t>
      </w:r>
    </w:p>
    <w:p w:rsidR="00934B06" w:rsidRPr="00B82516" w:rsidRDefault="00934B06" w:rsidP="00A42A3D">
      <w:pPr>
        <w:pStyle w:val="ListeParagraf"/>
        <w:spacing w:after="0" w:line="300" w:lineRule="exact"/>
        <w:jc w:val="both"/>
        <w:rPr>
          <w:rFonts w:ascii="Times New Roman" w:hAnsi="Times New Roman" w:cs="Times New Roman"/>
          <w:color w:val="000000" w:themeColor="text1"/>
        </w:rPr>
      </w:pPr>
    </w:p>
    <w:p w:rsidR="00934B06" w:rsidRPr="00B82516" w:rsidRDefault="00934B06" w:rsidP="00A42A3D">
      <w:pPr>
        <w:numPr>
          <w:ilvl w:val="0"/>
          <w:numId w:val="29"/>
        </w:numPr>
        <w:spacing w:after="0" w:line="300" w:lineRule="exact"/>
        <w:jc w:val="both"/>
        <w:rPr>
          <w:rFonts w:ascii="Times New Roman" w:hAnsi="Times New Roman" w:cs="Times New Roman"/>
        </w:rPr>
      </w:pPr>
      <w:r w:rsidRPr="00B82516">
        <w:rPr>
          <w:rFonts w:ascii="Times New Roman" w:hAnsi="Times New Roman" w:cs="Times New Roman"/>
          <w:color w:val="000000"/>
          <w:shd w:val="clear" w:color="auto" w:fill="FFFFFF"/>
        </w:rPr>
        <w:t>Emrah Budur, An End-to-End Domain-Aware Contextual Understanding Goal-Oriented Dialogue System, Boğaziçi University. (continuing).</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numPr>
          <w:ilvl w:val="0"/>
          <w:numId w:val="29"/>
        </w:numPr>
        <w:spacing w:after="0" w:line="300" w:lineRule="exact"/>
        <w:jc w:val="both"/>
        <w:rPr>
          <w:rFonts w:ascii="Times New Roman" w:hAnsi="Times New Roman" w:cs="Times New Roman"/>
        </w:rPr>
      </w:pPr>
      <w:r w:rsidRPr="00B82516">
        <w:rPr>
          <w:rFonts w:ascii="Times New Roman" w:hAnsi="Times New Roman" w:cs="Times New Roman"/>
          <w:color w:val="000000"/>
          <w:shd w:val="clear" w:color="auto" w:fill="FFFFFF"/>
        </w:rPr>
        <w:t>Batuhan Baykara, Text Summarization Approaches on Turkish; an Agglutinative Language, Boğaziçi University. (continuing).</w:t>
      </w:r>
    </w:p>
    <w:p w:rsidR="00934B06" w:rsidRPr="00B82516" w:rsidRDefault="00934B06" w:rsidP="00A42A3D">
      <w:pPr>
        <w:spacing w:after="0" w:line="300" w:lineRule="exact"/>
        <w:ind w:left="502"/>
        <w:jc w:val="both"/>
        <w:rPr>
          <w:rFonts w:ascii="Times New Roman" w:hAnsi="Times New Roman" w:cs="Times New Roman"/>
        </w:rPr>
      </w:pPr>
    </w:p>
    <w:p w:rsidR="00934B06" w:rsidRPr="00B82516" w:rsidRDefault="00934B06" w:rsidP="00A42A3D">
      <w:pPr>
        <w:numPr>
          <w:ilvl w:val="0"/>
          <w:numId w:val="29"/>
        </w:numPr>
        <w:spacing w:after="0" w:line="300" w:lineRule="exact"/>
        <w:jc w:val="both"/>
        <w:rPr>
          <w:rFonts w:ascii="Times New Roman" w:hAnsi="Times New Roman" w:cs="Times New Roman"/>
        </w:rPr>
      </w:pPr>
      <w:r w:rsidRPr="00B82516">
        <w:rPr>
          <w:rFonts w:ascii="Times New Roman" w:hAnsi="Times New Roman" w:cs="Times New Roman"/>
        </w:rPr>
        <w:t xml:space="preserve">Onur Güngör, Neural Named Entity Recognition for Morphologically Rich Languages, Boğaziçi University. </w:t>
      </w:r>
      <w:r w:rsidRPr="00B82516">
        <w:rPr>
          <w:rFonts w:ascii="Times New Roman" w:hAnsi="Times New Roman" w:cs="Times New Roman"/>
          <w:lang w:eastAsia="tr-TR"/>
        </w:rPr>
        <w:t>(continuing).</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numPr>
          <w:ilvl w:val="0"/>
          <w:numId w:val="29"/>
        </w:numPr>
        <w:spacing w:after="0" w:line="300" w:lineRule="exact"/>
        <w:jc w:val="both"/>
        <w:rPr>
          <w:rFonts w:ascii="Times New Roman" w:hAnsi="Times New Roman" w:cs="Times New Roman"/>
        </w:rPr>
      </w:pPr>
      <w:r w:rsidRPr="00B82516">
        <w:rPr>
          <w:rFonts w:ascii="Times New Roman" w:hAnsi="Times New Roman" w:cs="Times New Roman"/>
        </w:rPr>
        <w:t xml:space="preserve">Cem Rıfkı Aydın, Developing Sentiment Extraction Methods for Turkish Using Unsupervised Approaches, Boğaziçi University. </w:t>
      </w:r>
      <w:r w:rsidRPr="00B82516">
        <w:rPr>
          <w:rFonts w:ascii="Times New Roman" w:hAnsi="Times New Roman" w:cs="Times New Roman"/>
          <w:lang w:eastAsia="tr-TR"/>
        </w:rPr>
        <w:t>(continuing).</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numPr>
          <w:ilvl w:val="0"/>
          <w:numId w:val="29"/>
        </w:numPr>
        <w:spacing w:after="0" w:line="300" w:lineRule="exact"/>
        <w:jc w:val="both"/>
        <w:rPr>
          <w:rFonts w:ascii="Times New Roman" w:hAnsi="Times New Roman" w:cs="Times New Roman"/>
        </w:rPr>
      </w:pPr>
      <w:r w:rsidRPr="00B82516">
        <w:rPr>
          <w:rFonts w:ascii="Times New Roman" w:hAnsi="Times New Roman" w:cs="Times New Roman"/>
        </w:rPr>
        <w:t xml:space="preserve">Ali Erkan, Developing a Learning Ontology for Service Reviews and Ontology-Based Search Engine, Boğaziçi University. </w:t>
      </w:r>
      <w:r w:rsidRPr="00B82516">
        <w:rPr>
          <w:rFonts w:ascii="Times New Roman" w:hAnsi="Times New Roman" w:cs="Times New Roman"/>
          <w:lang w:eastAsia="tr-TR"/>
        </w:rPr>
        <w:t>(continuing).</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color w:val="000000" w:themeColor="text1"/>
        </w:rPr>
      </w:pPr>
      <w:r w:rsidRPr="00B82516">
        <w:rPr>
          <w:rFonts w:ascii="Times New Roman" w:hAnsi="Times New Roman" w:cs="Times New Roman"/>
          <w:color w:val="000000" w:themeColor="text1"/>
        </w:rPr>
        <w:t>Multi-Model Tensor Representations of Brain Networks, Göktekin Durusoy, Devam ediyor.</w:t>
      </w:r>
    </w:p>
    <w:p w:rsidR="00934B06" w:rsidRPr="00B82516" w:rsidRDefault="00934B06" w:rsidP="00A42A3D">
      <w:pPr>
        <w:spacing w:after="0" w:line="300" w:lineRule="exact"/>
        <w:jc w:val="both"/>
        <w:rPr>
          <w:rFonts w:ascii="Times New Roman" w:hAnsi="Times New Roman" w:cs="Times New Roman"/>
          <w:color w:val="000000" w:themeColor="text1"/>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color w:val="000000" w:themeColor="text1"/>
          <w:lang w:val="en-US"/>
        </w:rPr>
      </w:pPr>
      <w:r w:rsidRPr="00B82516">
        <w:rPr>
          <w:rFonts w:ascii="Times New Roman" w:hAnsi="Times New Roman" w:cs="Times New Roman"/>
          <w:color w:val="000000" w:themeColor="text1"/>
          <w:lang w:val="en-US"/>
        </w:rPr>
        <w:t xml:space="preserve">Multimodal Statistical Brain Connectome Anaylsis </w:t>
      </w:r>
      <w:proofErr w:type="gramStart"/>
      <w:r w:rsidRPr="00B82516">
        <w:rPr>
          <w:rFonts w:ascii="Times New Roman" w:hAnsi="Times New Roman" w:cs="Times New Roman"/>
          <w:color w:val="000000" w:themeColor="text1"/>
          <w:lang w:val="en-US"/>
        </w:rPr>
        <w:t>With</w:t>
      </w:r>
      <w:proofErr w:type="gramEnd"/>
      <w:r w:rsidRPr="00B82516">
        <w:rPr>
          <w:rFonts w:ascii="Times New Roman" w:hAnsi="Times New Roman" w:cs="Times New Roman"/>
          <w:color w:val="000000" w:themeColor="text1"/>
          <w:lang w:val="en-US"/>
        </w:rPr>
        <w:t xml:space="preserve"> Application to AD, Demet Yüksel Dal, Devam ediyor.</w:t>
      </w:r>
    </w:p>
    <w:p w:rsidR="00934B06" w:rsidRPr="00B82516" w:rsidRDefault="00934B06" w:rsidP="00A42A3D">
      <w:pPr>
        <w:pStyle w:val="ListeParagraf"/>
        <w:spacing w:after="0" w:line="300" w:lineRule="exact"/>
        <w:ind w:left="499"/>
        <w:jc w:val="both"/>
        <w:rPr>
          <w:rFonts w:ascii="Times New Roman" w:hAnsi="Times New Roman" w:cs="Times New Roman"/>
          <w:color w:val="000000" w:themeColor="text1"/>
          <w:lang w:val="en-US"/>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color w:val="000000" w:themeColor="text1"/>
          <w:lang w:val="en-US"/>
        </w:rPr>
      </w:pPr>
      <w:r w:rsidRPr="00B82516">
        <w:rPr>
          <w:rFonts w:ascii="Times New Roman" w:hAnsi="Times New Roman" w:cs="Times New Roman"/>
          <w:color w:val="000000" w:themeColor="text1"/>
          <w:lang w:val="en-US"/>
        </w:rPr>
        <w:t xml:space="preserve">Machine Health Management for Cyber-Physical Systems, Gürkan Aydemir, </w:t>
      </w:r>
      <w:proofErr w:type="gramStart"/>
      <w:r w:rsidRPr="00B82516">
        <w:rPr>
          <w:rFonts w:ascii="Times New Roman" w:hAnsi="Times New Roman" w:cs="Times New Roman"/>
          <w:color w:val="000000" w:themeColor="text1"/>
          <w:lang w:val="en-US"/>
        </w:rPr>
        <w:t>Devam</w:t>
      </w:r>
      <w:proofErr w:type="gramEnd"/>
      <w:r w:rsidRPr="00B82516">
        <w:rPr>
          <w:rFonts w:ascii="Times New Roman" w:hAnsi="Times New Roman" w:cs="Times New Roman"/>
          <w:color w:val="000000" w:themeColor="text1"/>
          <w:lang w:val="en-US"/>
        </w:rPr>
        <w:t xml:space="preserve"> ediyor.</w:t>
      </w:r>
    </w:p>
    <w:p w:rsidR="00934B06" w:rsidRPr="00B82516" w:rsidRDefault="00934B06" w:rsidP="00A42A3D">
      <w:pPr>
        <w:pStyle w:val="ListeParagraf"/>
        <w:spacing w:after="0" w:line="300" w:lineRule="exact"/>
        <w:jc w:val="both"/>
        <w:rPr>
          <w:rFonts w:ascii="Times New Roman" w:hAnsi="Times New Roman" w:cs="Times New Roman"/>
          <w:color w:val="000000" w:themeColor="text1"/>
          <w:lang w:val="en-U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t>Yağmur Sabucu Sandal, Stable-matching based resource allocation methods in wireless communication systems.</w:t>
      </w:r>
    </w:p>
    <w:p w:rsidR="00934B06" w:rsidRPr="00B82516" w:rsidRDefault="00934B06" w:rsidP="00A42A3D">
      <w:pPr>
        <w:pStyle w:val="ListeParagraf"/>
        <w:spacing w:after="0" w:line="300" w:lineRule="exact"/>
        <w:jc w:val="both"/>
        <w:rPr>
          <w:rFonts w:ascii="Times New Roman" w:hAnsi="Times New Roman" w:cs="Times New Roman"/>
          <w:color w:val="000000" w:themeColor="text1"/>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t>Murat Özyurt – Urban Cellular Wireless Network Planning With 3D Geographical Grid Structures.</w:t>
      </w:r>
    </w:p>
    <w:p w:rsidR="00934B06" w:rsidRPr="00B82516" w:rsidRDefault="00934B06" w:rsidP="00A42A3D">
      <w:pPr>
        <w:spacing w:after="0" w:line="300" w:lineRule="exact"/>
        <w:jc w:val="both"/>
        <w:rPr>
          <w:rFonts w:ascii="Times New Roman" w:hAnsi="Times New Roman" w:cs="Times New Roman"/>
          <w:color w:val="000000" w:themeColor="text1"/>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rPr>
      </w:pPr>
      <w:r w:rsidRPr="00B82516">
        <w:rPr>
          <w:rFonts w:ascii="Times New Roman" w:hAnsi="Times New Roman" w:cs="Times New Roman"/>
        </w:rPr>
        <w:t>Gökçehan Kara, “Parallel Network Flow Algorithms” (devam ediyor).</w:t>
      </w:r>
    </w:p>
    <w:p w:rsidR="00934B06" w:rsidRPr="00B82516" w:rsidRDefault="00934B06" w:rsidP="00A42A3D">
      <w:pPr>
        <w:pStyle w:val="ListeParagraf"/>
        <w:spacing w:after="0" w:line="300" w:lineRule="exact"/>
        <w:ind w:left="499"/>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rPr>
      </w:pPr>
      <w:r w:rsidRPr="00B82516">
        <w:rPr>
          <w:rFonts w:ascii="Times New Roman" w:hAnsi="Times New Roman" w:cs="Times New Roman"/>
        </w:rPr>
        <w:t>Alper Alimoğlu, “EBlocBroker: A Blockchain Based Autonomous Computational Resource Broker” (devam ediyor).</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rPr>
      </w:pPr>
      <w:r w:rsidRPr="00B82516">
        <w:rPr>
          <w:rFonts w:ascii="Times New Roman" w:hAnsi="Times New Roman" w:cs="Times New Roman"/>
        </w:rPr>
        <w:t>Serdar Metin, “Design and Analysis of Proof Schemes for Blockchain Ecosystems” (devam ediyor).</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rPr>
      </w:pPr>
      <w:r w:rsidRPr="00B82516">
        <w:rPr>
          <w:rFonts w:ascii="Times New Roman" w:hAnsi="Times New Roman" w:cs="Times New Roman"/>
        </w:rPr>
        <w:t>Mehmet Akif Ersoy, “Correctness Analysis of Ethereum Smart Contracts” (devam ediyor).</w:t>
      </w:r>
    </w:p>
    <w:p w:rsidR="00934B06" w:rsidRPr="00B82516" w:rsidRDefault="00934B06" w:rsidP="00A42A3D">
      <w:pPr>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rPr>
      </w:pPr>
      <w:r w:rsidRPr="00B82516">
        <w:rPr>
          <w:rFonts w:ascii="Times New Roman" w:hAnsi="Times New Roman" w:cs="Times New Roman"/>
        </w:rPr>
        <w:t>Melih Sözdinler, “Visualization and Analysis of Bioinformatics Networks” (devam ediyor).</w:t>
      </w:r>
    </w:p>
    <w:p w:rsidR="00934B06" w:rsidRPr="00B82516" w:rsidRDefault="00934B06" w:rsidP="00A42A3D">
      <w:pPr>
        <w:spacing w:after="0" w:line="300" w:lineRule="exact"/>
        <w:jc w:val="both"/>
        <w:rPr>
          <w:rFonts w:ascii="Times New Roman" w:hAnsi="Times New Roman" w:cs="Times New Roman"/>
        </w:rPr>
      </w:pPr>
      <w:r w:rsidRPr="00B82516">
        <w:rPr>
          <w:rFonts w:ascii="Times New Roman" w:hAnsi="Times New Roman" w:cs="Times New Roman"/>
        </w:rPr>
        <w:t xml:space="preserve"> </w:t>
      </w: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rPr>
      </w:pPr>
      <w:r w:rsidRPr="00B82516">
        <w:rPr>
          <w:rFonts w:ascii="Times New Roman" w:hAnsi="Times New Roman" w:cs="Times New Roman"/>
        </w:rPr>
        <w:lastRenderedPageBreak/>
        <w:t xml:space="preserve">Fuat Geleri, “Locality Aware Scheduling on Hybrid Multicore Architectures” (devam ediyor). </w:t>
      </w:r>
    </w:p>
    <w:p w:rsidR="00934B06" w:rsidRPr="00B82516" w:rsidRDefault="00934B06" w:rsidP="00A42A3D">
      <w:pPr>
        <w:pStyle w:val="ListeParagraf"/>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jc w:val="both"/>
        <w:rPr>
          <w:rFonts w:ascii="Times New Roman" w:hAnsi="Times New Roman" w:cs="Times New Roman"/>
          <w:bCs/>
          <w:iCs/>
          <w:color w:val="000000" w:themeColor="text1"/>
          <w:lang w:val="en-US"/>
        </w:rPr>
      </w:pPr>
      <w:r w:rsidRPr="00B82516">
        <w:rPr>
          <w:rFonts w:ascii="Times New Roman" w:hAnsi="Times New Roman" w:cs="Times New Roman"/>
          <w:bCs/>
          <w:iCs/>
          <w:color w:val="000000" w:themeColor="text1"/>
        </w:rPr>
        <w:t xml:space="preserve">Mehmet Tükel, İTÜ (co-advised with Assoc Prof S. Berna Ors Yalcin), </w:t>
      </w:r>
      <w:r w:rsidRPr="00B82516">
        <w:rPr>
          <w:rFonts w:ascii="Times New Roman" w:hAnsi="Times New Roman" w:cs="Times New Roman"/>
          <w:bCs/>
          <w:iCs/>
          <w:color w:val="000000" w:themeColor="text1"/>
          <w:lang w:val="en-US"/>
        </w:rPr>
        <w:t xml:space="preserve">Customizable embedded processor array for multimedia applications, </w:t>
      </w:r>
      <w:r w:rsidRPr="00B82516">
        <w:rPr>
          <w:rFonts w:ascii="Times New Roman" w:hAnsi="Times New Roman" w:cs="Times New Roman"/>
          <w:bCs/>
          <w:iCs/>
          <w:color w:val="000000" w:themeColor="text1"/>
        </w:rPr>
        <w:t>yürüyen.</w:t>
      </w:r>
    </w:p>
    <w:p w:rsidR="00934B06" w:rsidRPr="00EC7FC8" w:rsidRDefault="00934B06" w:rsidP="00A42A3D">
      <w:pPr>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pacing w:after="0" w:line="300" w:lineRule="exact"/>
        <w:ind w:left="499" w:hanging="357"/>
        <w:jc w:val="both"/>
        <w:rPr>
          <w:rFonts w:ascii="Times New Roman" w:hAnsi="Times New Roman" w:cs="Times New Roman"/>
          <w:bCs/>
          <w:iCs/>
          <w:lang w:val="en-US"/>
        </w:rPr>
      </w:pPr>
      <w:r w:rsidRPr="00B82516">
        <w:rPr>
          <w:rFonts w:ascii="Times New Roman" w:hAnsi="Times New Roman" w:cs="Times New Roman"/>
        </w:rPr>
        <w:t>Pınar Dursun, The Determination of Optimum Radiation Treatment Plans, 2019 tamamlandı.</w:t>
      </w:r>
    </w:p>
    <w:p w:rsidR="00934B06" w:rsidRPr="00B82516" w:rsidRDefault="00934B06" w:rsidP="00A42A3D">
      <w:pPr>
        <w:pStyle w:val="ListeParagraf"/>
        <w:spacing w:after="0" w:line="300" w:lineRule="exact"/>
        <w:jc w:val="both"/>
        <w:rPr>
          <w:rFonts w:ascii="Times New Roman" w:hAnsi="Times New Roman" w:cs="Times New Roman"/>
          <w:bCs/>
          <w:iCs/>
          <w:lang w:val="en-U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hAnsi="Times New Roman" w:cs="Times New Roman"/>
        </w:rPr>
        <w:t>Çağatay Sönmez, “Seamless Multi-Tier Edge Computing”, Boğaziçi Üniversitesi Bilgisayar Mühendisliği (Eş-Danışman)</w:t>
      </w:r>
    </w:p>
    <w:p w:rsidR="00934B06" w:rsidRPr="00B82516" w:rsidRDefault="00934B06" w:rsidP="00A42A3D">
      <w:pPr>
        <w:pStyle w:val="ListeParagraf"/>
        <w:spacing w:after="0" w:line="300" w:lineRule="exact"/>
        <w:ind w:left="502"/>
        <w:jc w:val="both"/>
        <w:rPr>
          <w:rFonts w:ascii="Times New Roman" w:hAnsi="Times New Roman" w:cs="Times New Roman"/>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hAnsi="Times New Roman" w:cs="Times New Roman"/>
        </w:rPr>
        <w:t>Ahmet Cihat Baktır, “Implementation of Service-Centric Model For Cloudlets Using Software-Defıned Networking”, Boğaziçi Üniversitesi Bilgisayar Mühendisliği (Eş-Danışman)</w:t>
      </w:r>
    </w:p>
    <w:p w:rsidR="00934B06" w:rsidRPr="00B82516" w:rsidRDefault="00934B06" w:rsidP="00A42A3D">
      <w:pPr>
        <w:pStyle w:val="ListeParagraf"/>
        <w:spacing w:after="0" w:line="300" w:lineRule="exact"/>
        <w:ind w:left="502"/>
        <w:jc w:val="both"/>
        <w:rPr>
          <w:rFonts w:ascii="Times New Roman" w:hAnsi="Times New Roman" w:cs="Times New Roman"/>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hAnsi="Times New Roman" w:cs="Times New Roman"/>
        </w:rPr>
        <w:t>Esin Karaman, “SDN based, Service-Centric Edge Computing”,  Boğaziçi Üniversitesi Bilgisayar Mühendisliği (Eş-Danışman)</w:t>
      </w:r>
    </w:p>
    <w:p w:rsidR="00934B06" w:rsidRPr="00B82516" w:rsidRDefault="00934B06" w:rsidP="00A42A3D">
      <w:pPr>
        <w:pStyle w:val="ListeParagraf"/>
        <w:spacing w:after="0" w:line="300" w:lineRule="exact"/>
        <w:ind w:left="502"/>
        <w:jc w:val="both"/>
        <w:rPr>
          <w:rFonts w:ascii="Times New Roman" w:hAnsi="Times New Roman" w:cs="Times New Roman"/>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hAnsi="Times New Roman" w:cs="Times New Roman"/>
        </w:rPr>
        <w:t>Barış Yamansavaşçılar, “Federated Learning for Computer Networks”, Boğaziçi Üniversitesi Bilgisayar Mühendisliği (Eş-Danışman).</w:t>
      </w:r>
    </w:p>
    <w:p w:rsidR="00934B06" w:rsidRPr="00B82516" w:rsidRDefault="00934B06" w:rsidP="00A42A3D">
      <w:pPr>
        <w:pStyle w:val="ListeParagraf"/>
        <w:spacing w:after="0" w:line="300" w:lineRule="exact"/>
        <w:jc w:val="both"/>
        <w:rPr>
          <w:rFonts w:ascii="Times New Roman" w:eastAsia="Times New Roman" w:hAnsi="Times New Roman" w:cs="Times New Roman"/>
          <w:iC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eastAsia="Times New Roman" w:hAnsi="Times New Roman" w:cs="Times New Roman"/>
          <w:iCs/>
        </w:rPr>
        <w:t>İlknur Karadeniz, Ontology-based Entity Tagging and Normalization in the Biomedical Domain</w:t>
      </w:r>
      <w:r w:rsidRPr="00B82516">
        <w:rPr>
          <w:rFonts w:ascii="Times New Roman" w:eastAsia="Times New Roman" w:hAnsi="Times New Roman" w:cs="Times New Roman"/>
          <w:shd w:val="clear" w:color="auto" w:fill="FFFFFF"/>
        </w:rPr>
        <w:t>. (Tamamlandı).</w:t>
      </w:r>
    </w:p>
    <w:p w:rsidR="00934B06" w:rsidRPr="00B82516" w:rsidRDefault="00934B06" w:rsidP="00A42A3D">
      <w:pPr>
        <w:pStyle w:val="ListeParagraf"/>
        <w:spacing w:after="0" w:line="300" w:lineRule="exact"/>
        <w:jc w:val="both"/>
        <w:rPr>
          <w:rFonts w:ascii="Times New Roman" w:eastAsia="Times New Roman" w:hAnsi="Times New Roman" w:cs="Times New Roman"/>
          <w:iC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proofErr w:type="gramStart"/>
      <w:r w:rsidRPr="00B82516">
        <w:rPr>
          <w:rFonts w:ascii="Times New Roman" w:eastAsia="Times New Roman" w:hAnsi="Times New Roman" w:cs="Times New Roman"/>
          <w:iCs/>
        </w:rPr>
        <w:t>Hakime</w:t>
      </w:r>
      <w:proofErr w:type="gramEnd"/>
      <w:r w:rsidRPr="00B82516">
        <w:rPr>
          <w:rFonts w:ascii="Times New Roman" w:eastAsia="Times New Roman" w:hAnsi="Times New Roman" w:cs="Times New Roman"/>
          <w:iCs/>
        </w:rPr>
        <w:t xml:space="preserve"> Öztürk,</w:t>
      </w:r>
      <w:r w:rsidRPr="00B82516">
        <w:rPr>
          <w:rFonts w:ascii="Times New Roman" w:hAnsi="Times New Roman" w:cs="Times New Roman"/>
          <w:b/>
        </w:rPr>
        <w:t xml:space="preserve"> </w:t>
      </w:r>
      <w:r w:rsidRPr="00B82516">
        <w:rPr>
          <w:rFonts w:ascii="Times New Roman" w:eastAsia="Times New Roman" w:hAnsi="Times New Roman" w:cs="Times New Roman"/>
          <w:iCs/>
        </w:rPr>
        <w:t>Text-based Machine Learning for Modelling Drug-Target Interactions.  (Eş Danışman: Elif Özkırımlı, Tamamlandı).</w:t>
      </w:r>
    </w:p>
    <w:p w:rsidR="00934B06" w:rsidRPr="00B82516" w:rsidRDefault="00934B06" w:rsidP="00A42A3D">
      <w:pPr>
        <w:pStyle w:val="ListeParagraf"/>
        <w:spacing w:after="0" w:line="300" w:lineRule="exact"/>
        <w:jc w:val="both"/>
        <w:rPr>
          <w:rFonts w:ascii="Times New Roman" w:eastAsia="Times New Roman" w:hAnsi="Times New Roman" w:cs="Times New Roman"/>
          <w:iC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eastAsia="Times New Roman" w:hAnsi="Times New Roman" w:cs="Times New Roman"/>
          <w:iCs/>
        </w:rPr>
        <w:t>Arda Çelebi,</w:t>
      </w:r>
      <w:r w:rsidRPr="00B82516">
        <w:rPr>
          <w:rFonts w:ascii="Times New Roman" w:hAnsi="Times New Roman" w:cs="Times New Roman"/>
          <w:b/>
        </w:rPr>
        <w:t xml:space="preserve"> </w:t>
      </w:r>
      <w:r w:rsidRPr="00B82516">
        <w:rPr>
          <w:rFonts w:ascii="Times New Roman" w:eastAsia="Times New Roman" w:hAnsi="Times New Roman" w:cs="Times New Roman"/>
          <w:iCs/>
        </w:rPr>
        <w:t>Utilizing Billion Microposts for Natural Language Processing in Social Media.  (Devam ediyor).</w:t>
      </w:r>
    </w:p>
    <w:p w:rsidR="00934B06" w:rsidRPr="00B82516" w:rsidRDefault="00934B06" w:rsidP="00A42A3D">
      <w:pPr>
        <w:pStyle w:val="ListeParagraf"/>
        <w:spacing w:after="0" w:line="300" w:lineRule="exact"/>
        <w:jc w:val="both"/>
        <w:rPr>
          <w:rFonts w:ascii="Times New Roman" w:eastAsia="Times New Roman" w:hAnsi="Times New Roman" w:cs="Times New Roman"/>
          <w:iC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eastAsia="Times New Roman" w:hAnsi="Times New Roman" w:cs="Times New Roman"/>
          <w:iCs/>
        </w:rPr>
        <w:t>Şaziye Betül Özateş,</w:t>
      </w:r>
      <w:r w:rsidRPr="00B82516">
        <w:rPr>
          <w:rFonts w:ascii="Times New Roman" w:hAnsi="Times New Roman" w:cs="Times New Roman"/>
          <w:b/>
        </w:rPr>
        <w:t xml:space="preserve"> </w:t>
      </w:r>
      <w:r w:rsidRPr="00B82516">
        <w:rPr>
          <w:rFonts w:ascii="Times New Roman" w:eastAsia="Times New Roman" w:hAnsi="Times New Roman" w:cs="Times New Roman"/>
          <w:iCs/>
        </w:rPr>
        <w:t>A Deep Learning Based Turkish Dependency Parser.  (Devam ediyor).</w:t>
      </w:r>
    </w:p>
    <w:p w:rsidR="00934B06" w:rsidRPr="00B82516" w:rsidRDefault="00934B06" w:rsidP="00A42A3D">
      <w:pPr>
        <w:pStyle w:val="ListeParagraf"/>
        <w:spacing w:after="0" w:line="300" w:lineRule="exact"/>
        <w:jc w:val="both"/>
        <w:rPr>
          <w:rFonts w:ascii="Times New Roman" w:eastAsia="Times New Roman" w:hAnsi="Times New Roman" w:cs="Times New Roman"/>
          <w:iCs/>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rPr>
      </w:pPr>
      <w:r w:rsidRPr="00B82516">
        <w:rPr>
          <w:rFonts w:ascii="Times New Roman" w:eastAsia="Times New Roman" w:hAnsi="Times New Roman" w:cs="Times New Roman"/>
          <w:iCs/>
        </w:rPr>
        <w:t xml:space="preserve"> Nuriye Özlem Özcan Şimşek,</w:t>
      </w:r>
      <w:r w:rsidRPr="00B82516">
        <w:rPr>
          <w:rFonts w:ascii="Times New Roman" w:hAnsi="Times New Roman" w:cs="Times New Roman"/>
          <w:b/>
        </w:rPr>
        <w:t xml:space="preserve"> </w:t>
      </w:r>
      <w:r w:rsidRPr="00B82516">
        <w:rPr>
          <w:rFonts w:ascii="Times New Roman" w:eastAsia="Times New Roman" w:hAnsi="Times New Roman" w:cs="Times New Roman"/>
          <w:iCs/>
        </w:rPr>
        <w:t>Genomic Data Analysis Using Deep Learning Methods For Disease And Disease-Gene Prediction.  (Eş danışman, Devam ediyor).</w:t>
      </w:r>
    </w:p>
    <w:p w:rsidR="00934B06" w:rsidRPr="00B82516" w:rsidRDefault="00934B06" w:rsidP="00A42A3D">
      <w:pPr>
        <w:pStyle w:val="ListeParagraf"/>
        <w:spacing w:after="0" w:line="300" w:lineRule="exact"/>
        <w:jc w:val="both"/>
        <w:rPr>
          <w:rFonts w:ascii="Times New Roman" w:hAnsi="Times New Roman" w:cs="Times New Roman"/>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lang w:val="en-US"/>
        </w:rPr>
      </w:pPr>
      <w:r w:rsidRPr="00B82516">
        <w:rPr>
          <w:rFonts w:ascii="Times New Roman" w:eastAsia="Times New Roman" w:hAnsi="Times New Roman" w:cs="Times New Roman"/>
          <w:lang w:val="en-US"/>
        </w:rPr>
        <w:t>Nazmiye Tuğay Güven</w:t>
      </w:r>
      <w:r w:rsidR="00934B06" w:rsidRPr="00B82516">
        <w:rPr>
          <w:rFonts w:ascii="Times New Roman" w:eastAsia="Times New Roman" w:hAnsi="Times New Roman" w:cs="Times New Roman"/>
          <w:lang w:val="en-US"/>
        </w:rPr>
        <w:t xml:space="preserve">. Identification of multiple sclerosis specific biomarkers by using photon MR spectroscopic imaging. </w:t>
      </w:r>
      <w:r w:rsidR="00934B06" w:rsidRPr="00B82516">
        <w:rPr>
          <w:rFonts w:ascii="Times New Roman" w:eastAsia="Times New Roman" w:hAnsi="Times New Roman" w:cs="Times New Roman"/>
          <w:color w:val="000000" w:themeColor="text1"/>
        </w:rPr>
        <w:t>(tez aşamasında).</w:t>
      </w:r>
    </w:p>
    <w:p w:rsidR="00934B06" w:rsidRPr="00B82516" w:rsidRDefault="00934B06" w:rsidP="00A42A3D">
      <w:pPr>
        <w:spacing w:after="0" w:line="300" w:lineRule="exact"/>
        <w:jc w:val="both"/>
        <w:rPr>
          <w:rFonts w:ascii="Times New Roman" w:eastAsia="Times New Roman" w:hAnsi="Times New Roman" w:cs="Times New Roman"/>
          <w:lang w:val="en-US"/>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lang w:val="en-US"/>
        </w:rPr>
      </w:pPr>
      <w:r w:rsidRPr="00B82516">
        <w:rPr>
          <w:rFonts w:ascii="Times New Roman" w:eastAsia="Times New Roman" w:hAnsi="Times New Roman" w:cs="Times New Roman"/>
          <w:lang w:val="en-US"/>
        </w:rPr>
        <w:t>Dilek Betül Arslan</w:t>
      </w:r>
      <w:r w:rsidR="00934B06" w:rsidRPr="00B82516">
        <w:rPr>
          <w:rFonts w:ascii="Times New Roman" w:eastAsia="Times New Roman" w:hAnsi="Times New Roman" w:cs="Times New Roman"/>
          <w:lang w:val="en-US"/>
        </w:rPr>
        <w:t xml:space="preserve">. Improved Multi Inversion Time Arterial Spin Labeling Magnetic Resonance Imaging of the Brain. </w:t>
      </w:r>
      <w:r w:rsidR="00934B06" w:rsidRPr="00B82516">
        <w:rPr>
          <w:rFonts w:ascii="Times New Roman" w:eastAsia="Times New Roman" w:hAnsi="Times New Roman" w:cs="Times New Roman"/>
          <w:color w:val="000000" w:themeColor="text1"/>
        </w:rPr>
        <w:t>(tez aşamasında).</w:t>
      </w:r>
    </w:p>
    <w:p w:rsidR="00934B06" w:rsidRPr="00B82516" w:rsidRDefault="00934B06" w:rsidP="00A42A3D">
      <w:pPr>
        <w:pStyle w:val="ListeParagraf"/>
        <w:spacing w:after="0" w:line="300" w:lineRule="exact"/>
        <w:ind w:left="502"/>
        <w:jc w:val="both"/>
        <w:rPr>
          <w:rFonts w:ascii="Times New Roman" w:eastAsia="Times New Roman" w:hAnsi="Times New Roman" w:cs="Times New Roman"/>
          <w:lang w:val="en-US"/>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lang w:val="en-US"/>
        </w:rPr>
      </w:pPr>
      <w:r w:rsidRPr="00B82516">
        <w:rPr>
          <w:rFonts w:ascii="Times New Roman" w:eastAsia="Times New Roman" w:hAnsi="Times New Roman" w:cs="Times New Roman"/>
          <w:lang w:val="en-US"/>
        </w:rPr>
        <w:t>Gökçe Hale Hatay</w:t>
      </w:r>
      <w:r w:rsidR="00934B06" w:rsidRPr="00B82516">
        <w:rPr>
          <w:rFonts w:ascii="Times New Roman" w:eastAsia="Times New Roman" w:hAnsi="Times New Roman" w:cs="Times New Roman"/>
          <w:lang w:val="en-US"/>
        </w:rPr>
        <w:t xml:space="preserve">. Assessment of the Human Brain Metabolism in-vivo Using Magnetic Resonance Spectroscopic Editing Techniques at 3T. </w:t>
      </w:r>
      <w:r w:rsidR="00934B06" w:rsidRPr="00B82516">
        <w:rPr>
          <w:rFonts w:ascii="Times New Roman" w:eastAsia="Times New Roman" w:hAnsi="Times New Roman" w:cs="Times New Roman"/>
          <w:color w:val="000000" w:themeColor="text1"/>
        </w:rPr>
        <w:t>(tez aşamasında, TETAM Bursiyeri).</w:t>
      </w:r>
    </w:p>
    <w:p w:rsidR="00934B06" w:rsidRPr="00B82516" w:rsidRDefault="00934B06" w:rsidP="00A42A3D">
      <w:pPr>
        <w:spacing w:after="0" w:line="300" w:lineRule="exact"/>
        <w:jc w:val="both"/>
        <w:rPr>
          <w:rFonts w:ascii="Times New Roman" w:eastAsia="Times New Roman" w:hAnsi="Times New Roman" w:cs="Times New Roman"/>
          <w:lang w:val="en-US"/>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lang w:val="en-US"/>
        </w:rPr>
      </w:pPr>
      <w:r w:rsidRPr="00B82516">
        <w:rPr>
          <w:rFonts w:ascii="Times New Roman" w:eastAsia="Times New Roman" w:hAnsi="Times New Roman" w:cs="Times New Roman"/>
          <w:lang w:val="en-US"/>
        </w:rPr>
        <w:t>Sevim Cengiz</w:t>
      </w:r>
      <w:r w:rsidR="00934B06" w:rsidRPr="00B82516">
        <w:rPr>
          <w:rFonts w:ascii="Times New Roman" w:eastAsia="Times New Roman" w:hAnsi="Times New Roman" w:cs="Times New Roman"/>
          <w:lang w:val="en-US"/>
        </w:rPr>
        <w:t xml:space="preserve">. Development of Software Tools for Improved 1H Magnetic Resonance Spectroscopic Imaging. </w:t>
      </w:r>
      <w:r w:rsidR="00934B06" w:rsidRPr="00B82516">
        <w:rPr>
          <w:rFonts w:ascii="Times New Roman" w:eastAsia="Times New Roman" w:hAnsi="Times New Roman" w:cs="Times New Roman"/>
          <w:color w:val="000000" w:themeColor="text1"/>
        </w:rPr>
        <w:t>(tez aşamasında).</w:t>
      </w:r>
    </w:p>
    <w:p w:rsidR="00934B06" w:rsidRPr="00B82516" w:rsidRDefault="00934B06" w:rsidP="00A42A3D">
      <w:pPr>
        <w:pStyle w:val="ListeParagraf"/>
        <w:spacing w:after="0" w:line="300" w:lineRule="exact"/>
        <w:ind w:left="502"/>
        <w:jc w:val="both"/>
        <w:rPr>
          <w:rFonts w:ascii="Times New Roman" w:eastAsia="Times New Roman" w:hAnsi="Times New Roman" w:cs="Times New Roman"/>
          <w:lang w:val="en-US"/>
        </w:rPr>
      </w:pPr>
    </w:p>
    <w:p w:rsidR="00934B06" w:rsidRPr="00A42A3D" w:rsidRDefault="00A42A3D" w:rsidP="00A42A3D">
      <w:pPr>
        <w:pStyle w:val="ListeParagraf"/>
        <w:numPr>
          <w:ilvl w:val="0"/>
          <w:numId w:val="29"/>
        </w:numPr>
        <w:spacing w:after="0" w:line="300" w:lineRule="exact"/>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Muhammed Yıldırı</w:t>
      </w:r>
      <w:r w:rsidRPr="00B82516">
        <w:rPr>
          <w:rFonts w:ascii="Times New Roman" w:eastAsia="Times New Roman" w:hAnsi="Times New Roman" w:cs="Times New Roman"/>
          <w:lang w:val="en-US"/>
        </w:rPr>
        <w:t>m</w:t>
      </w:r>
      <w:r w:rsidR="00934B06" w:rsidRPr="00B82516">
        <w:rPr>
          <w:rFonts w:ascii="Times New Roman" w:eastAsia="Times New Roman" w:hAnsi="Times New Roman" w:cs="Times New Roman"/>
          <w:lang w:val="en-US"/>
        </w:rPr>
        <w:t xml:space="preserve">. </w:t>
      </w:r>
      <w:r w:rsidR="00934B06" w:rsidRPr="00B82516">
        <w:rPr>
          <w:rFonts w:ascii="Times New Roman" w:hAnsi="Times New Roman" w:cs="Times New Roman"/>
          <w:color w:val="000000"/>
          <w:lang w:val="en-US"/>
        </w:rPr>
        <w:t xml:space="preserve">Development of Efficient 19F MRI Methods for the Assessment. </w:t>
      </w:r>
      <w:proofErr w:type="gramStart"/>
      <w:r w:rsidR="00934B06" w:rsidRPr="00B82516">
        <w:rPr>
          <w:rFonts w:ascii="Times New Roman" w:hAnsi="Times New Roman" w:cs="Times New Roman"/>
          <w:color w:val="000000"/>
          <w:lang w:val="en-US"/>
        </w:rPr>
        <w:t>of</w:t>
      </w:r>
      <w:proofErr w:type="gramEnd"/>
      <w:r w:rsidR="00934B06" w:rsidRPr="00B82516">
        <w:rPr>
          <w:rFonts w:ascii="Times New Roman" w:hAnsi="Times New Roman" w:cs="Times New Roman"/>
          <w:color w:val="000000"/>
          <w:lang w:val="en-US"/>
        </w:rPr>
        <w:t xml:space="preserve"> Novel Peritoneal Drug Delivery Systems</w:t>
      </w:r>
      <w:r w:rsidR="00934B06" w:rsidRPr="00B82516">
        <w:rPr>
          <w:rFonts w:ascii="Times New Roman" w:eastAsia="Times New Roman" w:hAnsi="Times New Roman" w:cs="Times New Roman"/>
          <w:lang w:val="en-US"/>
        </w:rPr>
        <w:t xml:space="preserve"> </w:t>
      </w:r>
      <w:r w:rsidR="00934B06" w:rsidRPr="00B82516">
        <w:rPr>
          <w:rFonts w:ascii="Times New Roman" w:eastAsia="Times New Roman" w:hAnsi="Times New Roman" w:cs="Times New Roman"/>
          <w:color w:val="000000" w:themeColor="text1"/>
        </w:rPr>
        <w:t>(tez aşamasında).</w:t>
      </w:r>
    </w:p>
    <w:p w:rsidR="00934B06" w:rsidRPr="00B82516" w:rsidRDefault="00934B06" w:rsidP="00A42A3D">
      <w:pPr>
        <w:spacing w:after="0" w:line="300" w:lineRule="exact"/>
        <w:jc w:val="both"/>
        <w:rPr>
          <w:rFonts w:ascii="Times New Roman" w:eastAsia="Times New Roman" w:hAnsi="Times New Roman" w:cs="Times New Roman"/>
          <w:lang w:val="en-US"/>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B82516">
        <w:rPr>
          <w:rFonts w:ascii="Times New Roman" w:eastAsia="Times New Roman" w:hAnsi="Times New Roman" w:cs="Times New Roman"/>
          <w:color w:val="000000" w:themeColor="text1"/>
        </w:rPr>
        <w:t>Asım Samlı</w:t>
      </w:r>
      <w:r w:rsidR="00934B06" w:rsidRPr="00B82516">
        <w:rPr>
          <w:rFonts w:ascii="Times New Roman" w:eastAsia="Times New Roman" w:hAnsi="Times New Roman" w:cs="Times New Roman"/>
          <w:color w:val="000000" w:themeColor="text1"/>
        </w:rPr>
        <w:t>, Super Resolution of Diffusion Weighted Magnetic Resonance Imaging of the Brain (tez aşamasında).</w:t>
      </w:r>
    </w:p>
    <w:p w:rsidR="00934B06" w:rsidRPr="00B82516" w:rsidRDefault="00934B06" w:rsidP="00A42A3D">
      <w:pPr>
        <w:pStyle w:val="ListeParagraf"/>
        <w:spacing w:after="0" w:line="300" w:lineRule="exact"/>
        <w:ind w:left="502"/>
        <w:jc w:val="both"/>
        <w:rPr>
          <w:rFonts w:ascii="Times New Roman" w:eastAsia="Times New Roman" w:hAnsi="Times New Roman" w:cs="Times New Roman"/>
          <w:color w:val="000000" w:themeColor="text1"/>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B82516">
        <w:rPr>
          <w:rFonts w:ascii="Times New Roman" w:eastAsia="Times New Roman" w:hAnsi="Times New Roman" w:cs="Times New Roman"/>
          <w:color w:val="000000" w:themeColor="text1"/>
        </w:rPr>
        <w:t>Ozan Genç</w:t>
      </w:r>
      <w:r w:rsidR="00934B06" w:rsidRPr="00B82516">
        <w:rPr>
          <w:rFonts w:ascii="Times New Roman" w:eastAsia="Times New Roman" w:hAnsi="Times New Roman" w:cs="Times New Roman"/>
          <w:color w:val="000000" w:themeColor="text1"/>
        </w:rPr>
        <w:t>, Improving the Contrast of Cerebral Microbleeds on T2* Weighted Images Using Deep Learning in Order to Predict Cognitive Impairment from Vascular Injury in Irradiated Children and Adolescents (yeterlilik aşamasında).</w:t>
      </w:r>
    </w:p>
    <w:p w:rsidR="00934B06" w:rsidRPr="00B82516" w:rsidRDefault="00934B06" w:rsidP="00A42A3D">
      <w:pPr>
        <w:spacing w:after="0" w:line="300" w:lineRule="exact"/>
        <w:jc w:val="both"/>
        <w:rPr>
          <w:rFonts w:ascii="Times New Roman" w:eastAsia="Times New Roman" w:hAnsi="Times New Roman" w:cs="Times New Roman"/>
          <w:color w:val="000000" w:themeColor="text1"/>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B82516">
        <w:rPr>
          <w:rFonts w:ascii="Times New Roman" w:eastAsia="Times New Roman" w:hAnsi="Times New Roman" w:cs="Times New Roman"/>
          <w:color w:val="000000" w:themeColor="text1"/>
        </w:rPr>
        <w:t>Banu Saçlı</w:t>
      </w:r>
      <w:r w:rsidR="00934B06" w:rsidRPr="00B82516">
        <w:rPr>
          <w:rFonts w:ascii="Times New Roman" w:eastAsia="Times New Roman" w:hAnsi="Times New Roman" w:cs="Times New Roman"/>
          <w:color w:val="000000" w:themeColor="text1"/>
        </w:rPr>
        <w:t>, Magnetic Resonance Spectroscopic Imaging based Detection of Genetic Mutations in Brain Tumors (yeterlilik aşamasında).</w:t>
      </w:r>
    </w:p>
    <w:p w:rsidR="00934B06" w:rsidRPr="00B82516" w:rsidRDefault="00934B06" w:rsidP="00A42A3D">
      <w:pPr>
        <w:pStyle w:val="ListeParagraf"/>
        <w:spacing w:after="0" w:line="300" w:lineRule="exact"/>
        <w:ind w:left="502"/>
        <w:jc w:val="both"/>
        <w:rPr>
          <w:rFonts w:ascii="Times New Roman" w:eastAsia="Times New Roman" w:hAnsi="Times New Roman" w:cs="Times New Roman"/>
          <w:color w:val="000000" w:themeColor="text1"/>
        </w:rPr>
      </w:pPr>
    </w:p>
    <w:p w:rsidR="00934B06" w:rsidRPr="00B82516" w:rsidRDefault="00A42A3D" w:rsidP="00A42A3D">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B82516">
        <w:rPr>
          <w:rFonts w:ascii="Times New Roman" w:eastAsia="Times New Roman" w:hAnsi="Times New Roman" w:cs="Times New Roman"/>
          <w:color w:val="000000" w:themeColor="text1"/>
        </w:rPr>
        <w:t>Esra Sümer</w:t>
      </w:r>
      <w:r w:rsidR="00934B06" w:rsidRPr="00B82516">
        <w:rPr>
          <w:rFonts w:ascii="Times New Roman" w:eastAsia="Times New Roman" w:hAnsi="Times New Roman" w:cs="Times New Roman"/>
          <w:color w:val="000000" w:themeColor="text1"/>
        </w:rPr>
        <w:t xml:space="preserve">, </w:t>
      </w:r>
      <w:r w:rsidR="00934B06" w:rsidRPr="00B82516">
        <w:rPr>
          <w:rFonts w:ascii="Times New Roman" w:eastAsia="Times New Roman" w:hAnsi="Times New Roman" w:cs="Times New Roman"/>
          <w:color w:val="222222"/>
          <w:shd w:val="clear" w:color="auto" w:fill="FFFFFF"/>
        </w:rPr>
        <w:t xml:space="preserve">Assessment of radiotherapy planning efficacy based on brain tumor shape analysis. </w:t>
      </w:r>
      <w:r w:rsidR="00934B06" w:rsidRPr="00B82516">
        <w:rPr>
          <w:rFonts w:ascii="Times New Roman" w:eastAsia="Times New Roman" w:hAnsi="Times New Roman" w:cs="Times New Roman"/>
          <w:color w:val="000000" w:themeColor="text1"/>
        </w:rPr>
        <w:t>(yeterlilik aşamasında).</w:t>
      </w:r>
    </w:p>
    <w:p w:rsidR="00934B06" w:rsidRPr="00B82516" w:rsidRDefault="00934B06" w:rsidP="00A42A3D">
      <w:pPr>
        <w:pStyle w:val="ListeParagraf"/>
        <w:spacing w:after="0" w:line="300" w:lineRule="exact"/>
        <w:jc w:val="both"/>
        <w:rPr>
          <w:rFonts w:ascii="Times New Roman" w:eastAsia="Times New Roman" w:hAnsi="Times New Roman" w:cs="Times New Roman"/>
          <w:color w:val="000000" w:themeColor="text1"/>
        </w:rPr>
      </w:pPr>
    </w:p>
    <w:p w:rsidR="00934B06" w:rsidRPr="00B82516" w:rsidRDefault="00934B06" w:rsidP="00A42A3D">
      <w:pPr>
        <w:pStyle w:val="p1"/>
        <w:numPr>
          <w:ilvl w:val="0"/>
          <w:numId w:val="29"/>
        </w:numPr>
        <w:spacing w:after="0" w:line="300" w:lineRule="exact"/>
        <w:ind w:left="505"/>
        <w:jc w:val="both"/>
        <w:rPr>
          <w:rFonts w:ascii="Times New Roman" w:hAnsi="Times New Roman"/>
          <w:sz w:val="22"/>
          <w:szCs w:val="22"/>
        </w:rPr>
      </w:pPr>
      <w:r w:rsidRPr="00B82516">
        <w:rPr>
          <w:rFonts w:ascii="Times New Roman" w:hAnsi="Times New Roman"/>
          <w:sz w:val="22"/>
          <w:szCs w:val="22"/>
        </w:rPr>
        <w:t xml:space="preserve">Dogan Aksari, </w:t>
      </w:r>
      <w:r w:rsidR="00A42A3D">
        <w:rPr>
          <w:rFonts w:ascii="Times New Roman" w:hAnsi="Times New Roman"/>
          <w:sz w:val="22"/>
          <w:szCs w:val="22"/>
        </w:rPr>
        <w:t>Determination o</w:t>
      </w:r>
      <w:r w:rsidR="00A42A3D" w:rsidRPr="00B82516">
        <w:rPr>
          <w:rFonts w:ascii="Times New Roman" w:hAnsi="Times New Roman"/>
          <w:sz w:val="22"/>
          <w:szCs w:val="22"/>
        </w:rPr>
        <w:t>f Upper Mantle Heterogeneity Beneath Aegean-Anatolian Region From Travel Time Tomography</w:t>
      </w:r>
    </w:p>
    <w:p w:rsidR="00934B06" w:rsidRPr="00B82516" w:rsidRDefault="00934B06" w:rsidP="00A42A3D">
      <w:pPr>
        <w:pStyle w:val="p1"/>
        <w:spacing w:after="0" w:line="300" w:lineRule="exact"/>
        <w:ind w:left="505"/>
        <w:jc w:val="both"/>
        <w:rPr>
          <w:rFonts w:ascii="Times New Roman" w:hAnsi="Times New Roman"/>
          <w:sz w:val="22"/>
          <w:szCs w:val="22"/>
        </w:rPr>
      </w:pPr>
    </w:p>
    <w:p w:rsidR="00934B06" w:rsidRPr="00B82516" w:rsidRDefault="00934B06" w:rsidP="00A42A3D">
      <w:pPr>
        <w:pStyle w:val="ListeParagraf"/>
        <w:numPr>
          <w:ilvl w:val="0"/>
          <w:numId w:val="29"/>
        </w:numPr>
        <w:suppressAutoHyphens/>
        <w:spacing w:after="0" w:line="300" w:lineRule="exact"/>
        <w:ind w:left="505"/>
        <w:jc w:val="both"/>
        <w:rPr>
          <w:rFonts w:ascii="Times New Roman" w:hAnsi="Times New Roman" w:cs="Times New Roman"/>
          <w:color w:val="000000"/>
        </w:rPr>
      </w:pPr>
      <w:r w:rsidRPr="00B82516">
        <w:rPr>
          <w:rFonts w:ascii="Times New Roman" w:hAnsi="Times New Roman" w:cs="Times New Roman"/>
        </w:rPr>
        <w:t xml:space="preserve">Tugce Afacan Ergun, </w:t>
      </w:r>
      <w:r w:rsidR="00A42A3D">
        <w:rPr>
          <w:rFonts w:ascii="Times New Roman" w:hAnsi="Times New Roman" w:cs="Times New Roman"/>
          <w:color w:val="000000"/>
        </w:rPr>
        <w:t>Lıthospherıc Structure of The Western Turkey a</w:t>
      </w:r>
      <w:r w:rsidR="00A42A3D" w:rsidRPr="00B82516">
        <w:rPr>
          <w:rFonts w:ascii="Times New Roman" w:hAnsi="Times New Roman" w:cs="Times New Roman"/>
          <w:color w:val="000000"/>
        </w:rPr>
        <w:t>nd Aegean Regıon</w:t>
      </w:r>
    </w:p>
    <w:p w:rsidR="00934B06" w:rsidRPr="00B82516" w:rsidRDefault="00934B06" w:rsidP="00A42A3D">
      <w:pPr>
        <w:pStyle w:val="ListeParagraf"/>
        <w:spacing w:after="0" w:line="300" w:lineRule="exact"/>
        <w:ind w:left="505"/>
        <w:jc w:val="both"/>
        <w:rPr>
          <w:rFonts w:ascii="Times New Roman" w:hAnsi="Times New Roman" w:cs="Times New Roman"/>
          <w:color w:val="000000"/>
        </w:rPr>
      </w:pPr>
    </w:p>
    <w:p w:rsidR="00934B06" w:rsidRPr="00B82516" w:rsidRDefault="00934B06" w:rsidP="00A42A3D">
      <w:pPr>
        <w:pStyle w:val="p1"/>
        <w:numPr>
          <w:ilvl w:val="0"/>
          <w:numId w:val="29"/>
        </w:numPr>
        <w:spacing w:after="0" w:line="300" w:lineRule="exact"/>
        <w:ind w:left="505"/>
        <w:jc w:val="both"/>
        <w:rPr>
          <w:rFonts w:ascii="Times New Roman" w:hAnsi="Times New Roman"/>
          <w:sz w:val="22"/>
          <w:szCs w:val="22"/>
        </w:rPr>
      </w:pPr>
      <w:r w:rsidRPr="00B82516">
        <w:rPr>
          <w:rFonts w:ascii="Times New Roman" w:hAnsi="Times New Roman"/>
          <w:sz w:val="22"/>
          <w:szCs w:val="22"/>
        </w:rPr>
        <w:t>Korhan Umut ŞEMİN</w:t>
      </w:r>
      <w:r w:rsidR="00A42A3D">
        <w:rPr>
          <w:rFonts w:ascii="Times New Roman" w:hAnsi="Times New Roman"/>
          <w:sz w:val="22"/>
          <w:szCs w:val="22"/>
        </w:rPr>
        <w:t>, Attenuation Structure i</w:t>
      </w:r>
      <w:r w:rsidR="00A42A3D" w:rsidRPr="00B82516">
        <w:rPr>
          <w:rFonts w:ascii="Times New Roman" w:hAnsi="Times New Roman"/>
          <w:sz w:val="22"/>
          <w:szCs w:val="22"/>
        </w:rPr>
        <w:t>n Central Anatolia Using Belbaşi – Keskin Borehole Array</w:t>
      </w:r>
    </w:p>
    <w:p w:rsidR="00934B06" w:rsidRPr="00B82516" w:rsidRDefault="00934B06" w:rsidP="00A42A3D">
      <w:pPr>
        <w:pStyle w:val="p1"/>
        <w:spacing w:after="0" w:line="300" w:lineRule="exact"/>
        <w:jc w:val="both"/>
        <w:rPr>
          <w:rFonts w:ascii="Times New Roman" w:hAnsi="Times New Roman"/>
          <w:sz w:val="22"/>
          <w:szCs w:val="22"/>
        </w:rPr>
      </w:pPr>
    </w:p>
    <w:p w:rsidR="00934B06" w:rsidRDefault="00934B06" w:rsidP="00A42A3D">
      <w:pPr>
        <w:pStyle w:val="p1"/>
        <w:numPr>
          <w:ilvl w:val="0"/>
          <w:numId w:val="29"/>
        </w:numPr>
        <w:spacing w:after="0" w:line="300" w:lineRule="exact"/>
        <w:ind w:left="505"/>
        <w:jc w:val="both"/>
        <w:rPr>
          <w:rFonts w:ascii="Times New Roman" w:hAnsi="Times New Roman"/>
          <w:sz w:val="22"/>
          <w:szCs w:val="22"/>
        </w:rPr>
      </w:pPr>
      <w:r w:rsidRPr="00B82516">
        <w:rPr>
          <w:rFonts w:ascii="Times New Roman" w:hAnsi="Times New Roman"/>
          <w:sz w:val="22"/>
          <w:szCs w:val="22"/>
        </w:rPr>
        <w:t xml:space="preserve">Gulten Polat, </w:t>
      </w:r>
      <w:r w:rsidR="00A42A3D" w:rsidRPr="00B82516">
        <w:rPr>
          <w:rFonts w:ascii="Times New Roman" w:hAnsi="Times New Roman"/>
          <w:sz w:val="22"/>
          <w:szCs w:val="22"/>
        </w:rPr>
        <w:t>I</w:t>
      </w:r>
      <w:r w:rsidR="00A42A3D">
        <w:rPr>
          <w:rFonts w:ascii="Times New Roman" w:hAnsi="Times New Roman"/>
          <w:sz w:val="22"/>
          <w:szCs w:val="22"/>
        </w:rPr>
        <w:t>nvestigating Crustal Structure o</w:t>
      </w:r>
      <w:r w:rsidR="00A42A3D" w:rsidRPr="00B82516">
        <w:rPr>
          <w:rFonts w:ascii="Times New Roman" w:hAnsi="Times New Roman"/>
          <w:sz w:val="22"/>
          <w:szCs w:val="22"/>
        </w:rPr>
        <w:t>f The Marmara Region Using Local Tomography And Seismic Anisotropy Methods</w:t>
      </w:r>
      <w:r w:rsidRPr="00B82516">
        <w:rPr>
          <w:rFonts w:ascii="Times New Roman" w:hAnsi="Times New Roman"/>
          <w:sz w:val="22"/>
          <w:szCs w:val="22"/>
        </w:rPr>
        <w:t>.</w:t>
      </w:r>
    </w:p>
    <w:p w:rsidR="00934B06" w:rsidRDefault="00934B06" w:rsidP="00A42A3D">
      <w:pPr>
        <w:pStyle w:val="ListeParagraf"/>
        <w:spacing w:after="0" w:line="300" w:lineRule="exact"/>
        <w:jc w:val="both"/>
        <w:rPr>
          <w:rFonts w:ascii="Times New Roman" w:hAnsi="Times New Roman"/>
        </w:rPr>
      </w:pPr>
    </w:p>
    <w:p w:rsidR="00934B06" w:rsidRPr="00946150" w:rsidRDefault="00934B06" w:rsidP="00A42A3D">
      <w:pPr>
        <w:pStyle w:val="NormalWeb"/>
        <w:numPr>
          <w:ilvl w:val="0"/>
          <w:numId w:val="29"/>
        </w:numPr>
        <w:suppressAutoHyphens/>
        <w:spacing w:before="0" w:after="0" w:line="300" w:lineRule="exact"/>
        <w:jc w:val="both"/>
        <w:rPr>
          <w:color w:val="000000" w:themeColor="text1"/>
          <w:sz w:val="22"/>
          <w:szCs w:val="22"/>
        </w:rPr>
      </w:pPr>
      <w:r w:rsidRPr="00946150">
        <w:rPr>
          <w:color w:val="000000" w:themeColor="text1"/>
          <w:sz w:val="22"/>
          <w:szCs w:val="22"/>
        </w:rPr>
        <w:t xml:space="preserve">Nilay Basarir Basturk, Search of Repeating Earthquake Analyses using OBS </w:t>
      </w:r>
      <w:proofErr w:type="gramStart"/>
      <w:r w:rsidRPr="00946150">
        <w:rPr>
          <w:color w:val="000000" w:themeColor="text1"/>
          <w:sz w:val="22"/>
          <w:szCs w:val="22"/>
        </w:rPr>
        <w:t>data</w:t>
      </w:r>
      <w:proofErr w:type="gramEnd"/>
      <w:r w:rsidRPr="00946150">
        <w:rPr>
          <w:color w:val="000000" w:themeColor="text1"/>
          <w:sz w:val="22"/>
          <w:szCs w:val="22"/>
        </w:rPr>
        <w:t xml:space="preserve"> for Marmara Sea Region.</w:t>
      </w:r>
    </w:p>
    <w:p w:rsidR="00934B06" w:rsidRPr="00946150" w:rsidRDefault="00934B06" w:rsidP="00A42A3D">
      <w:pPr>
        <w:spacing w:after="0" w:line="300" w:lineRule="exact"/>
        <w:jc w:val="both"/>
        <w:rPr>
          <w:rFonts w:ascii="Times New Roman" w:hAnsi="Times New Roman" w:cs="Times New Roman"/>
        </w:rPr>
      </w:pPr>
    </w:p>
    <w:p w:rsidR="00934B06" w:rsidRPr="00B82516" w:rsidRDefault="00934B06" w:rsidP="00A42A3D">
      <w:pPr>
        <w:pStyle w:val="ListeParagraf"/>
        <w:numPr>
          <w:ilvl w:val="0"/>
          <w:numId w:val="29"/>
        </w:numPr>
        <w:suppressAutoHyphens/>
        <w:spacing w:after="0" w:line="300" w:lineRule="exact"/>
        <w:jc w:val="both"/>
        <w:rPr>
          <w:rFonts w:ascii="Times New Roman" w:hAnsi="Times New Roman" w:cs="Times New Roman"/>
          <w:color w:val="000000" w:themeColor="text1"/>
        </w:rPr>
      </w:pPr>
      <w:r w:rsidRPr="00B82516">
        <w:rPr>
          <w:rFonts w:ascii="Times New Roman" w:hAnsi="Times New Roman" w:cs="Times New Roman"/>
          <w:color w:val="000000" w:themeColor="text1"/>
        </w:rPr>
        <w:t>Figen Eskiköy, “Small Scale Fault Interactions Using Moderate Size Earthquakes”.</w:t>
      </w:r>
    </w:p>
    <w:p w:rsidR="00934B06" w:rsidRPr="001D165D" w:rsidRDefault="00934B06" w:rsidP="00A42A3D">
      <w:pPr>
        <w:spacing w:after="0" w:line="300" w:lineRule="exact"/>
        <w:jc w:val="both"/>
        <w:rPr>
          <w:rFonts w:ascii="Trebuchet MS" w:hAnsi="Trebuchet MS"/>
          <w:b/>
          <w:color w:val="C00000"/>
          <w:sz w:val="20"/>
          <w:szCs w:val="20"/>
        </w:rPr>
      </w:pPr>
    </w:p>
    <w:p w:rsidR="00934B06" w:rsidRPr="000D375C" w:rsidRDefault="00934B06" w:rsidP="00A42A3D">
      <w:pPr>
        <w:tabs>
          <w:tab w:val="left" w:pos="720"/>
        </w:tabs>
        <w:spacing w:after="0" w:line="300" w:lineRule="exact"/>
        <w:contextualSpacing/>
        <w:rPr>
          <w:rFonts w:ascii="Times New Roman" w:hAnsi="Times New Roman" w:cs="Times New Roman"/>
          <w:b/>
          <w:sz w:val="24"/>
          <w:szCs w:val="24"/>
          <w:u w:val="single"/>
        </w:rPr>
      </w:pPr>
      <w:r w:rsidRPr="000D375C">
        <w:rPr>
          <w:rFonts w:ascii="Times New Roman" w:hAnsi="Times New Roman" w:cs="Times New Roman"/>
          <w:b/>
          <w:sz w:val="24"/>
          <w:szCs w:val="24"/>
          <w:u w:val="single"/>
        </w:rPr>
        <w:t>Yürüyen/Tamamlanan MS Tezleri</w:t>
      </w:r>
    </w:p>
    <w:p w:rsidR="00934B06" w:rsidRPr="000D375C" w:rsidRDefault="00934B06" w:rsidP="00A42A3D">
      <w:pPr>
        <w:tabs>
          <w:tab w:val="left" w:pos="720"/>
        </w:tabs>
        <w:spacing w:after="0" w:line="300" w:lineRule="exact"/>
        <w:contextualSpacing/>
        <w:rPr>
          <w:rFonts w:ascii="Times New Roman" w:hAnsi="Times New Roman" w:cs="Times New Roman"/>
          <w:b/>
          <w:sz w:val="24"/>
          <w:szCs w:val="24"/>
          <w:u w:val="single"/>
        </w:rPr>
      </w:pPr>
    </w:p>
    <w:p w:rsidR="00934B06" w:rsidRPr="00946150" w:rsidRDefault="00934B06" w:rsidP="00A42A3D">
      <w:pPr>
        <w:pStyle w:val="ListeParagraf"/>
        <w:numPr>
          <w:ilvl w:val="0"/>
          <w:numId w:val="30"/>
        </w:numPr>
        <w:spacing w:after="0" w:line="300" w:lineRule="exact"/>
        <w:ind w:left="499" w:hanging="357"/>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t>Deniz Ekiz, Stress Recognition in Everyday Life, 2019.</w:t>
      </w:r>
    </w:p>
    <w:p w:rsidR="00934B06" w:rsidRPr="00946150" w:rsidRDefault="00934B06" w:rsidP="00A42A3D">
      <w:pPr>
        <w:pStyle w:val="ListeParagraf"/>
        <w:spacing w:after="0" w:line="300" w:lineRule="exact"/>
        <w:ind w:left="499"/>
        <w:jc w:val="both"/>
        <w:rPr>
          <w:rFonts w:ascii="Times New Roman" w:hAnsi="Times New Roman" w:cs="Times New Roman"/>
          <w:bCs/>
          <w:color w:val="000000" w:themeColor="text1"/>
        </w:rPr>
      </w:pPr>
    </w:p>
    <w:p w:rsidR="00934B06" w:rsidRPr="00946150" w:rsidRDefault="00934B06" w:rsidP="00A42A3D">
      <w:pPr>
        <w:pStyle w:val="ListeParagraf"/>
        <w:numPr>
          <w:ilvl w:val="0"/>
          <w:numId w:val="30"/>
        </w:numPr>
        <w:spacing w:after="0" w:line="300" w:lineRule="exact"/>
        <w:ind w:left="499" w:hanging="357"/>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t>Gökcan Çantalı, Analytical Models for the Scalability of Dynamic Group Key Agreement Protocols and Secure File Sharing Systems (Coadvised with Ufuk Caglayan), 2019.</w:t>
      </w:r>
    </w:p>
    <w:p w:rsidR="00934B06" w:rsidRPr="00946150" w:rsidRDefault="00934B06" w:rsidP="00A42A3D">
      <w:pPr>
        <w:spacing w:after="0" w:line="300" w:lineRule="exact"/>
        <w:jc w:val="both"/>
        <w:rPr>
          <w:rFonts w:ascii="Times New Roman" w:hAnsi="Times New Roman" w:cs="Times New Roman"/>
          <w:bCs/>
          <w:color w:val="000000" w:themeColor="text1"/>
        </w:rPr>
      </w:pPr>
    </w:p>
    <w:p w:rsidR="00934B06" w:rsidRPr="00946150" w:rsidRDefault="00934B06" w:rsidP="00A42A3D">
      <w:pPr>
        <w:pStyle w:val="ListeParagraf"/>
        <w:numPr>
          <w:ilvl w:val="0"/>
          <w:numId w:val="30"/>
        </w:numPr>
        <w:spacing w:after="0" w:line="300" w:lineRule="exact"/>
        <w:ind w:left="499" w:hanging="357"/>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t>Görkem Karadeniz, Simulation Based LoRa Base Station Placement Optimization For Smart City Scenarios (Coadvised with Sinan Işık), 2019.</w:t>
      </w:r>
    </w:p>
    <w:p w:rsidR="00934B06" w:rsidRPr="00946150" w:rsidRDefault="00934B06" w:rsidP="00A42A3D">
      <w:pPr>
        <w:pStyle w:val="ListeParagraf"/>
        <w:spacing w:after="0" w:line="300" w:lineRule="exact"/>
        <w:ind w:left="499"/>
        <w:jc w:val="both"/>
        <w:rPr>
          <w:rFonts w:ascii="Times New Roman" w:hAnsi="Times New Roman" w:cs="Times New Roman"/>
          <w:bCs/>
          <w:color w:val="000000" w:themeColor="text1"/>
        </w:rPr>
      </w:pPr>
    </w:p>
    <w:p w:rsidR="00934B06" w:rsidRPr="00946150" w:rsidRDefault="00934B06" w:rsidP="00A42A3D">
      <w:pPr>
        <w:pStyle w:val="ListeParagraf"/>
        <w:numPr>
          <w:ilvl w:val="0"/>
          <w:numId w:val="30"/>
        </w:numPr>
        <w:spacing w:after="0" w:line="300" w:lineRule="exact"/>
        <w:ind w:left="499" w:hanging="357"/>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t>Barış Yamansavaşçılar, Fault Tolerance in the Data Plane of Software Defined Networks (Coadvised with Atay Özgövde), 2019.</w:t>
      </w:r>
    </w:p>
    <w:p w:rsidR="00934B06" w:rsidRPr="00946150" w:rsidRDefault="00934B06" w:rsidP="00A42A3D">
      <w:pPr>
        <w:spacing w:after="0" w:line="300" w:lineRule="exact"/>
        <w:jc w:val="both"/>
        <w:rPr>
          <w:rFonts w:ascii="Times New Roman" w:hAnsi="Times New Roman" w:cs="Times New Roman"/>
          <w:bCs/>
          <w:color w:val="000000" w:themeColor="text1"/>
        </w:rPr>
      </w:pPr>
    </w:p>
    <w:p w:rsidR="00934B06" w:rsidRPr="005107BA" w:rsidRDefault="00934B06" w:rsidP="00A42A3D">
      <w:pPr>
        <w:pStyle w:val="ListeParagraf"/>
        <w:numPr>
          <w:ilvl w:val="0"/>
          <w:numId w:val="30"/>
        </w:numPr>
        <w:spacing w:after="0" w:line="300" w:lineRule="exact"/>
        <w:ind w:left="499" w:hanging="357"/>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t>Şeyma Erdem, Gait Analysis with Smartwatches, 2019.</w:t>
      </w:r>
    </w:p>
    <w:p w:rsidR="00934B06" w:rsidRPr="00946150" w:rsidRDefault="00934B06" w:rsidP="00A42A3D">
      <w:pPr>
        <w:numPr>
          <w:ilvl w:val="0"/>
          <w:numId w:val="30"/>
        </w:numPr>
        <w:spacing w:after="0" w:line="300" w:lineRule="exact"/>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lastRenderedPageBreak/>
        <w:t>Anıl Yıldırım, Dynamically Partitioning of Deep Neural Networks for Partial-Offloading to Edge Computing Platforms (Coadvised with Atay Özgövde).</w:t>
      </w:r>
    </w:p>
    <w:p w:rsidR="00934B06" w:rsidRPr="00946150" w:rsidRDefault="00934B06" w:rsidP="00A42A3D">
      <w:pPr>
        <w:spacing w:after="0" w:line="300" w:lineRule="exact"/>
        <w:jc w:val="both"/>
        <w:rPr>
          <w:rFonts w:ascii="Times New Roman" w:hAnsi="Times New Roman" w:cs="Times New Roman"/>
          <w:bCs/>
          <w:color w:val="000000" w:themeColor="text1"/>
        </w:rPr>
      </w:pPr>
    </w:p>
    <w:p w:rsidR="00934B06" w:rsidRPr="00946150" w:rsidRDefault="00934B06" w:rsidP="00A42A3D">
      <w:pPr>
        <w:numPr>
          <w:ilvl w:val="0"/>
          <w:numId w:val="30"/>
        </w:numPr>
        <w:spacing w:after="0" w:line="300" w:lineRule="exact"/>
        <w:jc w:val="both"/>
        <w:rPr>
          <w:rFonts w:ascii="Times New Roman" w:hAnsi="Times New Roman" w:cs="Times New Roman"/>
          <w:bCs/>
          <w:color w:val="000000" w:themeColor="text1"/>
        </w:rPr>
      </w:pPr>
      <w:r w:rsidRPr="00946150">
        <w:rPr>
          <w:rFonts w:ascii="Times New Roman" w:hAnsi="Times New Roman" w:cs="Times New Roman"/>
          <w:bCs/>
          <w:color w:val="000000" w:themeColor="text1"/>
        </w:rPr>
        <w:t xml:space="preserve">Korhan Çağın </w:t>
      </w:r>
      <w:proofErr w:type="gramStart"/>
      <w:r w:rsidRPr="00946150">
        <w:rPr>
          <w:rFonts w:ascii="Times New Roman" w:hAnsi="Times New Roman" w:cs="Times New Roman"/>
          <w:bCs/>
          <w:color w:val="000000" w:themeColor="text1"/>
        </w:rPr>
        <w:t>Geboloğlu,User</w:t>
      </w:r>
      <w:proofErr w:type="gramEnd"/>
      <w:r w:rsidRPr="00946150">
        <w:rPr>
          <w:rFonts w:ascii="Times New Roman" w:hAnsi="Times New Roman" w:cs="Times New Roman"/>
          <w:bCs/>
          <w:color w:val="000000" w:themeColor="text1"/>
        </w:rPr>
        <w:t>-provisioned Offloading Structure for Multi-access Edge Computing, (Coadvised with Atay Özgövde).</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numPr>
          <w:ilvl w:val="0"/>
          <w:numId w:val="30"/>
        </w:numPr>
        <w:spacing w:after="0" w:line="300" w:lineRule="exact"/>
        <w:jc w:val="both"/>
        <w:rPr>
          <w:rFonts w:ascii="Times New Roman" w:hAnsi="Times New Roman" w:cs="Times New Roman"/>
          <w:bCs/>
          <w:color w:val="000000" w:themeColor="text1"/>
        </w:rPr>
      </w:pPr>
      <w:r w:rsidRPr="00946150">
        <w:rPr>
          <w:rFonts w:ascii="Times New Roman" w:hAnsi="Times New Roman" w:cs="Times New Roman"/>
        </w:rPr>
        <w:t>Melike Esma İlter, “Identifying image related sentences in news articles”, MS Thesis 2019.</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numPr>
          <w:ilvl w:val="0"/>
          <w:numId w:val="30"/>
        </w:numPr>
        <w:spacing w:after="0" w:line="300" w:lineRule="exact"/>
        <w:jc w:val="both"/>
        <w:rPr>
          <w:rFonts w:ascii="Times New Roman" w:hAnsi="Times New Roman" w:cs="Times New Roman"/>
          <w:bCs/>
          <w:color w:val="000000" w:themeColor="text1"/>
        </w:rPr>
      </w:pPr>
      <w:r w:rsidRPr="00946150">
        <w:rPr>
          <w:rFonts w:ascii="Times New Roman" w:hAnsi="Times New Roman" w:cs="Times New Roman"/>
        </w:rPr>
        <w:t>Hüseyin Temiz, “Multi-view Reconstruction of 3D Human Pose with Procrustes Analysis”, MS Thesis, 2019.</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numPr>
          <w:ilvl w:val="0"/>
          <w:numId w:val="30"/>
        </w:numPr>
        <w:spacing w:after="0" w:line="300" w:lineRule="exact"/>
        <w:jc w:val="both"/>
        <w:rPr>
          <w:rFonts w:ascii="Times New Roman" w:hAnsi="Times New Roman" w:cs="Times New Roman"/>
          <w:bCs/>
          <w:color w:val="000000" w:themeColor="text1"/>
        </w:rPr>
      </w:pPr>
      <w:r w:rsidRPr="00946150">
        <w:rPr>
          <w:rFonts w:ascii="Times New Roman" w:hAnsi="Times New Roman" w:cs="Times New Roman"/>
        </w:rPr>
        <w:t>Müjde Aktaş, Recognizing Non-Manual Signs in Turkish Sign Language, MS Thesis, 2019.</w:t>
      </w:r>
    </w:p>
    <w:p w:rsidR="00934B06" w:rsidRPr="00946150" w:rsidRDefault="00934B06" w:rsidP="00A42A3D">
      <w:pPr>
        <w:spacing w:after="0" w:line="300" w:lineRule="exact"/>
        <w:jc w:val="both"/>
        <w:rPr>
          <w:rFonts w:ascii="Times New Roman" w:hAnsi="Times New Roman" w:cs="Times New Roman"/>
          <w:bCs/>
          <w:color w:val="000000" w:themeColor="text1"/>
        </w:rPr>
      </w:pPr>
    </w:p>
    <w:p w:rsidR="00934B06" w:rsidRPr="00946150" w:rsidRDefault="00934B06" w:rsidP="00A42A3D">
      <w:pPr>
        <w:pStyle w:val="ListeParagraf"/>
        <w:widowControl w:val="0"/>
        <w:numPr>
          <w:ilvl w:val="0"/>
          <w:numId w:val="30"/>
        </w:numPr>
        <w:suppressAutoHyphens/>
        <w:autoSpaceDE w:val="0"/>
        <w:autoSpaceDN w:val="0"/>
        <w:adjustRightInd w:val="0"/>
        <w:spacing w:after="0" w:line="300" w:lineRule="exact"/>
        <w:ind w:left="499" w:hanging="357"/>
        <w:jc w:val="both"/>
        <w:rPr>
          <w:rFonts w:ascii="Times New Roman" w:hAnsi="Times New Roman" w:cs="Times New Roman"/>
          <w:lang w:val="en-US"/>
        </w:rPr>
      </w:pPr>
      <w:r w:rsidRPr="00946150">
        <w:rPr>
          <w:rFonts w:ascii="Times New Roman" w:hAnsi="Times New Roman" w:cs="Times New Roman"/>
        </w:rPr>
        <w:t>Selcan Güner,</w:t>
      </w:r>
      <w:r w:rsidRPr="00946150">
        <w:rPr>
          <w:rFonts w:ascii="Times New Roman" w:hAnsi="Times New Roman" w:cs="Times New Roman"/>
        </w:rPr>
        <w:tab/>
        <w:t xml:space="preserve"> </w:t>
      </w:r>
      <w:r w:rsidRPr="00946150">
        <w:rPr>
          <w:rFonts w:ascii="Times New Roman" w:hAnsi="Times New Roman" w:cs="Times New Roman"/>
          <w:lang w:val="en-US"/>
        </w:rPr>
        <w:t xml:space="preserve">Proactive Controller Assignment Schemes in SDN For Fast </w:t>
      </w:r>
      <w:proofErr w:type="gramStart"/>
      <w:r w:rsidRPr="00946150">
        <w:rPr>
          <w:rFonts w:ascii="Times New Roman" w:hAnsi="Times New Roman" w:cs="Times New Roman"/>
          <w:lang w:val="en-US"/>
        </w:rPr>
        <w:t xml:space="preserve">Recovery </w:t>
      </w:r>
      <w:r w:rsidRPr="00946150">
        <w:rPr>
          <w:rFonts w:ascii="Times New Roman" w:hAnsi="Times New Roman" w:cs="Times New Roman"/>
        </w:rPr>
        <w:t>, 2019</w:t>
      </w:r>
      <w:proofErr w:type="gramEnd"/>
      <w:r w:rsidRPr="00946150">
        <w:rPr>
          <w:rFonts w:ascii="Times New Roman" w:hAnsi="Times New Roman" w:cs="Times New Roman"/>
        </w:rPr>
        <w:t>.</w:t>
      </w:r>
    </w:p>
    <w:p w:rsidR="00934B06" w:rsidRPr="00946150" w:rsidRDefault="00934B06" w:rsidP="00A42A3D">
      <w:pPr>
        <w:widowControl w:val="0"/>
        <w:autoSpaceDE w:val="0"/>
        <w:autoSpaceDN w:val="0"/>
        <w:adjustRightInd w:val="0"/>
        <w:spacing w:after="0" w:line="300" w:lineRule="exact"/>
        <w:jc w:val="both"/>
        <w:rPr>
          <w:rFonts w:ascii="Times New Roman" w:hAnsi="Times New Roman" w:cs="Times New Roman"/>
          <w:lang w:val="en-US"/>
        </w:rPr>
      </w:pPr>
    </w:p>
    <w:p w:rsidR="00934B06" w:rsidRPr="00946150" w:rsidRDefault="00934B06" w:rsidP="00A42A3D">
      <w:pPr>
        <w:pStyle w:val="ListeParagraf"/>
        <w:widowControl w:val="0"/>
        <w:numPr>
          <w:ilvl w:val="0"/>
          <w:numId w:val="30"/>
        </w:numPr>
        <w:suppressAutoHyphens/>
        <w:autoSpaceDE w:val="0"/>
        <w:autoSpaceDN w:val="0"/>
        <w:adjustRightInd w:val="0"/>
        <w:spacing w:after="0" w:line="300" w:lineRule="exact"/>
        <w:ind w:left="499" w:hanging="357"/>
        <w:jc w:val="both"/>
        <w:rPr>
          <w:rFonts w:ascii="Times New Roman" w:hAnsi="Times New Roman" w:cs="Times New Roman"/>
          <w:lang w:val="en-US"/>
        </w:rPr>
      </w:pPr>
      <w:r w:rsidRPr="00946150">
        <w:rPr>
          <w:rFonts w:ascii="Times New Roman" w:hAnsi="Times New Roman" w:cs="Times New Roman"/>
        </w:rPr>
        <w:t>Faruk Açan,    Software Defined IoT-based Critical Telecom Infrastructure Monitoring, 2019.</w:t>
      </w:r>
    </w:p>
    <w:p w:rsidR="00934B06" w:rsidRPr="00946150" w:rsidRDefault="00934B06" w:rsidP="00A42A3D">
      <w:pPr>
        <w:widowControl w:val="0"/>
        <w:autoSpaceDE w:val="0"/>
        <w:autoSpaceDN w:val="0"/>
        <w:adjustRightInd w:val="0"/>
        <w:spacing w:after="0" w:line="300" w:lineRule="exact"/>
        <w:jc w:val="both"/>
        <w:rPr>
          <w:rFonts w:ascii="Times New Roman" w:hAnsi="Times New Roman" w:cs="Times New Roman"/>
          <w:lang w:val="en-US"/>
        </w:rPr>
      </w:pPr>
    </w:p>
    <w:p w:rsidR="00934B06" w:rsidRPr="00946150" w:rsidRDefault="00934B06" w:rsidP="00A42A3D">
      <w:pPr>
        <w:pStyle w:val="ListeParagraf"/>
        <w:numPr>
          <w:ilvl w:val="0"/>
          <w:numId w:val="30"/>
        </w:numPr>
        <w:tabs>
          <w:tab w:val="num" w:pos="705"/>
          <w:tab w:val="left" w:pos="1620"/>
        </w:tabs>
        <w:suppressAutoHyphens/>
        <w:autoSpaceDE w:val="0"/>
        <w:autoSpaceDN w:val="0"/>
        <w:spacing w:after="0" w:line="300" w:lineRule="exact"/>
        <w:ind w:left="499" w:hanging="357"/>
        <w:jc w:val="both"/>
        <w:rPr>
          <w:rFonts w:ascii="Times New Roman" w:hAnsi="Times New Roman" w:cs="Times New Roman"/>
        </w:rPr>
      </w:pPr>
      <w:r w:rsidRPr="00946150">
        <w:rPr>
          <w:rFonts w:ascii="Times New Roman" w:hAnsi="Times New Roman" w:cs="Times New Roman"/>
        </w:rPr>
        <w:t>Samet Aytaç, Authenticated Quality of Service Aware Routing in Software Defined Networks, 2019.</w:t>
      </w:r>
    </w:p>
    <w:p w:rsidR="00934B06" w:rsidRPr="00946150" w:rsidRDefault="00934B06" w:rsidP="00A42A3D">
      <w:pPr>
        <w:tabs>
          <w:tab w:val="num" w:pos="705"/>
          <w:tab w:val="left" w:pos="1620"/>
        </w:tabs>
        <w:autoSpaceDE w:val="0"/>
        <w:autoSpaceDN w:val="0"/>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uppressAutoHyphens/>
        <w:spacing w:after="0" w:line="300" w:lineRule="exact"/>
        <w:ind w:left="499" w:hanging="357"/>
        <w:jc w:val="both"/>
        <w:rPr>
          <w:rFonts w:ascii="Times New Roman" w:hAnsi="Times New Roman" w:cs="Times New Roman"/>
          <w:color w:val="000000" w:themeColor="text1"/>
        </w:rPr>
      </w:pPr>
      <w:r w:rsidRPr="00946150">
        <w:rPr>
          <w:rFonts w:ascii="Times New Roman" w:hAnsi="Times New Roman" w:cs="Times New Roman"/>
          <w:color w:val="000000" w:themeColor="text1"/>
        </w:rPr>
        <w:t>Abdullah Ceylan: Comparative Assesment of NOMA Techniques for 5G Networks.</w:t>
      </w:r>
    </w:p>
    <w:p w:rsidR="00934B06" w:rsidRPr="00946150" w:rsidRDefault="00934B06" w:rsidP="00A42A3D">
      <w:pPr>
        <w:pStyle w:val="ListeParagraf"/>
        <w:spacing w:after="0" w:line="300" w:lineRule="exact"/>
        <w:ind w:left="499"/>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499" w:hanging="357"/>
        <w:jc w:val="both"/>
        <w:rPr>
          <w:rFonts w:ascii="Times New Roman" w:hAnsi="Times New Roman" w:cs="Times New Roman"/>
          <w:color w:val="000000" w:themeColor="text1"/>
        </w:rPr>
      </w:pPr>
      <w:r w:rsidRPr="00946150">
        <w:rPr>
          <w:rFonts w:ascii="Times New Roman" w:hAnsi="Times New Roman" w:cs="Times New Roman"/>
          <w:color w:val="000000" w:themeColor="text1"/>
        </w:rPr>
        <w:t xml:space="preserve">Ahmet </w:t>
      </w:r>
      <w:proofErr w:type="gramStart"/>
      <w:r w:rsidRPr="00946150">
        <w:rPr>
          <w:rFonts w:ascii="Times New Roman" w:hAnsi="Times New Roman" w:cs="Times New Roman"/>
          <w:color w:val="000000" w:themeColor="text1"/>
        </w:rPr>
        <w:t>Tuncer:Resource</w:t>
      </w:r>
      <w:proofErr w:type="gramEnd"/>
      <w:r w:rsidRPr="00946150">
        <w:rPr>
          <w:rFonts w:ascii="Times New Roman" w:hAnsi="Times New Roman" w:cs="Times New Roman"/>
          <w:color w:val="000000" w:themeColor="text1"/>
        </w:rPr>
        <w:t xml:space="preserve"> Allocation Capabilities of NOMA Techniques for 5G Networks.</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499" w:hanging="357"/>
        <w:jc w:val="both"/>
        <w:rPr>
          <w:rFonts w:ascii="Times New Roman" w:hAnsi="Times New Roman" w:cs="Times New Roman"/>
          <w:color w:val="000000" w:themeColor="text1"/>
        </w:rPr>
      </w:pPr>
      <w:r w:rsidRPr="00946150">
        <w:rPr>
          <w:rFonts w:ascii="Times New Roman" w:hAnsi="Times New Roman" w:cs="Times New Roman"/>
          <w:color w:val="000000" w:themeColor="text1"/>
        </w:rPr>
        <w:t>Murat Karakaya: Target Tracking Performance of PF filter.</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499" w:hanging="357"/>
        <w:jc w:val="both"/>
        <w:rPr>
          <w:rFonts w:ascii="Times New Roman" w:hAnsi="Times New Roman" w:cs="Times New Roman"/>
          <w:color w:val="000000" w:themeColor="text1"/>
        </w:rPr>
      </w:pPr>
      <w:r w:rsidRPr="00946150">
        <w:rPr>
          <w:rFonts w:ascii="Times New Roman" w:hAnsi="Times New Roman" w:cs="Times New Roman"/>
          <w:color w:val="000000" w:themeColor="text1"/>
        </w:rPr>
        <w:t>Yağız Akalın: Target Tracking Performance of GM-PHD filter.</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499" w:hanging="357"/>
        <w:jc w:val="both"/>
        <w:rPr>
          <w:rFonts w:ascii="Times New Roman" w:hAnsi="Times New Roman" w:cs="Times New Roman"/>
          <w:color w:val="000000" w:themeColor="text1"/>
        </w:rPr>
      </w:pPr>
      <w:r w:rsidRPr="00946150">
        <w:rPr>
          <w:rFonts w:ascii="Times New Roman" w:hAnsi="Times New Roman" w:cs="Times New Roman"/>
          <w:color w:val="000000" w:themeColor="text1"/>
        </w:rPr>
        <w:t xml:space="preserve">Aysun Kalemci: </w:t>
      </w:r>
      <w:r w:rsidR="00A42A3D" w:rsidRPr="00946150">
        <w:rPr>
          <w:rFonts w:ascii="Times New Roman" w:hAnsi="Times New Roman" w:cs="Times New Roman"/>
        </w:rPr>
        <w:t>Ddos Attack Detectıon By Control Charts</w:t>
      </w:r>
      <w:r w:rsidRPr="00946150">
        <w:rPr>
          <w:rFonts w:ascii="Times New Roman" w:hAnsi="Times New Roman" w:cs="Times New Roman"/>
        </w:rPr>
        <w:t>.</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autoSpaceDE w:val="0"/>
        <w:autoSpaceDN w:val="0"/>
        <w:adjustRightInd w:val="0"/>
        <w:spacing w:after="0" w:line="300" w:lineRule="exact"/>
        <w:ind w:left="499" w:hanging="357"/>
        <w:jc w:val="both"/>
        <w:rPr>
          <w:rFonts w:ascii="Times New Roman" w:hAnsi="Times New Roman" w:cs="Times New Roman"/>
        </w:rPr>
      </w:pPr>
      <w:r w:rsidRPr="00946150">
        <w:rPr>
          <w:rFonts w:ascii="Times New Roman" w:hAnsi="Times New Roman" w:cs="Times New Roman"/>
          <w:color w:val="000000" w:themeColor="text1"/>
        </w:rPr>
        <w:t>Fatih Bayındır:</w:t>
      </w:r>
      <w:r w:rsidRPr="00946150">
        <w:rPr>
          <w:rFonts w:ascii="Times New Roman" w:hAnsi="Times New Roman" w:cs="Times New Roman"/>
        </w:rPr>
        <w:t xml:space="preserve"> </w:t>
      </w:r>
      <w:r w:rsidR="00A42A3D" w:rsidRPr="00946150">
        <w:rPr>
          <w:rFonts w:ascii="Times New Roman" w:hAnsi="Times New Roman" w:cs="Times New Roman"/>
        </w:rPr>
        <w:t>Dıstrıbuted Denıal Of Servıce Attack Detectıon Usıng Densıty Based Clusterıng And Informatıon Fusıon Technıques</w:t>
      </w:r>
      <w:r w:rsidRPr="00946150">
        <w:rPr>
          <w:rFonts w:ascii="Times New Roman" w:hAnsi="Times New Roman" w:cs="Times New Roman"/>
        </w:rPr>
        <w:t>.</w:t>
      </w:r>
    </w:p>
    <w:p w:rsidR="00934B06" w:rsidRPr="00946150" w:rsidRDefault="00934B06" w:rsidP="00A42A3D">
      <w:pPr>
        <w:autoSpaceDE w:val="0"/>
        <w:autoSpaceDN w:val="0"/>
        <w:adjustRightInd w:val="0"/>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uppressAutoHyphens/>
        <w:autoSpaceDE w:val="0"/>
        <w:autoSpaceDN w:val="0"/>
        <w:adjustRightInd w:val="0"/>
        <w:spacing w:after="0" w:line="300" w:lineRule="exact"/>
        <w:ind w:left="499" w:hanging="357"/>
        <w:jc w:val="both"/>
        <w:rPr>
          <w:rFonts w:ascii="Times New Roman" w:hAnsi="Times New Roman" w:cs="Times New Roman"/>
        </w:rPr>
      </w:pPr>
      <w:r w:rsidRPr="00946150">
        <w:rPr>
          <w:rFonts w:ascii="Times New Roman" w:hAnsi="Times New Roman" w:cs="Times New Roman"/>
        </w:rPr>
        <w:t xml:space="preserve">Onur Keleş: </w:t>
      </w:r>
      <w:r w:rsidR="00A42A3D" w:rsidRPr="00946150">
        <w:rPr>
          <w:rFonts w:ascii="Times New Roman" w:hAnsi="Times New Roman" w:cs="Times New Roman"/>
        </w:rPr>
        <w:t>Vısıon Correctıon For The Vısually Impaıred Vıa Dıgıtal Image Processıng.</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uppressAutoHyphens/>
        <w:autoSpaceDE w:val="0"/>
        <w:autoSpaceDN w:val="0"/>
        <w:adjustRightInd w:val="0"/>
        <w:spacing w:after="0" w:line="300" w:lineRule="exact"/>
        <w:ind w:left="499" w:hanging="357"/>
        <w:jc w:val="both"/>
        <w:rPr>
          <w:rFonts w:ascii="Times New Roman" w:hAnsi="Times New Roman" w:cs="Times New Roman"/>
        </w:rPr>
      </w:pPr>
      <w:r w:rsidRPr="00946150">
        <w:rPr>
          <w:rFonts w:ascii="Times New Roman" w:hAnsi="Times New Roman" w:cs="Times New Roman"/>
          <w:color w:val="000000" w:themeColor="text1"/>
        </w:rPr>
        <w:t>Development of Altruistic Behavior in Robots, Serkan Buğur.</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Partitioning Sensorimotor Space by Predictability Principle in Intrinsic Motivation Systems, Melisa I. Sener.</w:t>
      </w:r>
    </w:p>
    <w:p w:rsidR="00934B06" w:rsidRPr="00946150" w:rsidRDefault="00934B06" w:rsidP="00A42A3D">
      <w:pPr>
        <w:pStyle w:val="ListeParagraf"/>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A Suitable Shape Descriptor for Action-Effect Prediction, M. Yunus Seker.</w:t>
      </w:r>
    </w:p>
    <w:p w:rsidR="00934B06" w:rsidRPr="00946150" w:rsidRDefault="00934B06" w:rsidP="00A42A3D">
      <w:pPr>
        <w:pStyle w:val="ListeParagraf"/>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Action Conditioned Effect Prediction in Cluttered Environments Using Manipulator Robots, Ahmet E. Tekden.</w:t>
      </w:r>
    </w:p>
    <w:p w:rsidR="00934B06" w:rsidRPr="00946150" w:rsidRDefault="00934B06" w:rsidP="00A42A3D">
      <w:pPr>
        <w:pStyle w:val="ListeParagraf"/>
        <w:spacing w:after="0" w:line="300" w:lineRule="exact"/>
        <w:jc w:val="both"/>
        <w:rPr>
          <w:rFonts w:ascii="Times New Roman" w:hAnsi="Times New Roman" w:cs="Times New Roman"/>
          <w:color w:val="000000"/>
          <w:shd w:val="clear" w:color="auto" w:fill="FFFFFF"/>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shd w:val="clear" w:color="auto" w:fill="FFFFFF"/>
        </w:rPr>
        <w:lastRenderedPageBreak/>
        <w:t>Gökçe Yeşiltaş, Developing Methods for Learning Words and Sentence Representations in Turkish, Boğaziçi University, 2019.</w:t>
      </w:r>
    </w:p>
    <w:p w:rsidR="00934B06" w:rsidRPr="00946150" w:rsidRDefault="00934B06" w:rsidP="00A42A3D">
      <w:pPr>
        <w:pStyle w:val="ListeParagraf"/>
        <w:spacing w:after="0" w:line="300" w:lineRule="exact"/>
        <w:jc w:val="both"/>
        <w:rPr>
          <w:rFonts w:ascii="Times New Roman" w:hAnsi="Times New Roman" w:cs="Times New Roman"/>
          <w:color w:val="000000"/>
          <w:shd w:val="clear" w:color="auto" w:fill="FFFFFF"/>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shd w:val="clear" w:color="auto" w:fill="FFFFFF"/>
        </w:rPr>
        <w:t>Arif Sırrı Özçelik, </w:t>
      </w:r>
      <w:r w:rsidRPr="00946150">
        <w:rPr>
          <w:rFonts w:ascii="Times New Roman" w:hAnsi="Times New Roman" w:cs="Times New Roman"/>
          <w:shd w:val="clear" w:color="auto" w:fill="FFFFFF"/>
        </w:rPr>
        <w:t>Generating a Concept Relation Network for Turkish based on ConceptNet using Translational Methods</w:t>
      </w:r>
      <w:r w:rsidRPr="00946150">
        <w:rPr>
          <w:rFonts w:ascii="Times New Roman" w:hAnsi="Times New Roman" w:cs="Times New Roman"/>
          <w:color w:val="000000"/>
          <w:shd w:val="clear" w:color="auto" w:fill="FFFFFF"/>
        </w:rPr>
        <w:t>, Boğaziçi University, 2019.</w:t>
      </w:r>
    </w:p>
    <w:p w:rsidR="00934B06" w:rsidRPr="00946150" w:rsidRDefault="00934B06" w:rsidP="00A42A3D">
      <w:pPr>
        <w:pStyle w:val="ListeParagraf"/>
        <w:spacing w:after="0" w:line="300" w:lineRule="exact"/>
        <w:jc w:val="both"/>
        <w:rPr>
          <w:rFonts w:ascii="Times New Roman" w:hAnsi="Times New Roman" w:cs="Times New Roman"/>
          <w:color w:val="000000"/>
          <w:shd w:val="clear" w:color="auto" w:fill="FFFFFF"/>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shd w:val="clear" w:color="auto" w:fill="FFFFFF"/>
        </w:rPr>
        <w:t>Berna Erden, </w:t>
      </w:r>
      <w:hyperlink r:id="rId36" w:history="1">
        <w:r w:rsidRPr="00A42A3D">
          <w:rPr>
            <w:rFonts w:ascii="Cambria" w:hAnsi="Cambria"/>
            <w:color w:val="000000"/>
          </w:rPr>
          <w:t>Identification of Verbal Multiword Expressions using Deep Learning Architectures and Representation Learning Methods</w:t>
        </w:r>
      </w:hyperlink>
      <w:r w:rsidRPr="00A42A3D">
        <w:rPr>
          <w:rFonts w:ascii="Cambria" w:hAnsi="Cambria" w:cs="Times New Roman"/>
          <w:color w:val="000000"/>
          <w:shd w:val="clear" w:color="auto" w:fill="FFFFFF"/>
        </w:rPr>
        <w:t>, B</w:t>
      </w:r>
      <w:r w:rsidRPr="00946150">
        <w:rPr>
          <w:rFonts w:ascii="Times New Roman" w:hAnsi="Times New Roman" w:cs="Times New Roman"/>
          <w:color w:val="000000"/>
          <w:shd w:val="clear" w:color="auto" w:fill="FFFFFF"/>
        </w:rPr>
        <w:t>oğaziçi University, 2019.</w:t>
      </w:r>
    </w:p>
    <w:p w:rsidR="00934B06" w:rsidRPr="00946150" w:rsidRDefault="00934B06" w:rsidP="00A42A3D">
      <w:pPr>
        <w:pStyle w:val="ListeParagraf"/>
        <w:spacing w:after="0" w:line="300" w:lineRule="exact"/>
        <w:jc w:val="both"/>
        <w:rPr>
          <w:rFonts w:ascii="Times New Roman" w:hAnsi="Times New Roman" w:cs="Times New Roman"/>
          <w:color w:val="000000"/>
          <w:shd w:val="clear" w:color="auto" w:fill="FFFFFF"/>
        </w:rPr>
      </w:pPr>
    </w:p>
    <w:p w:rsidR="00934B06" w:rsidRPr="00A42A3D" w:rsidRDefault="00934B06" w:rsidP="00A42A3D">
      <w:pPr>
        <w:pStyle w:val="ListeParagraf"/>
        <w:numPr>
          <w:ilvl w:val="0"/>
          <w:numId w:val="30"/>
        </w:numPr>
        <w:suppressAutoHyphens/>
        <w:spacing w:after="0" w:line="300" w:lineRule="exact"/>
        <w:jc w:val="both"/>
        <w:rPr>
          <w:rFonts w:ascii="Cambria" w:hAnsi="Cambria" w:cs="Times New Roman"/>
          <w:color w:val="000000"/>
          <w:shd w:val="clear" w:color="auto" w:fill="FFFFFF"/>
        </w:rPr>
      </w:pPr>
      <w:r w:rsidRPr="00946150">
        <w:rPr>
          <w:rFonts w:ascii="Times New Roman" w:hAnsi="Times New Roman" w:cs="Times New Roman"/>
          <w:color w:val="000000"/>
          <w:shd w:val="clear" w:color="auto" w:fill="FFFFFF"/>
        </w:rPr>
        <w:t>Gözde Berk, </w:t>
      </w:r>
      <w:hyperlink r:id="rId37" w:history="1">
        <w:r w:rsidRPr="00A42A3D">
          <w:rPr>
            <w:rFonts w:ascii="Cambria" w:hAnsi="Cambria"/>
            <w:color w:val="000000"/>
          </w:rPr>
          <w:t>Multilingual Identification of Verbal Multiword Expressions using Bidirectional Long Short-term Memory based Architectures</w:t>
        </w:r>
      </w:hyperlink>
      <w:r w:rsidRPr="00A42A3D">
        <w:rPr>
          <w:rFonts w:ascii="Cambria" w:hAnsi="Cambria" w:cs="Times New Roman"/>
          <w:color w:val="000000"/>
          <w:shd w:val="clear" w:color="auto" w:fill="FFFFFF"/>
        </w:rPr>
        <w:t>, Boğaziçi University, 2019.</w:t>
      </w:r>
    </w:p>
    <w:p w:rsidR="00934B06" w:rsidRPr="00A42A3D" w:rsidRDefault="00934B06" w:rsidP="00A42A3D">
      <w:pPr>
        <w:pStyle w:val="ListeParagraf"/>
        <w:spacing w:after="0" w:line="300" w:lineRule="exact"/>
        <w:jc w:val="both"/>
        <w:rPr>
          <w:rFonts w:ascii="Cambria" w:hAnsi="Cambria" w:cs="Times New Roman"/>
          <w:color w:val="000000"/>
          <w:shd w:val="clear" w:color="auto" w:fill="FFFFFF"/>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shd w:val="clear" w:color="auto" w:fill="FFFFFF"/>
        </w:rPr>
        <w:t>Dilek Kayahan</w:t>
      </w:r>
      <w:r w:rsidRPr="00A42A3D">
        <w:rPr>
          <w:rFonts w:ascii="Cambria" w:hAnsi="Cambria"/>
          <w:color w:val="000000"/>
        </w:rPr>
        <w:t>, </w:t>
      </w:r>
      <w:hyperlink r:id="rId38" w:history="1">
        <w:r w:rsidRPr="00A42A3D">
          <w:rPr>
            <w:rFonts w:ascii="Cambria" w:hAnsi="Cambria"/>
            <w:color w:val="000000"/>
          </w:rPr>
          <w:t>Hybrid Translation System from Turkish Spoken Language to Turkish Sign Language</w:t>
        </w:r>
      </w:hyperlink>
      <w:r w:rsidRPr="00A42A3D">
        <w:rPr>
          <w:rFonts w:ascii="Cambria" w:hAnsi="Cambria"/>
          <w:color w:val="000000"/>
        </w:rPr>
        <w:t>, Boğa</w:t>
      </w:r>
      <w:r w:rsidRPr="00946150">
        <w:rPr>
          <w:rFonts w:ascii="Times New Roman" w:hAnsi="Times New Roman" w:cs="Times New Roman"/>
          <w:color w:val="000000"/>
          <w:shd w:val="clear" w:color="auto" w:fill="FFFFFF"/>
        </w:rPr>
        <w:t>ziçi University, 2019.</w:t>
      </w:r>
    </w:p>
    <w:p w:rsidR="00934B06" w:rsidRPr="00946150" w:rsidRDefault="00934B06" w:rsidP="00A42A3D">
      <w:pPr>
        <w:pStyle w:val="ListeParagraf"/>
        <w:spacing w:after="0" w:line="300" w:lineRule="exact"/>
        <w:jc w:val="both"/>
        <w:rPr>
          <w:rFonts w:ascii="Times New Roman" w:hAnsi="Times New Roman" w:cs="Times New Roman"/>
          <w:color w:val="000000"/>
          <w:shd w:val="clear" w:color="auto" w:fill="FFFFFF"/>
        </w:rPr>
      </w:pPr>
    </w:p>
    <w:p w:rsidR="00934B06" w:rsidRPr="00A42A3D"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shd w:val="clear" w:color="auto" w:fill="FFFFFF"/>
        </w:rPr>
        <w:t>Buse Buz, Developing a Statistical Turkish Sign Language Translation System for Primary School Students, Boğaziçi University, 2019.</w:t>
      </w:r>
    </w:p>
    <w:p w:rsidR="00934B06" w:rsidRPr="00946150" w:rsidRDefault="00934B06" w:rsidP="00A42A3D">
      <w:pPr>
        <w:pStyle w:val="ListeParagraf"/>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Program:</w:t>
      </w:r>
      <w:r w:rsidRPr="00946150">
        <w:rPr>
          <w:rFonts w:ascii="Times New Roman" w:hAnsi="Times New Roman" w:cs="Times New Roman"/>
          <w:lang w:val="en-US"/>
        </w:rPr>
        <w:t xml:space="preserve"> Graduate Program in Molecular Biology and Genetics, Boğaziçi University, 2019</w:t>
      </w:r>
      <w:r w:rsidRPr="00946150">
        <w:rPr>
          <w:rFonts w:ascii="Times New Roman" w:hAnsi="Times New Roman" w:cs="Times New Roman"/>
          <w:caps/>
          <w:color w:val="222222"/>
          <w:shd w:val="clear" w:color="auto" w:fill="FFFFFF"/>
        </w:rPr>
        <w:t xml:space="preserve"> </w:t>
      </w:r>
      <w:r w:rsidR="00A42A3D">
        <w:rPr>
          <w:rFonts w:ascii="Times New Roman" w:hAnsi="Times New Roman" w:cs="Times New Roman"/>
          <w:color w:val="222222"/>
          <w:shd w:val="clear" w:color="auto" w:fill="FFFFFF"/>
        </w:rPr>
        <w:t>/Mutatıonal Analysıs of The Arx Gene a</w:t>
      </w:r>
      <w:r w:rsidR="00A42A3D" w:rsidRPr="00946150">
        <w:rPr>
          <w:rFonts w:ascii="Times New Roman" w:hAnsi="Times New Roman" w:cs="Times New Roman"/>
          <w:color w:val="222222"/>
          <w:shd w:val="clear" w:color="auto" w:fill="FFFFFF"/>
        </w:rPr>
        <w:t>nd Whole Exome</w:t>
      </w:r>
      <w:r w:rsidR="00A42A3D" w:rsidRPr="00946150">
        <w:rPr>
          <w:rFonts w:ascii="Times New Roman" w:hAnsi="Times New Roman" w:cs="Times New Roman"/>
          <w:color w:val="000000" w:themeColor="text1"/>
        </w:rPr>
        <w:t xml:space="preserve"> </w:t>
      </w:r>
      <w:r w:rsidR="00A42A3D">
        <w:rPr>
          <w:rFonts w:ascii="Times New Roman" w:hAnsi="Times New Roman" w:cs="Times New Roman"/>
          <w:color w:val="222222"/>
          <w:shd w:val="clear" w:color="auto" w:fill="FFFFFF"/>
        </w:rPr>
        <w:t>Sequencıng i</w:t>
      </w:r>
      <w:r w:rsidR="00A42A3D" w:rsidRPr="00946150">
        <w:rPr>
          <w:rFonts w:ascii="Times New Roman" w:hAnsi="Times New Roman" w:cs="Times New Roman"/>
          <w:color w:val="222222"/>
          <w:shd w:val="clear" w:color="auto" w:fill="FFFFFF"/>
        </w:rPr>
        <w:t>n Epıleptıc Encephalopathy Patıents/</w:t>
      </w:r>
      <w:r w:rsidRPr="00946150">
        <w:rPr>
          <w:rFonts w:ascii="Times New Roman" w:hAnsi="Times New Roman" w:cs="Times New Roman"/>
          <w:color w:val="000000" w:themeColor="text1"/>
        </w:rPr>
        <w:t>Hande Özünlü-Danışman: Esra Battaloğlu-Eşdanışman: S. Hande Çağlayan.</w:t>
      </w:r>
    </w:p>
    <w:p w:rsidR="00934B06" w:rsidRPr="00946150" w:rsidRDefault="00934B06" w:rsidP="00A42A3D">
      <w:pPr>
        <w:pStyle w:val="ListeParagraf"/>
        <w:spacing w:after="0" w:line="300" w:lineRule="exact"/>
        <w:jc w:val="both"/>
        <w:rPr>
          <w:rFonts w:ascii="Times New Roman" w:hAnsi="Times New Roman" w:cs="Times New Roman"/>
          <w:color w:val="000000" w:themeColor="text1"/>
        </w:rPr>
      </w:pPr>
    </w:p>
    <w:p w:rsidR="00934B06" w:rsidRPr="00946150" w:rsidRDefault="00934B06" w:rsidP="00A42A3D">
      <w:pPr>
        <w:numPr>
          <w:ilvl w:val="0"/>
          <w:numId w:val="30"/>
        </w:numPr>
        <w:autoSpaceDE w:val="0"/>
        <w:autoSpaceDN w:val="0"/>
        <w:adjustRightInd w:val="0"/>
        <w:spacing w:after="0" w:line="300" w:lineRule="exact"/>
        <w:jc w:val="both"/>
        <w:rPr>
          <w:rFonts w:ascii="Times New Roman" w:hAnsi="Times New Roman" w:cs="Times New Roman"/>
          <w:b/>
        </w:rPr>
      </w:pPr>
      <w:r w:rsidRPr="00946150">
        <w:rPr>
          <w:rFonts w:ascii="Times New Roman" w:hAnsi="Times New Roman" w:cs="Times New Roman"/>
          <w:color w:val="000000"/>
          <w:shd w:val="clear" w:color="auto" w:fill="FFFFFF"/>
        </w:rPr>
        <w:t>Ahmet Beka Özden, Developing and Analyzing an Abstractive Text Summarization System Using Switching Generator/Pointer Model, Boğaziçi University. (continuing).</w:t>
      </w:r>
    </w:p>
    <w:p w:rsidR="00934B06" w:rsidRPr="00946150" w:rsidRDefault="00934B06" w:rsidP="00A42A3D">
      <w:pPr>
        <w:autoSpaceDE w:val="0"/>
        <w:autoSpaceDN w:val="0"/>
        <w:adjustRightInd w:val="0"/>
        <w:spacing w:after="0" w:line="300" w:lineRule="exact"/>
        <w:jc w:val="both"/>
        <w:rPr>
          <w:rFonts w:ascii="Times New Roman" w:hAnsi="Times New Roman" w:cs="Times New Roman"/>
          <w:b/>
        </w:rPr>
      </w:pPr>
    </w:p>
    <w:p w:rsidR="00934B06" w:rsidRPr="00946150" w:rsidRDefault="00934B06" w:rsidP="00A42A3D">
      <w:pPr>
        <w:numPr>
          <w:ilvl w:val="0"/>
          <w:numId w:val="30"/>
        </w:numPr>
        <w:autoSpaceDE w:val="0"/>
        <w:autoSpaceDN w:val="0"/>
        <w:adjustRightInd w:val="0"/>
        <w:spacing w:after="0" w:line="300" w:lineRule="exact"/>
        <w:jc w:val="both"/>
        <w:rPr>
          <w:rFonts w:ascii="Times New Roman" w:hAnsi="Times New Roman" w:cs="Times New Roman"/>
          <w:b/>
        </w:rPr>
      </w:pPr>
      <w:r w:rsidRPr="00946150">
        <w:rPr>
          <w:rFonts w:ascii="Times New Roman" w:hAnsi="Times New Roman" w:cs="Times New Roman"/>
          <w:color w:val="000000"/>
          <w:shd w:val="clear" w:color="auto" w:fill="FFFFFF"/>
        </w:rPr>
        <w:t>Çağla Aksoy, Hierarchical Multitask Learning on NLP Tasks, Boğaziçi University. (continuing).</w:t>
      </w:r>
    </w:p>
    <w:p w:rsidR="00934B06" w:rsidRPr="00946150" w:rsidRDefault="00934B06" w:rsidP="00A42A3D">
      <w:pPr>
        <w:pStyle w:val="ListeParagraf"/>
        <w:spacing w:after="0" w:line="300" w:lineRule="exact"/>
        <w:jc w:val="both"/>
        <w:rPr>
          <w:rFonts w:ascii="Times New Roman" w:hAnsi="Times New Roman" w:cs="Times New Roman"/>
          <w:b/>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Structural Brain Connectome Embedding For Alzheimer’s Disease, Gurur Gamgam, Tamamlandı.</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Spectral Analysis of Cancer Biomarkers in Human Serum Using a Custom Portable Analyzer, Kaan Oktay, Tamamlandı.</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Novelty Detection On Streaming Sensor Data For IIOT Applications, Alper Bayram, Tamamlandı.</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Automated Quality Control for Electrical Engines Using Sensor Analytics, Sibel Şentürk, Devam ediyor.</w:t>
      </w:r>
    </w:p>
    <w:p w:rsidR="00934B06" w:rsidRPr="00946150" w:rsidRDefault="00934B06" w:rsidP="00A42A3D">
      <w:pPr>
        <w:pStyle w:val="ListeParagraf"/>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 xml:space="preserve"> </w:t>
      </w:r>
      <w:r w:rsidRPr="00946150">
        <w:rPr>
          <w:rFonts w:ascii="Times New Roman" w:eastAsia="Times New Roman" w:hAnsi="Times New Roman" w:cs="Times New Roman"/>
          <w:color w:val="000000"/>
        </w:rPr>
        <w:t xml:space="preserve">Ahmet Oğuz Kışlal, </w:t>
      </w:r>
      <w:r w:rsidRPr="00946150">
        <w:rPr>
          <w:rFonts w:ascii="Times New Roman" w:eastAsia="Times New Roman" w:hAnsi="Times New Roman" w:cs="Times New Roman"/>
          <w:iCs/>
          <w:color w:val="000000"/>
        </w:rPr>
        <w:t>Novel error-control coding techniques for molecular communication.</w:t>
      </w:r>
    </w:p>
    <w:p w:rsidR="00934B06" w:rsidRPr="00946150" w:rsidRDefault="00934B06" w:rsidP="00A42A3D">
      <w:pPr>
        <w:pStyle w:val="ListeParagraf"/>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Kübra Eşmeli – Handover With Network Slicing in 5G Networks</w:t>
      </w:r>
    </w:p>
    <w:p w:rsidR="00934B06" w:rsidRPr="00946150" w:rsidRDefault="00934B06" w:rsidP="00A42A3D">
      <w:pPr>
        <w:pStyle w:val="ListeParagraf"/>
        <w:spacing w:after="0" w:line="300" w:lineRule="exact"/>
        <w:ind w:left="502"/>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Salih Sevgican – Multi-Objective Optimization of Virtual Machine Placement in CloudRAN.</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rPr>
      </w:pPr>
      <w:r w:rsidRPr="00946150">
        <w:rPr>
          <w:rFonts w:ascii="Times New Roman" w:hAnsi="Times New Roman" w:cs="Times New Roman"/>
        </w:rPr>
        <w:lastRenderedPageBreak/>
        <w:t xml:space="preserve">Sanver Tarmur, “Parallel Point Classification into Geographical Regions”, Hesaplamalı Bilim ve Mühendislik Programı MS Tezi (tamamlandı, 2019). </w:t>
      </w:r>
    </w:p>
    <w:p w:rsidR="00934B06" w:rsidRPr="00946150" w:rsidRDefault="00934B06" w:rsidP="00A42A3D">
      <w:pPr>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pacing w:after="0" w:line="300" w:lineRule="exact"/>
        <w:jc w:val="both"/>
        <w:rPr>
          <w:rFonts w:ascii="Times New Roman" w:hAnsi="Times New Roman" w:cs="Times New Roman"/>
        </w:rPr>
      </w:pPr>
      <w:r w:rsidRPr="00946150">
        <w:rPr>
          <w:rFonts w:ascii="Times New Roman" w:hAnsi="Times New Roman" w:cs="Times New Roman"/>
        </w:rPr>
        <w:t xml:space="preserve">Arda Çınar, “Data Flow Analysis of Smart Contracts” (devam ediyor). </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uppressAutoHyphens/>
        <w:spacing w:after="0" w:line="300" w:lineRule="exact"/>
        <w:ind w:left="505"/>
        <w:jc w:val="both"/>
        <w:rPr>
          <w:rFonts w:ascii="Times New Roman" w:hAnsi="Times New Roman" w:cs="Times New Roman"/>
          <w:color w:val="000000" w:themeColor="text1"/>
        </w:rPr>
      </w:pPr>
      <w:r w:rsidRPr="00946150">
        <w:rPr>
          <w:rFonts w:ascii="Times New Roman" w:hAnsi="Times New Roman" w:cs="Times New Roman"/>
          <w:color w:val="000000" w:themeColor="text1"/>
        </w:rPr>
        <w:t>Ramazan Çetin: Hardware implementation for 802.11b/g/n signal classification (Tamamlandı).</w:t>
      </w:r>
    </w:p>
    <w:p w:rsidR="00934B06" w:rsidRPr="00946150" w:rsidRDefault="00934B06" w:rsidP="00A42A3D">
      <w:pPr>
        <w:pStyle w:val="ListeParagraf"/>
        <w:spacing w:after="0" w:line="300" w:lineRule="exact"/>
        <w:ind w:left="505"/>
        <w:jc w:val="both"/>
        <w:rPr>
          <w:rFonts w:ascii="Times New Roman" w:hAnsi="Times New Roman" w:cs="Times New Roman"/>
          <w:color w:val="000000" w:themeColor="text1"/>
        </w:rPr>
      </w:pPr>
    </w:p>
    <w:p w:rsidR="00934B06" w:rsidRDefault="00934B06" w:rsidP="00A42A3D">
      <w:pPr>
        <w:pStyle w:val="ListeParagraf"/>
        <w:numPr>
          <w:ilvl w:val="0"/>
          <w:numId w:val="30"/>
        </w:numPr>
        <w:suppressAutoHyphens/>
        <w:spacing w:after="0" w:line="300" w:lineRule="exact"/>
        <w:ind w:left="505"/>
        <w:jc w:val="both"/>
        <w:rPr>
          <w:rFonts w:ascii="Times New Roman" w:hAnsi="Times New Roman" w:cs="Times New Roman"/>
          <w:color w:val="000000" w:themeColor="text1"/>
        </w:rPr>
      </w:pPr>
      <w:r w:rsidRPr="00946150">
        <w:rPr>
          <w:rFonts w:ascii="Times New Roman" w:hAnsi="Times New Roman" w:cs="Times New Roman"/>
          <w:color w:val="000000" w:themeColor="text1"/>
        </w:rPr>
        <w:t xml:space="preserve">Baran Demirer: A configurable interface for analog </w:t>
      </w:r>
      <w:proofErr w:type="gramStart"/>
      <w:r w:rsidRPr="00946150">
        <w:rPr>
          <w:rFonts w:ascii="Times New Roman" w:hAnsi="Times New Roman" w:cs="Times New Roman"/>
          <w:color w:val="000000" w:themeColor="text1"/>
        </w:rPr>
        <w:t>sensor</w:t>
      </w:r>
      <w:proofErr w:type="gramEnd"/>
      <w:r w:rsidRPr="00946150">
        <w:rPr>
          <w:rFonts w:ascii="Times New Roman" w:hAnsi="Times New Roman" w:cs="Times New Roman"/>
          <w:color w:val="000000" w:themeColor="text1"/>
        </w:rPr>
        <w:t xml:space="preserve"> outputs (Tamamlandı).</w:t>
      </w:r>
    </w:p>
    <w:p w:rsidR="005107BA" w:rsidRPr="005107BA" w:rsidRDefault="005107BA" w:rsidP="005107BA">
      <w:pPr>
        <w:suppressAutoHyphens/>
        <w:spacing w:after="0" w:line="300" w:lineRule="exact"/>
        <w:jc w:val="both"/>
        <w:rPr>
          <w:rFonts w:ascii="Times New Roman" w:hAnsi="Times New Roman" w:cs="Times New Roman"/>
          <w:color w:val="000000" w:themeColor="text1"/>
        </w:rPr>
      </w:pPr>
      <w:bookmarkStart w:id="0" w:name="_GoBack"/>
      <w:bookmarkEnd w:id="0"/>
    </w:p>
    <w:p w:rsidR="00934B06" w:rsidRPr="00946150" w:rsidRDefault="00934B06" w:rsidP="00A42A3D">
      <w:pPr>
        <w:pStyle w:val="ListeParagraf"/>
        <w:numPr>
          <w:ilvl w:val="0"/>
          <w:numId w:val="30"/>
        </w:numPr>
        <w:suppressAutoHyphens/>
        <w:spacing w:after="0" w:line="300" w:lineRule="exact"/>
        <w:ind w:left="505"/>
        <w:jc w:val="both"/>
        <w:rPr>
          <w:rFonts w:ascii="Times New Roman" w:hAnsi="Times New Roman" w:cs="Times New Roman"/>
          <w:color w:val="000000" w:themeColor="text1"/>
        </w:rPr>
      </w:pPr>
      <w:r w:rsidRPr="00946150">
        <w:rPr>
          <w:rFonts w:ascii="Times New Roman" w:hAnsi="Times New Roman" w:cs="Times New Roman"/>
          <w:color w:val="000000" w:themeColor="text1"/>
        </w:rPr>
        <w:t>Melih Bayraker: Embedded system implementation for real-time control of ankle foot orthosis (Tamamlandı).</w:t>
      </w:r>
    </w:p>
    <w:p w:rsidR="00934B06" w:rsidRPr="00946150" w:rsidRDefault="00934B06" w:rsidP="00A42A3D">
      <w:pPr>
        <w:pStyle w:val="ListeParagraf"/>
        <w:spacing w:after="0" w:line="300" w:lineRule="exact"/>
        <w:ind w:left="505"/>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505"/>
        <w:jc w:val="both"/>
        <w:rPr>
          <w:rFonts w:ascii="Times New Roman" w:hAnsi="Times New Roman" w:cs="Times New Roman"/>
          <w:color w:val="000000" w:themeColor="text1"/>
        </w:rPr>
      </w:pPr>
      <w:r w:rsidRPr="00946150">
        <w:rPr>
          <w:rFonts w:ascii="Times New Roman" w:hAnsi="Times New Roman" w:cs="Times New Roman"/>
          <w:color w:val="000000" w:themeColor="text1"/>
        </w:rPr>
        <w:t>İbrahim Ateşpare: Hardware acceleration for multiple sequence alignment of proteins (Tamamlandı).</w:t>
      </w:r>
    </w:p>
    <w:p w:rsidR="00934B06" w:rsidRPr="00946150" w:rsidRDefault="00934B06" w:rsidP="00A42A3D">
      <w:pPr>
        <w:pStyle w:val="ListeParagraf"/>
        <w:spacing w:after="0" w:line="300" w:lineRule="exact"/>
        <w:ind w:left="505"/>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505"/>
        <w:jc w:val="both"/>
        <w:rPr>
          <w:rFonts w:ascii="Times New Roman" w:hAnsi="Times New Roman" w:cs="Times New Roman"/>
          <w:color w:val="000000" w:themeColor="text1"/>
        </w:rPr>
      </w:pPr>
      <w:r w:rsidRPr="00946150">
        <w:rPr>
          <w:rFonts w:ascii="Times New Roman" w:hAnsi="Times New Roman" w:cs="Times New Roman"/>
          <w:color w:val="000000" w:themeColor="text1"/>
        </w:rPr>
        <w:t>İbrahim Taştan: Approximate datapath design with RISC-V architecture.</w:t>
      </w:r>
    </w:p>
    <w:p w:rsidR="00934B06" w:rsidRPr="00946150" w:rsidRDefault="00934B06" w:rsidP="00A42A3D">
      <w:pPr>
        <w:spacing w:after="0" w:line="300" w:lineRule="exact"/>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ind w:left="505"/>
        <w:jc w:val="both"/>
        <w:rPr>
          <w:rFonts w:ascii="Times New Roman" w:hAnsi="Times New Roman" w:cs="Times New Roman"/>
          <w:color w:val="000000" w:themeColor="text1"/>
        </w:rPr>
      </w:pPr>
      <w:r w:rsidRPr="00946150">
        <w:rPr>
          <w:rFonts w:ascii="Times New Roman" w:hAnsi="Times New Roman" w:cs="Times New Roman"/>
          <w:color w:val="000000" w:themeColor="text1"/>
        </w:rPr>
        <w:t>Muhammed Said Seferbey: RISC-V crypto-extension and low-power configurable cryptographic module for new applications such as IoT.</w:t>
      </w:r>
    </w:p>
    <w:p w:rsidR="00934B06" w:rsidRPr="00946150" w:rsidRDefault="00934B06" w:rsidP="00A42A3D">
      <w:pPr>
        <w:pStyle w:val="ListeParagraf"/>
        <w:spacing w:after="0" w:line="300" w:lineRule="exact"/>
        <w:ind w:left="505"/>
        <w:jc w:val="both"/>
        <w:rPr>
          <w:rFonts w:ascii="Times New Roman" w:hAnsi="Times New Roman" w:cs="Times New Roman"/>
          <w:color w:val="000000" w:themeColor="text1"/>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rPr>
      </w:pPr>
      <w:r w:rsidRPr="00946150">
        <w:rPr>
          <w:rFonts w:ascii="Times New Roman" w:hAnsi="Times New Roman" w:cs="Times New Roman"/>
          <w:color w:val="000000" w:themeColor="text1"/>
        </w:rPr>
        <w:t>Barış Kara, “Taşıt Ağları için Yol Kenarı Ünitesi Yerleştirme Uygualaması”, Galatasaray Üniversitesi Bilgisayar Mühendisliği.</w:t>
      </w:r>
    </w:p>
    <w:p w:rsidR="00934B06" w:rsidRPr="00946150" w:rsidRDefault="00934B06" w:rsidP="00A42A3D">
      <w:pPr>
        <w:spacing w:after="0" w:line="300" w:lineRule="exact"/>
        <w:jc w:val="both"/>
        <w:rPr>
          <w:rFonts w:ascii="Times New Roman" w:hAnsi="Times New Roman" w:cs="Times New Roman"/>
        </w:rPr>
      </w:pPr>
    </w:p>
    <w:p w:rsidR="00934B06" w:rsidRPr="00946150" w:rsidRDefault="00934B06" w:rsidP="00A42A3D">
      <w:pPr>
        <w:pStyle w:val="ListeParagraf"/>
        <w:numPr>
          <w:ilvl w:val="0"/>
          <w:numId w:val="30"/>
        </w:numPr>
        <w:suppressAutoHyphens/>
        <w:spacing w:after="0" w:line="300" w:lineRule="exact"/>
        <w:jc w:val="both"/>
        <w:rPr>
          <w:rFonts w:ascii="Times New Roman" w:hAnsi="Times New Roman" w:cs="Times New Roman"/>
          <w:color w:val="000000" w:themeColor="text1"/>
        </w:rPr>
      </w:pPr>
      <w:r w:rsidRPr="00946150">
        <w:rPr>
          <w:rFonts w:ascii="Times New Roman" w:hAnsi="Times New Roman" w:cs="Times New Roman"/>
          <w:color w:val="000000" w:themeColor="text1"/>
        </w:rPr>
        <w:t>Barış Yamansavaşçılar, “Fault Tolerance in the Data Plane of Software Defined Networks” Boğaziçi Üniversitesi Bilgisayar Mühendisliği (Eş-Danışman)</w:t>
      </w:r>
    </w:p>
    <w:p w:rsidR="00934B06" w:rsidRPr="00946150" w:rsidRDefault="00934B06" w:rsidP="00A42A3D">
      <w:pPr>
        <w:pStyle w:val="ListeParagraf"/>
        <w:spacing w:after="0" w:line="300" w:lineRule="exact"/>
        <w:ind w:left="502"/>
        <w:jc w:val="both"/>
        <w:rPr>
          <w:rFonts w:ascii="Times New Roman" w:hAnsi="Times New Roman" w:cs="Times New Roman"/>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hAnsi="Times New Roman" w:cs="Times New Roman"/>
          <w:color w:val="000000" w:themeColor="text1"/>
          <w:sz w:val="22"/>
          <w:szCs w:val="22"/>
        </w:rPr>
        <w:t>Anıl Yıldırım, “Dynamically Partitioning of Deep Neural Networks for Partial-Offloading to Edge Computing Platforms” Boğaziçi Üniversitesi Bilgisayar Mühendisliği (Eş-Danışman).</w:t>
      </w:r>
    </w:p>
    <w:p w:rsidR="00934B06" w:rsidRPr="00946150" w:rsidRDefault="00934B06" w:rsidP="00A42A3D">
      <w:pPr>
        <w:pStyle w:val="GvdeMetni"/>
        <w:spacing w:line="300" w:lineRule="exact"/>
        <w:rPr>
          <w:rFonts w:ascii="Times New Roman" w:hAnsi="Times New Roman" w:cs="Times New Roman"/>
          <w:sz w:val="22"/>
          <w:szCs w:val="22"/>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hAnsi="Times New Roman" w:cs="Times New Roman"/>
          <w:sz w:val="22"/>
          <w:szCs w:val="22"/>
        </w:rPr>
        <w:t>Korhan Çağın Geboloğlu,”User-provisioned Offloading Structure for Multi-access Edge Computing”, Boğaziçi Üniversitesi Bilgisayar Mühendisliği (Eş-Danışman).</w:t>
      </w:r>
    </w:p>
    <w:p w:rsidR="00934B06" w:rsidRPr="00946150" w:rsidRDefault="00934B06" w:rsidP="00A42A3D">
      <w:pPr>
        <w:pStyle w:val="ListeParagraf"/>
        <w:spacing w:after="0" w:line="300" w:lineRule="exact"/>
        <w:jc w:val="both"/>
        <w:rPr>
          <w:rFonts w:ascii="Times New Roman" w:eastAsia="Times New Roman" w:hAnsi="Times New Roman" w:cs="Times New Roman"/>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eastAsia="Times New Roman" w:hAnsi="Times New Roman" w:cs="Times New Roman"/>
          <w:sz w:val="22"/>
          <w:szCs w:val="22"/>
        </w:rPr>
        <w:t>Mert Tiftikci, (MS, 2019), </w:t>
      </w:r>
      <w:r w:rsidRPr="00946150">
        <w:rPr>
          <w:rFonts w:ascii="Times New Roman" w:eastAsia="Times New Roman" w:hAnsi="Times New Roman" w:cs="Times New Roman"/>
          <w:i/>
          <w:iCs/>
          <w:sz w:val="22"/>
          <w:szCs w:val="22"/>
        </w:rPr>
        <w:t>Mention Extraction and Normalization using Ontologies in the Biomedical Domain</w:t>
      </w:r>
      <w:r w:rsidRPr="00946150">
        <w:rPr>
          <w:rFonts w:ascii="Times New Roman" w:eastAsia="Times New Roman" w:hAnsi="Times New Roman" w:cs="Times New Roman"/>
          <w:sz w:val="22"/>
          <w:szCs w:val="22"/>
        </w:rPr>
        <w:t>.</w:t>
      </w:r>
    </w:p>
    <w:p w:rsidR="00934B06" w:rsidRPr="00946150" w:rsidRDefault="00934B06" w:rsidP="00A42A3D">
      <w:pPr>
        <w:pStyle w:val="ListeParagraf"/>
        <w:spacing w:after="0" w:line="300" w:lineRule="exact"/>
        <w:jc w:val="both"/>
        <w:rPr>
          <w:rFonts w:ascii="Times New Roman" w:eastAsia="Times New Roman" w:hAnsi="Times New Roman" w:cs="Times New Roman"/>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eastAsia="Times New Roman" w:hAnsi="Times New Roman" w:cs="Times New Roman"/>
          <w:sz w:val="22"/>
          <w:szCs w:val="22"/>
        </w:rPr>
        <w:t>Burak Sivrikaya, (MS, 2019), </w:t>
      </w:r>
      <w:r w:rsidRPr="00946150">
        <w:rPr>
          <w:rFonts w:ascii="Times New Roman" w:eastAsia="Times New Roman" w:hAnsi="Times New Roman" w:cs="Times New Roman"/>
          <w:i/>
          <w:iCs/>
          <w:sz w:val="22"/>
          <w:szCs w:val="22"/>
        </w:rPr>
        <w:t>Using Reviews on the Web to Predict Box Office Success with Machine Learning Methods</w:t>
      </w:r>
      <w:r w:rsidRPr="00946150">
        <w:rPr>
          <w:rFonts w:ascii="Times New Roman" w:eastAsia="Times New Roman" w:hAnsi="Times New Roman" w:cs="Times New Roman"/>
          <w:sz w:val="22"/>
          <w:szCs w:val="22"/>
        </w:rPr>
        <w:t>.</w:t>
      </w:r>
    </w:p>
    <w:p w:rsidR="00934B06" w:rsidRPr="00946150" w:rsidRDefault="00934B06" w:rsidP="00A42A3D">
      <w:pPr>
        <w:pStyle w:val="ListeParagraf"/>
        <w:spacing w:after="0" w:line="300" w:lineRule="exact"/>
        <w:jc w:val="both"/>
        <w:rPr>
          <w:rFonts w:ascii="Times New Roman" w:eastAsia="Times New Roman" w:hAnsi="Times New Roman" w:cs="Times New Roman"/>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eastAsia="Times New Roman" w:hAnsi="Times New Roman" w:cs="Times New Roman"/>
          <w:sz w:val="22"/>
          <w:szCs w:val="22"/>
        </w:rPr>
        <w:t>Atakan Yuksel, (MS, 2019, Co-advised with Elif Ozkirimli), </w:t>
      </w:r>
      <w:r w:rsidRPr="00946150">
        <w:rPr>
          <w:rFonts w:ascii="Times New Roman" w:eastAsia="Times New Roman" w:hAnsi="Times New Roman" w:cs="Times New Roman"/>
          <w:i/>
          <w:iCs/>
          <w:sz w:val="22"/>
          <w:szCs w:val="22"/>
        </w:rPr>
        <w:t>Extracting Protein-Ligand Interactions from the Biomedical Literature using Deep Learning Approaches</w:t>
      </w:r>
      <w:r w:rsidRPr="00946150">
        <w:rPr>
          <w:rFonts w:ascii="Times New Roman" w:eastAsia="Times New Roman" w:hAnsi="Times New Roman" w:cs="Times New Roman"/>
          <w:sz w:val="22"/>
          <w:szCs w:val="22"/>
        </w:rPr>
        <w:t>.</w:t>
      </w:r>
    </w:p>
    <w:p w:rsidR="00934B06" w:rsidRPr="00946150" w:rsidRDefault="00934B06" w:rsidP="00A42A3D">
      <w:pPr>
        <w:spacing w:after="0" w:line="300" w:lineRule="exact"/>
        <w:jc w:val="both"/>
        <w:rPr>
          <w:rFonts w:ascii="Times New Roman" w:eastAsia="Times New Roman" w:hAnsi="Times New Roman" w:cs="Times New Roman"/>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eastAsia="Times New Roman" w:hAnsi="Times New Roman" w:cs="Times New Roman"/>
          <w:sz w:val="22"/>
          <w:szCs w:val="22"/>
        </w:rPr>
        <w:t>Mehmet Durna, (MS, 2019), </w:t>
      </w:r>
      <w:r w:rsidRPr="00946150">
        <w:rPr>
          <w:rFonts w:ascii="Times New Roman" w:eastAsia="Times New Roman" w:hAnsi="Times New Roman" w:cs="Times New Roman"/>
          <w:i/>
          <w:iCs/>
          <w:sz w:val="22"/>
          <w:szCs w:val="22"/>
        </w:rPr>
        <w:t>Identifying Event Nuggets in Turkish News Texts using Natural Language Processing and Machine Learning Methods</w:t>
      </w:r>
      <w:r w:rsidRPr="00946150">
        <w:rPr>
          <w:rFonts w:ascii="Times New Roman" w:eastAsia="Times New Roman" w:hAnsi="Times New Roman" w:cs="Times New Roman"/>
          <w:sz w:val="22"/>
          <w:szCs w:val="22"/>
        </w:rPr>
        <w:t>.</w:t>
      </w:r>
    </w:p>
    <w:p w:rsidR="00934B06" w:rsidRPr="00946150" w:rsidRDefault="00934B06" w:rsidP="00A42A3D">
      <w:pPr>
        <w:pStyle w:val="ListeParagraf"/>
        <w:spacing w:after="0" w:line="300" w:lineRule="exact"/>
        <w:jc w:val="both"/>
        <w:rPr>
          <w:rFonts w:ascii="Times New Roman" w:eastAsia="Times New Roman" w:hAnsi="Times New Roman" w:cs="Times New Roman"/>
        </w:rPr>
      </w:pPr>
    </w:p>
    <w:p w:rsidR="00934B06" w:rsidRPr="00946150" w:rsidRDefault="00934B06" w:rsidP="00A42A3D">
      <w:pPr>
        <w:pStyle w:val="GvdeMetni"/>
        <w:numPr>
          <w:ilvl w:val="0"/>
          <w:numId w:val="30"/>
        </w:numPr>
        <w:spacing w:line="300" w:lineRule="exact"/>
        <w:rPr>
          <w:rFonts w:ascii="Times New Roman" w:hAnsi="Times New Roman" w:cs="Times New Roman"/>
          <w:sz w:val="22"/>
          <w:szCs w:val="22"/>
        </w:rPr>
      </w:pPr>
      <w:r w:rsidRPr="00946150">
        <w:rPr>
          <w:rFonts w:ascii="Times New Roman" w:eastAsia="Times New Roman" w:hAnsi="Times New Roman" w:cs="Times New Roman"/>
          <w:sz w:val="22"/>
          <w:szCs w:val="22"/>
        </w:rPr>
        <w:t>Anil Caliskol, (MS, 2019), </w:t>
      </w:r>
      <w:r w:rsidRPr="00946150">
        <w:rPr>
          <w:rFonts w:ascii="Times New Roman" w:eastAsia="Times New Roman" w:hAnsi="Times New Roman" w:cs="Times New Roman"/>
          <w:i/>
          <w:iCs/>
          <w:sz w:val="22"/>
          <w:szCs w:val="22"/>
        </w:rPr>
        <w:t>Hit Song Prediction using Feature-Based Machine Learning</w:t>
      </w:r>
      <w:r w:rsidRPr="00946150">
        <w:rPr>
          <w:rFonts w:ascii="Times New Roman" w:eastAsia="Times New Roman" w:hAnsi="Times New Roman" w:cs="Times New Roman"/>
          <w:sz w:val="22"/>
          <w:szCs w:val="22"/>
        </w:rPr>
        <w:t>.</w:t>
      </w:r>
    </w:p>
    <w:p w:rsidR="00934B06" w:rsidRPr="00946150" w:rsidRDefault="00934B06" w:rsidP="00A42A3D">
      <w:pPr>
        <w:pStyle w:val="ListeParagraf"/>
        <w:spacing w:after="0" w:line="300" w:lineRule="exact"/>
        <w:jc w:val="both"/>
        <w:rPr>
          <w:rFonts w:ascii="Times New Roman" w:hAnsi="Times New Roman" w:cs="Times New Roman"/>
        </w:rPr>
      </w:pPr>
    </w:p>
    <w:p w:rsidR="00934B06" w:rsidRPr="00946150" w:rsidRDefault="00A42A3D" w:rsidP="00A42A3D">
      <w:pPr>
        <w:numPr>
          <w:ilvl w:val="0"/>
          <w:numId w:val="30"/>
        </w:numPr>
        <w:shd w:val="clear" w:color="auto" w:fill="FFFFFF"/>
        <w:spacing w:after="0" w:line="300" w:lineRule="exact"/>
        <w:jc w:val="both"/>
        <w:textAlignment w:val="baseline"/>
        <w:rPr>
          <w:rFonts w:ascii="Times New Roman" w:eastAsia="Times New Roman" w:hAnsi="Times New Roman" w:cs="Times New Roman"/>
          <w:lang w:val="en-US"/>
        </w:rPr>
      </w:pPr>
      <w:r w:rsidRPr="00946150">
        <w:rPr>
          <w:rFonts w:ascii="Times New Roman" w:eastAsia="Times New Roman" w:hAnsi="Times New Roman" w:cs="Times New Roman"/>
          <w:bdr w:val="none" w:sz="0" w:space="0" w:color="auto" w:frame="1"/>
          <w:lang w:val="en-US"/>
        </w:rPr>
        <w:lastRenderedPageBreak/>
        <w:t>Ayhan Gürsan</w:t>
      </w:r>
      <w:r w:rsidR="00934B06" w:rsidRPr="00946150">
        <w:rPr>
          <w:rFonts w:ascii="Times New Roman" w:eastAsia="Times New Roman" w:hAnsi="Times New Roman" w:cs="Times New Roman"/>
          <w:bdr w:val="none" w:sz="0" w:space="0" w:color="auto" w:frame="1"/>
          <w:lang w:val="en-US"/>
        </w:rPr>
        <w:t>, Comparison of MEGA-PRESS and Short Echo Time PRESS on Classification of IDH Mutation Using Machine Learning at 3T, 22 Ağustos 2019.</w:t>
      </w:r>
    </w:p>
    <w:p w:rsidR="00934B06" w:rsidRPr="00946150" w:rsidRDefault="00934B06" w:rsidP="00A42A3D">
      <w:pPr>
        <w:shd w:val="clear" w:color="auto" w:fill="FFFFFF"/>
        <w:spacing w:after="0" w:line="300" w:lineRule="exact"/>
        <w:jc w:val="both"/>
        <w:textAlignment w:val="baseline"/>
        <w:rPr>
          <w:rFonts w:ascii="Times New Roman" w:eastAsia="Times New Roman" w:hAnsi="Times New Roman" w:cs="Times New Roman"/>
          <w:lang w:val="en-US"/>
        </w:rPr>
      </w:pPr>
    </w:p>
    <w:p w:rsidR="00934B06" w:rsidRPr="00946150" w:rsidRDefault="00A42A3D" w:rsidP="00A42A3D">
      <w:pPr>
        <w:numPr>
          <w:ilvl w:val="0"/>
          <w:numId w:val="30"/>
        </w:numPr>
        <w:shd w:val="clear" w:color="auto" w:fill="FFFFFF"/>
        <w:spacing w:after="0" w:line="300" w:lineRule="exact"/>
        <w:jc w:val="both"/>
        <w:textAlignment w:val="baseline"/>
        <w:rPr>
          <w:rFonts w:ascii="Times New Roman" w:eastAsia="Times New Roman" w:hAnsi="Times New Roman" w:cs="Times New Roman"/>
          <w:lang w:val="en-US"/>
        </w:rPr>
      </w:pPr>
      <w:r w:rsidRPr="00946150">
        <w:rPr>
          <w:rFonts w:ascii="Times New Roman" w:eastAsia="Times New Roman" w:hAnsi="Times New Roman" w:cs="Times New Roman"/>
          <w:bdr w:val="none" w:sz="0" w:space="0" w:color="auto" w:frame="1"/>
          <w:lang w:val="en-US"/>
        </w:rPr>
        <w:t>Başak Bayrambaş</w:t>
      </w:r>
      <w:r w:rsidR="00934B06" w:rsidRPr="00946150">
        <w:rPr>
          <w:rFonts w:ascii="Times New Roman" w:eastAsia="Times New Roman" w:hAnsi="Times New Roman" w:cs="Times New Roman"/>
          <w:bdr w:val="none" w:sz="0" w:space="0" w:color="auto" w:frame="1"/>
          <w:lang w:val="en-US"/>
        </w:rPr>
        <w:t xml:space="preserve">, BreastIS: A Software Tool </w:t>
      </w:r>
      <w:proofErr w:type="gramStart"/>
      <w:r w:rsidR="00934B06" w:rsidRPr="00946150">
        <w:rPr>
          <w:rFonts w:ascii="Times New Roman" w:eastAsia="Times New Roman" w:hAnsi="Times New Roman" w:cs="Times New Roman"/>
          <w:bdr w:val="none" w:sz="0" w:space="0" w:color="auto" w:frame="1"/>
          <w:lang w:val="en-US"/>
        </w:rPr>
        <w:t>For</w:t>
      </w:r>
      <w:proofErr w:type="gramEnd"/>
      <w:r w:rsidR="00934B06" w:rsidRPr="00946150">
        <w:rPr>
          <w:rFonts w:ascii="Times New Roman" w:eastAsia="Times New Roman" w:hAnsi="Times New Roman" w:cs="Times New Roman"/>
          <w:bdr w:val="none" w:sz="0" w:space="0" w:color="auto" w:frame="1"/>
          <w:lang w:val="en-US"/>
        </w:rPr>
        <w:t xml:space="preserve"> Flexible Breast MRI Analysis, 25 Haziran 2019.</w:t>
      </w:r>
    </w:p>
    <w:p w:rsidR="00934B06" w:rsidRPr="00946150" w:rsidRDefault="00934B06" w:rsidP="00A42A3D">
      <w:pPr>
        <w:shd w:val="clear" w:color="auto" w:fill="FFFFFF"/>
        <w:spacing w:after="0" w:line="300" w:lineRule="exact"/>
        <w:ind w:left="502"/>
        <w:jc w:val="both"/>
        <w:textAlignment w:val="baseline"/>
        <w:rPr>
          <w:rFonts w:ascii="Times New Roman" w:eastAsia="Times New Roman" w:hAnsi="Times New Roman" w:cs="Times New Roman"/>
          <w:lang w:val="en-US"/>
        </w:rPr>
      </w:pPr>
    </w:p>
    <w:p w:rsidR="00934B06" w:rsidRPr="00946150" w:rsidRDefault="00A42A3D" w:rsidP="00A42A3D">
      <w:pPr>
        <w:numPr>
          <w:ilvl w:val="0"/>
          <w:numId w:val="30"/>
        </w:numPr>
        <w:shd w:val="clear" w:color="auto" w:fill="FFFFFF"/>
        <w:spacing w:after="0" w:line="300" w:lineRule="exact"/>
        <w:jc w:val="both"/>
        <w:textAlignment w:val="baseline"/>
        <w:rPr>
          <w:rFonts w:ascii="Times New Roman" w:eastAsia="Times New Roman" w:hAnsi="Times New Roman" w:cs="Times New Roman"/>
          <w:lang w:val="en-US"/>
        </w:rPr>
      </w:pPr>
      <w:r w:rsidRPr="00946150">
        <w:rPr>
          <w:rFonts w:ascii="Times New Roman" w:eastAsia="Times New Roman" w:hAnsi="Times New Roman" w:cs="Times New Roman"/>
          <w:bdr w:val="none" w:sz="0" w:space="0" w:color="auto" w:frame="1"/>
          <w:lang w:val="en-US"/>
        </w:rPr>
        <w:t>Neslişah Akyüz</w:t>
      </w:r>
      <w:r w:rsidR="00934B06" w:rsidRPr="00946150">
        <w:rPr>
          <w:rFonts w:ascii="Times New Roman" w:eastAsia="Times New Roman" w:hAnsi="Times New Roman" w:cs="Times New Roman"/>
          <w:bdr w:val="none" w:sz="0" w:space="0" w:color="auto" w:frame="1"/>
          <w:lang w:val="en-US"/>
        </w:rPr>
        <w:t xml:space="preserve">, </w:t>
      </w:r>
      <w:proofErr w:type="gramStart"/>
      <w:r w:rsidR="00934B06" w:rsidRPr="00946150">
        <w:rPr>
          <w:rFonts w:ascii="Times New Roman" w:eastAsia="Times New Roman" w:hAnsi="Times New Roman" w:cs="Times New Roman"/>
          <w:bdr w:val="none" w:sz="0" w:space="0" w:color="auto" w:frame="1"/>
          <w:lang w:val="en-US"/>
        </w:rPr>
        <w:t>A</w:t>
      </w:r>
      <w:proofErr w:type="gramEnd"/>
      <w:r w:rsidR="00934B06" w:rsidRPr="00946150">
        <w:rPr>
          <w:rFonts w:ascii="Times New Roman" w:eastAsia="Times New Roman" w:hAnsi="Times New Roman" w:cs="Times New Roman"/>
          <w:bdr w:val="none" w:sz="0" w:space="0" w:color="auto" w:frame="1"/>
          <w:lang w:val="en-US"/>
        </w:rPr>
        <w:t xml:space="preserve"> Comprehensive Medical Equipment Management Software System for Increased Patient Safety, Haziran 2019.</w:t>
      </w:r>
    </w:p>
    <w:p w:rsidR="00934B06" w:rsidRPr="00946150" w:rsidRDefault="00934B06" w:rsidP="00A42A3D">
      <w:pPr>
        <w:shd w:val="clear" w:color="auto" w:fill="FFFFFF"/>
        <w:spacing w:after="0" w:line="300" w:lineRule="exact"/>
        <w:ind w:left="502"/>
        <w:jc w:val="both"/>
        <w:textAlignment w:val="baseline"/>
        <w:rPr>
          <w:rFonts w:ascii="Times New Roman" w:eastAsia="Times New Roman" w:hAnsi="Times New Roman" w:cs="Times New Roman"/>
          <w:lang w:val="en-US"/>
        </w:rPr>
      </w:pPr>
    </w:p>
    <w:p w:rsidR="00934B06" w:rsidRPr="00946150" w:rsidRDefault="00A42A3D" w:rsidP="00A42A3D">
      <w:pPr>
        <w:pStyle w:val="ListeParagraf"/>
        <w:numPr>
          <w:ilvl w:val="0"/>
          <w:numId w:val="30"/>
        </w:numPr>
        <w:shd w:val="clear" w:color="auto" w:fill="FFFFFF"/>
        <w:spacing w:after="0" w:line="300" w:lineRule="exact"/>
        <w:jc w:val="both"/>
        <w:rPr>
          <w:rFonts w:ascii="Times New Roman" w:hAnsi="Times New Roman" w:cs="Times New Roman"/>
          <w:color w:val="333333"/>
          <w:lang w:val="en-US"/>
        </w:rPr>
      </w:pPr>
      <w:r w:rsidRPr="00946150">
        <w:rPr>
          <w:rFonts w:ascii="Times New Roman" w:hAnsi="Times New Roman" w:cs="Times New Roman"/>
          <w:color w:val="000000" w:themeColor="text1"/>
        </w:rPr>
        <w:t>Furkan Durmuş</w:t>
      </w:r>
      <w:r w:rsidR="00934B06" w:rsidRPr="00946150">
        <w:rPr>
          <w:rFonts w:ascii="Times New Roman" w:eastAsia="Times New Roman" w:hAnsi="Times New Roman" w:cs="Times New Roman"/>
          <w:color w:val="000000" w:themeColor="text1"/>
        </w:rPr>
        <w:t xml:space="preserve">, </w:t>
      </w:r>
      <w:r w:rsidR="00934B06" w:rsidRPr="00946150">
        <w:rPr>
          <w:rFonts w:ascii="Times New Roman" w:hAnsi="Times New Roman" w:cs="Times New Roman"/>
          <w:color w:val="333333"/>
          <w:lang w:val="en-US"/>
        </w:rPr>
        <w:t>Skeletonization of Pulmonary Vasculature of The Rat Fetuses with Congenital Diaphragmatic Hernia.</w:t>
      </w:r>
    </w:p>
    <w:p w:rsidR="00934B06" w:rsidRPr="00946150" w:rsidRDefault="00934B06" w:rsidP="00A42A3D">
      <w:pPr>
        <w:pStyle w:val="ListeParagraf"/>
        <w:shd w:val="clear" w:color="auto" w:fill="FFFFFF"/>
        <w:spacing w:after="0" w:line="300" w:lineRule="exact"/>
        <w:ind w:left="502"/>
        <w:jc w:val="both"/>
        <w:rPr>
          <w:rFonts w:ascii="Times New Roman" w:hAnsi="Times New Roman" w:cs="Times New Roman"/>
          <w:color w:val="333333"/>
          <w:lang w:val="en-US"/>
        </w:rPr>
      </w:pPr>
    </w:p>
    <w:p w:rsidR="00934B06" w:rsidRPr="00946150" w:rsidRDefault="00A42A3D" w:rsidP="00A42A3D">
      <w:pPr>
        <w:pStyle w:val="ListeParagraf"/>
        <w:numPr>
          <w:ilvl w:val="0"/>
          <w:numId w:val="30"/>
        </w:numPr>
        <w:shd w:val="clear" w:color="auto" w:fill="FFFFFF"/>
        <w:spacing w:after="0" w:line="300" w:lineRule="exact"/>
        <w:jc w:val="both"/>
        <w:rPr>
          <w:rFonts w:ascii="Times New Roman" w:hAnsi="Times New Roman" w:cs="Times New Roman"/>
          <w:color w:val="333333"/>
          <w:lang w:val="en-US"/>
        </w:rPr>
      </w:pPr>
      <w:r w:rsidRPr="00946150">
        <w:rPr>
          <w:rFonts w:ascii="Times New Roman" w:eastAsia="Times New Roman" w:hAnsi="Times New Roman" w:cs="Times New Roman"/>
          <w:color w:val="000000" w:themeColor="text1"/>
        </w:rPr>
        <w:t>Sena Azamat</w:t>
      </w:r>
      <w:r w:rsidR="00934B06" w:rsidRPr="00946150">
        <w:rPr>
          <w:rFonts w:ascii="Times New Roman" w:eastAsia="Times New Roman" w:hAnsi="Times New Roman" w:cs="Times New Roman"/>
          <w:color w:val="000000" w:themeColor="text1"/>
        </w:rPr>
        <w:t xml:space="preserve">, </w:t>
      </w:r>
      <w:r w:rsidR="00934B06" w:rsidRPr="00946150">
        <w:rPr>
          <w:rFonts w:ascii="Times New Roman" w:hAnsi="Times New Roman" w:cs="Times New Roman"/>
          <w:color w:val="333333"/>
          <w:lang w:val="en-US"/>
        </w:rPr>
        <w:t>Parkinson Hastalarında Kognitif Impairment Paterninin ASL MRG ile değerlendirilmesi.</w:t>
      </w:r>
    </w:p>
    <w:p w:rsidR="00934B06" w:rsidRPr="00946150" w:rsidRDefault="00934B06" w:rsidP="00A42A3D">
      <w:pPr>
        <w:shd w:val="clear" w:color="auto" w:fill="FFFFFF"/>
        <w:spacing w:after="0" w:line="300" w:lineRule="exact"/>
        <w:jc w:val="both"/>
        <w:rPr>
          <w:rFonts w:ascii="Times New Roman" w:hAnsi="Times New Roman" w:cs="Times New Roman"/>
          <w:color w:val="333333"/>
          <w:lang w:val="en-US"/>
        </w:rPr>
      </w:pPr>
    </w:p>
    <w:p w:rsidR="00934B06" w:rsidRDefault="00A42A3D" w:rsidP="00A42A3D">
      <w:pPr>
        <w:pStyle w:val="ListeParagraf"/>
        <w:numPr>
          <w:ilvl w:val="0"/>
          <w:numId w:val="30"/>
        </w:numPr>
        <w:shd w:val="clear" w:color="auto" w:fill="FFFFFF"/>
        <w:spacing w:after="0" w:line="300" w:lineRule="exact"/>
        <w:jc w:val="both"/>
        <w:rPr>
          <w:rFonts w:ascii="Times New Roman" w:hAnsi="Times New Roman" w:cs="Times New Roman"/>
          <w:color w:val="333333"/>
          <w:lang w:val="en-US"/>
        </w:rPr>
      </w:pPr>
      <w:r w:rsidRPr="00946150">
        <w:rPr>
          <w:rFonts w:ascii="Times New Roman" w:hAnsi="Times New Roman" w:cs="Times New Roman"/>
          <w:color w:val="333333"/>
          <w:lang w:val="en-US"/>
        </w:rPr>
        <w:t>Hande Halilibrahimoğlu</w:t>
      </w:r>
      <w:r w:rsidR="00934B06" w:rsidRPr="00946150">
        <w:rPr>
          <w:rFonts w:ascii="Times New Roman" w:hAnsi="Times New Roman" w:cs="Times New Roman"/>
          <w:color w:val="333333"/>
          <w:lang w:val="en-US"/>
        </w:rPr>
        <w:t>. Non-invasive Determination of Glioma Genotype Using Magnetic Resonance Imaging.</w:t>
      </w:r>
    </w:p>
    <w:p w:rsidR="00934B06" w:rsidRPr="00955040" w:rsidRDefault="00934B06" w:rsidP="00A42A3D">
      <w:pPr>
        <w:pStyle w:val="ListeParagraf"/>
        <w:spacing w:after="0" w:line="300" w:lineRule="exact"/>
        <w:rPr>
          <w:rFonts w:ascii="Times New Roman" w:hAnsi="Times New Roman" w:cs="Times New Roman"/>
          <w:color w:val="333333"/>
          <w:lang w:val="en-US"/>
        </w:rPr>
      </w:pPr>
    </w:p>
    <w:p w:rsidR="00934B06" w:rsidRPr="00B82516" w:rsidRDefault="00934B06" w:rsidP="00A42A3D">
      <w:pPr>
        <w:pStyle w:val="ListeParagraf"/>
        <w:numPr>
          <w:ilvl w:val="0"/>
          <w:numId w:val="30"/>
        </w:numPr>
        <w:spacing w:after="0" w:line="300" w:lineRule="exact"/>
        <w:jc w:val="both"/>
        <w:rPr>
          <w:rFonts w:ascii="Times New Roman" w:hAnsi="Times New Roman" w:cs="Times New Roman"/>
          <w:bCs/>
          <w:iCs/>
          <w:color w:val="000000" w:themeColor="text1"/>
        </w:rPr>
      </w:pPr>
      <w:r w:rsidRPr="00B82516">
        <w:rPr>
          <w:rFonts w:ascii="Times New Roman" w:hAnsi="Times New Roman" w:cs="Times New Roman"/>
          <w:bCs/>
          <w:iCs/>
          <w:color w:val="000000" w:themeColor="text1"/>
        </w:rPr>
        <w:t>Fatih Aşağıdağ, Efficient RISC-V Processor Design with HLS, yürüyen.</w:t>
      </w:r>
    </w:p>
    <w:p w:rsidR="00934B06" w:rsidRPr="00B82516" w:rsidRDefault="00934B06" w:rsidP="00A42A3D">
      <w:pPr>
        <w:spacing w:after="0" w:line="300" w:lineRule="exact"/>
        <w:jc w:val="both"/>
        <w:rPr>
          <w:rFonts w:ascii="Times New Roman" w:hAnsi="Times New Roman" w:cs="Times New Roman"/>
          <w:bCs/>
          <w:iCs/>
          <w:color w:val="000000" w:themeColor="text1"/>
        </w:rPr>
      </w:pPr>
    </w:p>
    <w:p w:rsidR="00934B06" w:rsidRPr="00B82516" w:rsidRDefault="00934B06" w:rsidP="00A42A3D">
      <w:pPr>
        <w:pStyle w:val="ListeParagraf"/>
        <w:numPr>
          <w:ilvl w:val="0"/>
          <w:numId w:val="30"/>
        </w:numPr>
        <w:spacing w:after="0" w:line="300" w:lineRule="exact"/>
        <w:jc w:val="both"/>
        <w:rPr>
          <w:rFonts w:ascii="Times New Roman" w:hAnsi="Times New Roman" w:cs="Times New Roman"/>
          <w:bCs/>
          <w:iCs/>
          <w:color w:val="000000" w:themeColor="text1"/>
          <w:lang w:val="en-US"/>
        </w:rPr>
      </w:pPr>
      <w:r w:rsidRPr="00B82516">
        <w:rPr>
          <w:rFonts w:ascii="Times New Roman" w:hAnsi="Times New Roman" w:cs="Times New Roman"/>
          <w:bCs/>
          <w:iCs/>
          <w:color w:val="000000" w:themeColor="text1"/>
        </w:rPr>
        <w:t xml:space="preserve">Ahmet Semih Erşahin, </w:t>
      </w:r>
      <w:r w:rsidRPr="00B82516">
        <w:rPr>
          <w:rFonts w:ascii="Times New Roman" w:hAnsi="Times New Roman" w:cs="Times New Roman"/>
          <w:bCs/>
          <w:iCs/>
          <w:color w:val="000000" w:themeColor="text1"/>
          <w:lang w:val="en-US"/>
        </w:rPr>
        <w:t>Autonomous Water Utility Management Using Blockchain</w:t>
      </w:r>
      <w:r w:rsidRPr="00B82516">
        <w:rPr>
          <w:rFonts w:ascii="Times New Roman" w:hAnsi="Times New Roman" w:cs="Times New Roman"/>
          <w:bCs/>
          <w:iCs/>
          <w:color w:val="000000" w:themeColor="text1"/>
        </w:rPr>
        <w:t>, yürüyen.</w:t>
      </w:r>
      <w:r w:rsidRPr="00B82516">
        <w:rPr>
          <w:rFonts w:ascii="Times New Roman" w:hAnsi="Times New Roman" w:cs="Times New Roman"/>
          <w:bCs/>
          <w:iCs/>
          <w:color w:val="000000" w:themeColor="text1"/>
          <w:lang w:val="en-US"/>
        </w:rPr>
        <w:t xml:space="preserve"> </w:t>
      </w:r>
    </w:p>
    <w:p w:rsidR="00934B06" w:rsidRPr="00B82516" w:rsidRDefault="00934B06" w:rsidP="00A42A3D">
      <w:pPr>
        <w:pStyle w:val="ListeParagraf"/>
        <w:spacing w:after="0" w:line="300" w:lineRule="exact"/>
        <w:ind w:left="499"/>
        <w:jc w:val="both"/>
        <w:rPr>
          <w:rFonts w:ascii="Times New Roman" w:hAnsi="Times New Roman" w:cs="Times New Roman"/>
          <w:bCs/>
          <w:iCs/>
          <w:color w:val="000000" w:themeColor="text1"/>
          <w:lang w:val="en-US"/>
        </w:rPr>
      </w:pPr>
    </w:p>
    <w:p w:rsidR="00934B06" w:rsidRPr="00B82516" w:rsidRDefault="00934B06" w:rsidP="00A42A3D">
      <w:pPr>
        <w:pStyle w:val="ListeParagraf"/>
        <w:numPr>
          <w:ilvl w:val="0"/>
          <w:numId w:val="30"/>
        </w:numPr>
        <w:spacing w:after="0" w:line="300" w:lineRule="exact"/>
        <w:jc w:val="both"/>
        <w:rPr>
          <w:rFonts w:ascii="Times New Roman" w:hAnsi="Times New Roman" w:cs="Times New Roman"/>
          <w:bCs/>
          <w:iCs/>
          <w:color w:val="000000" w:themeColor="text1"/>
        </w:rPr>
      </w:pPr>
      <w:r w:rsidRPr="00B82516">
        <w:rPr>
          <w:rFonts w:ascii="Times New Roman" w:hAnsi="Times New Roman" w:cs="Times New Roman"/>
          <w:bCs/>
          <w:iCs/>
          <w:color w:val="000000" w:themeColor="text1"/>
        </w:rPr>
        <w:t xml:space="preserve">Nur Hilal, </w:t>
      </w:r>
      <w:r w:rsidRPr="00B82516">
        <w:rPr>
          <w:rFonts w:ascii="Times New Roman" w:hAnsi="Times New Roman" w:cs="Times New Roman"/>
          <w:bCs/>
          <w:iCs/>
          <w:color w:val="000000" w:themeColor="text1"/>
          <w:lang w:val="en-US"/>
        </w:rPr>
        <w:t>Model-based Design of a Road Side Unit for Emergency and Disaster Management, yürüyen.</w:t>
      </w:r>
    </w:p>
    <w:p w:rsidR="00934B06" w:rsidRPr="00B82516" w:rsidRDefault="00934B06" w:rsidP="00A42A3D">
      <w:pPr>
        <w:spacing w:after="0" w:line="300" w:lineRule="exact"/>
        <w:jc w:val="both"/>
        <w:rPr>
          <w:rFonts w:ascii="Times New Roman" w:hAnsi="Times New Roman" w:cs="Times New Roman"/>
          <w:bCs/>
          <w:iCs/>
          <w:color w:val="000000" w:themeColor="text1"/>
        </w:rPr>
      </w:pPr>
    </w:p>
    <w:p w:rsidR="00934B06" w:rsidRPr="00B82516" w:rsidRDefault="00934B06" w:rsidP="00A42A3D">
      <w:pPr>
        <w:pStyle w:val="ListeParagraf"/>
        <w:numPr>
          <w:ilvl w:val="0"/>
          <w:numId w:val="30"/>
        </w:numPr>
        <w:spacing w:after="0" w:line="300" w:lineRule="exact"/>
        <w:jc w:val="both"/>
        <w:rPr>
          <w:rFonts w:ascii="Times New Roman" w:hAnsi="Times New Roman" w:cs="Times New Roman"/>
          <w:bCs/>
          <w:iCs/>
          <w:color w:val="000000" w:themeColor="text1"/>
          <w:lang w:val="en-US"/>
        </w:rPr>
      </w:pPr>
      <w:r w:rsidRPr="00B82516">
        <w:rPr>
          <w:rFonts w:ascii="Times New Roman" w:hAnsi="Times New Roman" w:cs="Times New Roman"/>
          <w:bCs/>
          <w:iCs/>
          <w:color w:val="000000" w:themeColor="text1"/>
        </w:rPr>
        <w:t xml:space="preserve">Ömer Faruk Irmak, </w:t>
      </w:r>
      <w:r w:rsidRPr="00B82516">
        <w:rPr>
          <w:rFonts w:ascii="Times New Roman" w:hAnsi="Times New Roman" w:cs="Times New Roman"/>
          <w:bCs/>
          <w:iCs/>
          <w:color w:val="000000" w:themeColor="text1"/>
          <w:lang w:val="en-US"/>
        </w:rPr>
        <w:t>An Embedded RISCV Core with Elliptic Curve Cryptography Extension, yürüyen.</w:t>
      </w:r>
    </w:p>
    <w:p w:rsidR="00934B06" w:rsidRPr="00B82516" w:rsidRDefault="00934B06" w:rsidP="00A42A3D">
      <w:pPr>
        <w:pStyle w:val="ListeParagraf"/>
        <w:spacing w:after="0" w:line="300" w:lineRule="exact"/>
        <w:ind w:left="499"/>
        <w:jc w:val="both"/>
        <w:rPr>
          <w:rFonts w:ascii="Times New Roman" w:hAnsi="Times New Roman" w:cs="Times New Roman"/>
          <w:bCs/>
          <w:iCs/>
          <w:color w:val="000000" w:themeColor="text1"/>
          <w:lang w:val="en-US"/>
        </w:rPr>
      </w:pPr>
    </w:p>
    <w:p w:rsidR="00934B06" w:rsidRPr="00B82516" w:rsidRDefault="00934B06" w:rsidP="00A42A3D">
      <w:pPr>
        <w:pStyle w:val="ListeParagraf"/>
        <w:numPr>
          <w:ilvl w:val="0"/>
          <w:numId w:val="30"/>
        </w:numPr>
        <w:spacing w:after="0" w:line="300" w:lineRule="exact"/>
        <w:jc w:val="both"/>
        <w:rPr>
          <w:rFonts w:ascii="Times New Roman" w:hAnsi="Times New Roman" w:cs="Times New Roman"/>
          <w:bCs/>
          <w:iCs/>
          <w:color w:val="000000" w:themeColor="text1"/>
        </w:rPr>
      </w:pPr>
      <w:r w:rsidRPr="00B82516">
        <w:rPr>
          <w:rFonts w:ascii="Times New Roman" w:hAnsi="Times New Roman" w:cs="Times New Roman"/>
          <w:bCs/>
          <w:iCs/>
          <w:color w:val="000000" w:themeColor="text1"/>
        </w:rPr>
        <w:t>Mehmet Alp Şarkışla (SCO), AI Processor Design with High Level Synthesis, yürüyen.</w:t>
      </w:r>
    </w:p>
    <w:p w:rsidR="00934B06" w:rsidRPr="00873F05" w:rsidRDefault="00934B06" w:rsidP="00A42A3D">
      <w:pPr>
        <w:spacing w:after="0" w:line="300" w:lineRule="exact"/>
        <w:jc w:val="both"/>
        <w:rPr>
          <w:rFonts w:ascii="Times New Roman" w:hAnsi="Times New Roman" w:cs="Times New Roman"/>
          <w:bCs/>
          <w:iCs/>
          <w:color w:val="000000" w:themeColor="text1"/>
        </w:rPr>
      </w:pPr>
    </w:p>
    <w:p w:rsidR="00934B06" w:rsidRPr="00873F05" w:rsidRDefault="00934B06" w:rsidP="00A42A3D">
      <w:pPr>
        <w:pStyle w:val="ListeParagraf"/>
        <w:numPr>
          <w:ilvl w:val="0"/>
          <w:numId w:val="30"/>
        </w:numPr>
        <w:spacing w:after="0" w:line="300" w:lineRule="exact"/>
        <w:jc w:val="both"/>
        <w:rPr>
          <w:rFonts w:ascii="Times New Roman" w:hAnsi="Times New Roman" w:cs="Times New Roman"/>
          <w:bCs/>
          <w:iCs/>
          <w:lang w:val="en-US"/>
        </w:rPr>
      </w:pPr>
      <w:r w:rsidRPr="00873F05">
        <w:rPr>
          <w:rFonts w:ascii="Times New Roman" w:hAnsi="Times New Roman" w:cs="Times New Roman"/>
          <w:bCs/>
          <w:iCs/>
        </w:rPr>
        <w:t xml:space="preserve">İbrahim Taştan (EE), </w:t>
      </w:r>
      <w:r w:rsidRPr="00873F05">
        <w:rPr>
          <w:rFonts w:ascii="Times New Roman" w:hAnsi="Times New Roman" w:cs="Times New Roman"/>
          <w:bCs/>
          <w:iCs/>
          <w:lang w:val="en-US"/>
        </w:rPr>
        <w:t>Approximate CPU Design for IoT End-devices with Learning Capabilities, yürüyen.</w:t>
      </w:r>
    </w:p>
    <w:p w:rsidR="00934B06" w:rsidRPr="00873F05" w:rsidRDefault="00934B06" w:rsidP="00A42A3D">
      <w:pPr>
        <w:pStyle w:val="ListeParagraf"/>
        <w:spacing w:after="0" w:line="300" w:lineRule="exact"/>
        <w:jc w:val="both"/>
        <w:rPr>
          <w:rFonts w:ascii="Times New Roman" w:hAnsi="Times New Roman" w:cs="Times New Roman"/>
          <w:bCs/>
          <w:iCs/>
          <w:lang w:val="en-US"/>
        </w:rPr>
      </w:pPr>
    </w:p>
    <w:p w:rsidR="00934B06" w:rsidRPr="00873F05" w:rsidRDefault="00934B06" w:rsidP="00A42A3D">
      <w:pPr>
        <w:pStyle w:val="NormalWeb"/>
        <w:numPr>
          <w:ilvl w:val="0"/>
          <w:numId w:val="30"/>
        </w:numPr>
        <w:suppressAutoHyphens/>
        <w:spacing w:before="0" w:after="0" w:line="300" w:lineRule="exact"/>
        <w:jc w:val="both"/>
        <w:rPr>
          <w:sz w:val="22"/>
          <w:szCs w:val="22"/>
        </w:rPr>
      </w:pPr>
      <w:r w:rsidRPr="00873F05">
        <w:rPr>
          <w:sz w:val="22"/>
          <w:szCs w:val="22"/>
        </w:rPr>
        <w:t xml:space="preserve">Zeynep Busra Cinar, “Effects of Human Dispositions on Trust Estimations for Iterated Prisoners Dilemma Game”, 2019. </w:t>
      </w:r>
    </w:p>
    <w:p w:rsidR="00934B06" w:rsidRPr="00E75F05" w:rsidRDefault="00934B06" w:rsidP="00A42A3D">
      <w:pPr>
        <w:pStyle w:val="GvdeMetni"/>
        <w:spacing w:line="300" w:lineRule="exact"/>
        <w:rPr>
          <w:rFonts w:ascii="Times New Roman" w:hAnsi="Times New Roman" w:cs="Times New Roman"/>
          <w:sz w:val="22"/>
          <w:szCs w:val="22"/>
        </w:rPr>
      </w:pPr>
    </w:p>
    <w:p w:rsidR="00934B06" w:rsidRPr="00A42A3D" w:rsidRDefault="002D07F1" w:rsidP="00A42A3D">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XV-</w:t>
      </w:r>
      <w:r w:rsidR="00934B06" w:rsidRPr="00A42A3D">
        <w:rPr>
          <w:rFonts w:ascii="Cambria" w:eastAsia="Calibri" w:hAnsi="Cambria" w:cs="Times New Roman"/>
          <w:b/>
          <w:color w:val="365F91" w:themeColor="accent1" w:themeShade="BF"/>
          <w:sz w:val="28"/>
          <w:szCs w:val="28"/>
          <w:lang w:eastAsia="tr-TR"/>
        </w:rPr>
        <w:t>ÖZDEĞERLENDİRME</w:t>
      </w:r>
    </w:p>
    <w:p w:rsidR="00C47B85" w:rsidRDefault="00C47B85" w:rsidP="00C47B85">
      <w:pPr>
        <w:spacing w:after="0" w:line="300" w:lineRule="exact"/>
        <w:jc w:val="both"/>
        <w:rPr>
          <w:rFonts w:ascii="Times New Roman" w:hAnsi="Times New Roman" w:cs="Times New Roman"/>
        </w:rPr>
      </w:pPr>
    </w:p>
    <w:p w:rsidR="00934B06" w:rsidRPr="00C47B85" w:rsidRDefault="00C47B85" w:rsidP="00C47B85">
      <w:pPr>
        <w:spacing w:after="0" w:line="300" w:lineRule="exact"/>
        <w:jc w:val="both"/>
        <w:rPr>
          <w:rFonts w:ascii="Times New Roman" w:hAnsi="Times New Roman" w:cs="Times New Roman"/>
        </w:rPr>
      </w:pPr>
      <w:r>
        <w:rPr>
          <w:rFonts w:ascii="Times New Roman" w:hAnsi="Times New Roman" w:cs="Times New Roman"/>
        </w:rPr>
        <w:t xml:space="preserve">          </w:t>
      </w:r>
      <w:r w:rsidR="00934B06" w:rsidRPr="00C47B85">
        <w:rPr>
          <w:rFonts w:ascii="Times New Roman" w:hAnsi="Times New Roman" w:cs="Times New Roman"/>
        </w:rPr>
        <w:t xml:space="preserve">TETAM merkezi, Teleiletişim ve Enformatik alanında doktora öğrencisi yetiştirme projesi (TAM) </w:t>
      </w:r>
      <w:proofErr w:type="gramStart"/>
      <w:r w:rsidR="00934B06" w:rsidRPr="00C47B85">
        <w:rPr>
          <w:rFonts w:ascii="Times New Roman" w:hAnsi="Times New Roman" w:cs="Times New Roman"/>
        </w:rPr>
        <w:t>ile,</w:t>
      </w:r>
      <w:proofErr w:type="gramEnd"/>
      <w:r w:rsidR="00934B06" w:rsidRPr="00C47B85">
        <w:rPr>
          <w:rFonts w:ascii="Times New Roman" w:hAnsi="Times New Roman" w:cs="Times New Roman"/>
        </w:rPr>
        <w:t xml:space="preserve"> DPT tarafından kurulmuşve 2013 yılında kurumsallaşmıştır. 2017 yılında yazılan Boğaziçi Üniversitesi Enformatik Strateji belgesinde, TETAM ana paydaşlardan birisi olarak belirtilmiş, 2017 yılında öne çıkan araştırma başlıkları olan yapay zeka, büyük veri, nesnelerin interneti, robotlar alanları odak alanları olarak </w:t>
      </w:r>
      <w:proofErr w:type="gramStart"/>
      <w:r w:rsidR="00934B06" w:rsidRPr="00C47B85">
        <w:rPr>
          <w:rFonts w:ascii="Times New Roman" w:hAnsi="Times New Roman" w:cs="Times New Roman"/>
        </w:rPr>
        <w:t>seçilmiş,</w:t>
      </w:r>
      <w:proofErr w:type="gramEnd"/>
      <w:r w:rsidR="00934B06" w:rsidRPr="00C47B85">
        <w:rPr>
          <w:rFonts w:ascii="Times New Roman" w:hAnsi="Times New Roman" w:cs="Times New Roman"/>
        </w:rPr>
        <w:t xml:space="preserve"> ve Endüstri 4.0 Platformu adında bir Sanayi işbirliği platformu kurulmuştur. Enformatik strateji belgesinde, üniversite stratejik planında da atıfla, yol gösterici başlıklar verilmiştir. Bunlardan TETAM için geçerli olanlar şunlardır:</w:t>
      </w:r>
    </w:p>
    <w:p w:rsidR="00934B06" w:rsidRPr="00E75F05" w:rsidRDefault="00934B06" w:rsidP="00A42A3D">
      <w:pPr>
        <w:pStyle w:val="ListeParagraf"/>
        <w:spacing w:after="0" w:line="300" w:lineRule="exact"/>
        <w:ind w:left="425"/>
        <w:jc w:val="both"/>
        <w:rPr>
          <w:rFonts w:ascii="Times New Roman" w:hAnsi="Times New Roman" w:cs="Times New Roman"/>
        </w:rPr>
      </w:pPr>
    </w:p>
    <w:p w:rsidR="00934B06" w:rsidRPr="00E75F05" w:rsidRDefault="00934B06" w:rsidP="00A42A3D">
      <w:pPr>
        <w:pStyle w:val="ListeParagraf"/>
        <w:spacing w:after="0" w:line="300" w:lineRule="exact"/>
        <w:ind w:left="425"/>
        <w:jc w:val="both"/>
        <w:rPr>
          <w:rFonts w:ascii="Times New Roman" w:hAnsi="Times New Roman" w:cs="Times New Roman"/>
          <w:b/>
          <w:u w:val="single"/>
        </w:rPr>
      </w:pPr>
      <w:r w:rsidRPr="00E75F05">
        <w:rPr>
          <w:rFonts w:ascii="Times New Roman" w:hAnsi="Times New Roman" w:cs="Times New Roman"/>
          <w:b/>
          <w:u w:val="single"/>
        </w:rPr>
        <w:lastRenderedPageBreak/>
        <w:t>Doktora öğrencilerine yönelik olarak:</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Doktora mezunu sayısı</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Doktora eğitimi tamamlama süresi</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Toplam doktora mezunu içinde öğretim üyesi olanların oranı</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Mezunlar arasında araştırma ödülü alan sayısı</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Doktora mezunu ürünleri (yayın, patent, vb.)</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Tez başına çıkan yayın sayısı</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Tezlere ve ürünlerine verilen atıf sayısı</w:t>
      </w:r>
    </w:p>
    <w:p w:rsidR="00934B06" w:rsidRPr="00E75F05" w:rsidRDefault="00934B06" w:rsidP="00A42A3D">
      <w:pPr>
        <w:pStyle w:val="ListeParagraf"/>
        <w:numPr>
          <w:ilvl w:val="0"/>
          <w:numId w:val="35"/>
        </w:numPr>
        <w:spacing w:after="0" w:line="300" w:lineRule="exact"/>
        <w:jc w:val="both"/>
        <w:rPr>
          <w:rFonts w:ascii="Times New Roman" w:hAnsi="Times New Roman" w:cs="Times New Roman"/>
        </w:rPr>
      </w:pPr>
      <w:r w:rsidRPr="00E75F05">
        <w:rPr>
          <w:rFonts w:ascii="Times New Roman" w:hAnsi="Times New Roman" w:cs="Times New Roman"/>
        </w:rPr>
        <w:t>Doktora mezunlarımızın akademik pozisyonları</w:t>
      </w:r>
    </w:p>
    <w:p w:rsidR="00934B06" w:rsidRPr="00E75F05" w:rsidRDefault="00934B06" w:rsidP="00A42A3D">
      <w:pPr>
        <w:pStyle w:val="ListeParagraf"/>
        <w:numPr>
          <w:ilvl w:val="0"/>
          <w:numId w:val="36"/>
        </w:numPr>
        <w:spacing w:after="0" w:line="300" w:lineRule="exact"/>
        <w:jc w:val="both"/>
        <w:rPr>
          <w:rFonts w:ascii="Times New Roman" w:hAnsi="Times New Roman" w:cs="Times New Roman"/>
        </w:rPr>
      </w:pPr>
      <w:r w:rsidRPr="00E75F05">
        <w:rPr>
          <w:rFonts w:ascii="Times New Roman" w:hAnsi="Times New Roman" w:cs="Times New Roman"/>
        </w:rPr>
        <w:t>Yüksek lisans ve doktora öğrencilerinin katıldığı yurtdışı akademik etkinlik sayısı</w:t>
      </w:r>
    </w:p>
    <w:p w:rsidR="00934B06" w:rsidRPr="00E75F05" w:rsidRDefault="00934B06" w:rsidP="00A42A3D">
      <w:pPr>
        <w:pStyle w:val="ListeParagraf"/>
        <w:numPr>
          <w:ilvl w:val="0"/>
          <w:numId w:val="36"/>
        </w:numPr>
        <w:spacing w:after="0" w:line="300" w:lineRule="exact"/>
        <w:jc w:val="both"/>
        <w:rPr>
          <w:rFonts w:ascii="Times New Roman" w:hAnsi="Times New Roman" w:cs="Times New Roman"/>
        </w:rPr>
      </w:pPr>
      <w:r w:rsidRPr="00E75F05">
        <w:rPr>
          <w:rFonts w:ascii="Times New Roman" w:hAnsi="Times New Roman" w:cs="Times New Roman"/>
        </w:rPr>
        <w:t>Yüksek lisans ve doktora öğrencilerinin uluslararası üniversitelerde katıldıkları ders, staj, yaz okulu ve öğrenci çalıştayı sayısı</w:t>
      </w:r>
    </w:p>
    <w:p w:rsidR="00934B06" w:rsidRPr="00E75F05" w:rsidRDefault="00934B06" w:rsidP="00A42A3D">
      <w:pPr>
        <w:pStyle w:val="ListeParagraf"/>
        <w:numPr>
          <w:ilvl w:val="0"/>
          <w:numId w:val="36"/>
        </w:numPr>
        <w:spacing w:after="0" w:line="300" w:lineRule="exact"/>
        <w:jc w:val="both"/>
        <w:rPr>
          <w:rFonts w:ascii="Times New Roman" w:hAnsi="Times New Roman" w:cs="Times New Roman"/>
        </w:rPr>
      </w:pPr>
      <w:r w:rsidRPr="00E75F05">
        <w:rPr>
          <w:rFonts w:ascii="Times New Roman" w:hAnsi="Times New Roman" w:cs="Times New Roman"/>
        </w:rPr>
        <w:t>Yüksek lisans ve doktora öğrencilerinin yurtdışı konferanslarda yaptıkları sunum sayısı</w:t>
      </w:r>
    </w:p>
    <w:p w:rsidR="00934B06" w:rsidRPr="00E75F05" w:rsidRDefault="00934B06" w:rsidP="00A42A3D">
      <w:pPr>
        <w:spacing w:after="0" w:line="300" w:lineRule="exact"/>
        <w:ind w:left="360"/>
        <w:jc w:val="both"/>
        <w:rPr>
          <w:rFonts w:ascii="Times New Roman" w:hAnsi="Times New Roman" w:cs="Times New Roman"/>
          <w:u w:val="single"/>
        </w:rPr>
      </w:pPr>
    </w:p>
    <w:p w:rsidR="00934B06" w:rsidRPr="00E75F05" w:rsidRDefault="00934B06" w:rsidP="00A42A3D">
      <w:pPr>
        <w:spacing w:after="0" w:line="300" w:lineRule="exact"/>
        <w:ind w:left="360"/>
        <w:jc w:val="both"/>
        <w:rPr>
          <w:rFonts w:ascii="Times New Roman" w:hAnsi="Times New Roman" w:cs="Times New Roman"/>
          <w:b/>
          <w:u w:val="single"/>
        </w:rPr>
      </w:pPr>
      <w:r w:rsidRPr="00E75F05">
        <w:rPr>
          <w:rFonts w:ascii="Times New Roman" w:hAnsi="Times New Roman" w:cs="Times New Roman"/>
          <w:b/>
          <w:u w:val="single"/>
        </w:rPr>
        <w:t>Öğretim üyelerine yönelik olarak:</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 xml:space="preserve">Alınan iç ve dış proje sayısı ve bütçe miktarları </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Yayın sayısı</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Atıf sayısı</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Üniversitede düzenlenen konferans sayısı ve katılım sayısı</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Bilimsel toplantılara katılım sayısı</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Alınan bilim ödülü sayısı</w:t>
      </w:r>
    </w:p>
    <w:p w:rsidR="00934B06" w:rsidRPr="00E75F05"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Dergilerde editörlük, hakemlik yapan öğretim üyesi sayısı</w:t>
      </w:r>
    </w:p>
    <w:p w:rsidR="00934B06" w:rsidRPr="00A42A3D" w:rsidRDefault="00934B06" w:rsidP="00A42A3D">
      <w:pPr>
        <w:pStyle w:val="ListeParagraf"/>
        <w:numPr>
          <w:ilvl w:val="0"/>
          <w:numId w:val="37"/>
        </w:numPr>
        <w:spacing w:after="0" w:line="300" w:lineRule="exact"/>
        <w:jc w:val="both"/>
        <w:rPr>
          <w:rFonts w:ascii="Times New Roman" w:hAnsi="Times New Roman" w:cs="Times New Roman"/>
        </w:rPr>
      </w:pPr>
      <w:r w:rsidRPr="00E75F05">
        <w:rPr>
          <w:rFonts w:ascii="Times New Roman" w:hAnsi="Times New Roman" w:cs="Times New Roman"/>
        </w:rPr>
        <w:t>Konferansların düzenleme heyetlerinde yer alan öğretim üyesi sayısı</w:t>
      </w:r>
    </w:p>
    <w:p w:rsidR="00934B06" w:rsidRPr="00E75F05" w:rsidRDefault="00934B06" w:rsidP="00A42A3D">
      <w:pPr>
        <w:spacing w:after="0" w:line="300" w:lineRule="exact"/>
        <w:ind w:left="360"/>
        <w:jc w:val="both"/>
        <w:rPr>
          <w:rFonts w:ascii="Times New Roman" w:hAnsi="Times New Roman" w:cs="Times New Roman"/>
          <w:u w:val="single"/>
        </w:rPr>
      </w:pPr>
    </w:p>
    <w:p w:rsidR="00934B06" w:rsidRPr="00E75F05" w:rsidRDefault="00934B06" w:rsidP="00A42A3D">
      <w:pPr>
        <w:spacing w:after="0" w:line="300" w:lineRule="exact"/>
        <w:ind w:left="360"/>
        <w:jc w:val="both"/>
        <w:rPr>
          <w:rFonts w:ascii="Times New Roman" w:hAnsi="Times New Roman" w:cs="Times New Roman"/>
          <w:b/>
          <w:u w:val="single"/>
        </w:rPr>
      </w:pPr>
      <w:r w:rsidRPr="00E75F05">
        <w:rPr>
          <w:rFonts w:ascii="Times New Roman" w:hAnsi="Times New Roman" w:cs="Times New Roman"/>
          <w:b/>
          <w:u w:val="single"/>
        </w:rPr>
        <w:t>Dış paydaşlar ve sanayi ilişkilerine yönelik olarak:</w:t>
      </w:r>
    </w:p>
    <w:p w:rsidR="00934B06" w:rsidRPr="00E75F05" w:rsidRDefault="00934B06" w:rsidP="00A42A3D">
      <w:pPr>
        <w:pStyle w:val="ListeParagraf"/>
        <w:numPr>
          <w:ilvl w:val="0"/>
          <w:numId w:val="36"/>
        </w:numPr>
        <w:spacing w:after="0" w:line="300" w:lineRule="exact"/>
        <w:jc w:val="both"/>
        <w:rPr>
          <w:rFonts w:ascii="Times New Roman" w:hAnsi="Times New Roman" w:cs="Times New Roman"/>
        </w:rPr>
      </w:pPr>
      <w:r w:rsidRPr="00E75F05">
        <w:rPr>
          <w:rFonts w:ascii="Times New Roman" w:hAnsi="Times New Roman" w:cs="Times New Roman"/>
        </w:rPr>
        <w:t>Dış paydaşlarla araştırma stratejisi belirleme toplantı sayısı</w:t>
      </w:r>
    </w:p>
    <w:p w:rsidR="00934B06" w:rsidRPr="00E75F05" w:rsidRDefault="00934B06" w:rsidP="00A42A3D">
      <w:pPr>
        <w:pStyle w:val="ListeParagraf"/>
        <w:numPr>
          <w:ilvl w:val="0"/>
          <w:numId w:val="36"/>
        </w:numPr>
        <w:spacing w:after="0" w:line="300" w:lineRule="exact"/>
        <w:jc w:val="both"/>
        <w:rPr>
          <w:rFonts w:ascii="Times New Roman" w:hAnsi="Times New Roman" w:cs="Times New Roman"/>
        </w:rPr>
      </w:pPr>
      <w:r w:rsidRPr="00E75F05">
        <w:rPr>
          <w:rFonts w:ascii="Times New Roman" w:hAnsi="Times New Roman" w:cs="Times New Roman"/>
        </w:rPr>
        <w:t>Düzenlenen bilgilendirme toplantısı sayısı, katılımcı sayısı</w:t>
      </w:r>
    </w:p>
    <w:p w:rsidR="00934B06" w:rsidRPr="00E75F05" w:rsidRDefault="00934B06" w:rsidP="00A42A3D">
      <w:pPr>
        <w:pStyle w:val="ListeParagraf"/>
        <w:numPr>
          <w:ilvl w:val="0"/>
          <w:numId w:val="36"/>
        </w:numPr>
        <w:spacing w:after="0" w:line="300" w:lineRule="exact"/>
        <w:jc w:val="both"/>
        <w:rPr>
          <w:rFonts w:ascii="Times New Roman" w:hAnsi="Times New Roman" w:cs="Times New Roman"/>
        </w:rPr>
      </w:pPr>
      <w:r w:rsidRPr="00E75F05">
        <w:rPr>
          <w:rFonts w:ascii="Times New Roman" w:hAnsi="Times New Roman" w:cs="Times New Roman"/>
        </w:rPr>
        <w:t>Geliştirilen işbirliği sayısı</w:t>
      </w:r>
    </w:p>
    <w:p w:rsidR="00934B06" w:rsidRPr="00E75F05" w:rsidRDefault="00934B06" w:rsidP="00A42A3D">
      <w:pPr>
        <w:pStyle w:val="ListeParagraf"/>
        <w:spacing w:after="0" w:line="300" w:lineRule="exact"/>
        <w:ind w:left="425"/>
        <w:jc w:val="both"/>
        <w:rPr>
          <w:rFonts w:ascii="Times New Roman" w:hAnsi="Times New Roman" w:cs="Times New Roman"/>
        </w:rPr>
      </w:pPr>
    </w:p>
    <w:p w:rsidR="00934B06" w:rsidRPr="00E75F05" w:rsidRDefault="00934B06" w:rsidP="00A42A3D">
      <w:pPr>
        <w:tabs>
          <w:tab w:val="left" w:pos="1025"/>
        </w:tabs>
        <w:spacing w:after="0" w:line="300" w:lineRule="exact"/>
        <w:jc w:val="both"/>
        <w:rPr>
          <w:rFonts w:ascii="Times New Roman" w:hAnsi="Times New Roman" w:cs="Times New Roman"/>
        </w:rPr>
      </w:pPr>
      <w:r w:rsidRPr="00E75F05">
        <w:rPr>
          <w:rFonts w:ascii="Times New Roman" w:hAnsi="Times New Roman" w:cs="Times New Roman"/>
        </w:rPr>
        <w:t>Bu doğrultuda veriler faaliyet raporu içinde verilmiştir. Ayrıca, birikimsel olarak bu veriler, TETAM web sayfasında verilmektedir.</w:t>
      </w:r>
    </w:p>
    <w:p w:rsidR="00934B06" w:rsidRPr="00E75F05" w:rsidRDefault="00934B06" w:rsidP="00A42A3D">
      <w:pPr>
        <w:tabs>
          <w:tab w:val="left" w:pos="1025"/>
        </w:tabs>
        <w:spacing w:after="0" w:line="300" w:lineRule="exact"/>
        <w:rPr>
          <w:rFonts w:ascii="Times New Roman" w:hAnsi="Times New Roman" w:cs="Times New Roman"/>
        </w:rPr>
      </w:pPr>
    </w:p>
    <w:p w:rsidR="00934B06" w:rsidRPr="00E75F05" w:rsidRDefault="00934B06" w:rsidP="00A42A3D">
      <w:pPr>
        <w:tabs>
          <w:tab w:val="left" w:pos="1025"/>
        </w:tabs>
        <w:spacing w:after="0" w:line="300" w:lineRule="exact"/>
        <w:rPr>
          <w:rFonts w:ascii="Times New Roman" w:hAnsi="Times New Roman" w:cs="Times New Roman"/>
        </w:rPr>
      </w:pPr>
    </w:p>
    <w:p w:rsidR="00934B06" w:rsidRPr="00E75F05" w:rsidRDefault="00934B06" w:rsidP="00A42A3D">
      <w:pPr>
        <w:pStyle w:val="ListeParagraf"/>
        <w:widowControl w:val="0"/>
        <w:tabs>
          <w:tab w:val="left" w:pos="318"/>
        </w:tabs>
        <w:autoSpaceDE w:val="0"/>
        <w:autoSpaceDN w:val="0"/>
        <w:adjustRightInd w:val="0"/>
        <w:spacing w:after="0" w:line="300" w:lineRule="exact"/>
        <w:ind w:left="360"/>
        <w:rPr>
          <w:rFonts w:ascii="Times New Roman" w:hAnsi="Times New Roman" w:cs="Times New Roman"/>
        </w:rPr>
      </w:pPr>
    </w:p>
    <w:p w:rsidR="00934B06" w:rsidRPr="00E75F05" w:rsidRDefault="00934B06" w:rsidP="00A42A3D">
      <w:pPr>
        <w:pStyle w:val="ListeParagraf"/>
        <w:spacing w:after="0" w:line="300" w:lineRule="exact"/>
        <w:ind w:left="425"/>
        <w:rPr>
          <w:rFonts w:ascii="Times New Roman" w:hAnsi="Times New Roman" w:cs="Times New Roman"/>
          <w:b/>
        </w:rPr>
      </w:pPr>
    </w:p>
    <w:p w:rsidR="00934B06" w:rsidRPr="00E75F05" w:rsidRDefault="00934B06" w:rsidP="00A42A3D">
      <w:pPr>
        <w:spacing w:after="0" w:line="300" w:lineRule="exact"/>
        <w:rPr>
          <w:rFonts w:ascii="Times New Roman" w:hAnsi="Times New Roman" w:cs="Times New Roman"/>
          <w:b/>
        </w:rPr>
      </w:pPr>
    </w:p>
    <w:p w:rsidR="00934B06" w:rsidRPr="00E75F05" w:rsidRDefault="00934B06" w:rsidP="00A42A3D">
      <w:pPr>
        <w:spacing w:after="0" w:line="300" w:lineRule="exact"/>
        <w:rPr>
          <w:rFonts w:ascii="Times New Roman" w:hAnsi="Times New Roman" w:cs="Times New Roman"/>
        </w:rPr>
      </w:pPr>
    </w:p>
    <w:p w:rsidR="00E84285" w:rsidRPr="001D78BD" w:rsidRDefault="00E84285" w:rsidP="00A42A3D">
      <w:pPr>
        <w:spacing w:after="0" w:line="300" w:lineRule="exact"/>
        <w:rPr>
          <w:rFonts w:ascii="Cambria" w:hAnsi="Cambria"/>
          <w:lang w:eastAsia="ko-KR"/>
        </w:rPr>
      </w:pPr>
    </w:p>
    <w:sectPr w:rsidR="00E84285" w:rsidRPr="001D78BD" w:rsidSect="00D9381D">
      <w:headerReference w:type="default" r:id="rId3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8F" w:rsidRDefault="00A9668F" w:rsidP="00D9381D">
      <w:pPr>
        <w:spacing w:after="0" w:line="240" w:lineRule="auto"/>
      </w:pPr>
      <w:r>
        <w:separator/>
      </w:r>
    </w:p>
  </w:endnote>
  <w:endnote w:type="continuationSeparator" w:id="0">
    <w:p w:rsidR="00A9668F" w:rsidRDefault="00A9668F"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Helvetica">
    <w:panose1 w:val="020B0604020202020204"/>
    <w:charset w:val="A2"/>
    <w:family w:val="swiss"/>
    <w:pitch w:val="variable"/>
    <w:sig w:usb0="00000007" w:usb1="00000000" w:usb2="00000000" w:usb3="00000000" w:csb0="00000093" w:csb1="00000000"/>
  </w:font>
  <w:font w:name="CG Times">
    <w:altName w:val="Times New Roman"/>
    <w:panose1 w:val="02020603050405020304"/>
    <w:charset w:val="A2"/>
    <w:family w:val="roman"/>
    <w:pitch w:val="variable"/>
    <w:sig w:usb0="00000007" w:usb1="00000000" w:usb2="00000000" w:usb3="00000000" w:csb0="00000093"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imes">
    <w:panose1 w:val="02020603050405020304"/>
    <w:charset w:val="A2"/>
    <w:family w:val="roman"/>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STIX-Regular">
    <w:altName w:val="MS Gothic"/>
    <w:panose1 w:val="00000000000000000000"/>
    <w:charset w:val="80"/>
    <w:family w:val="roman"/>
    <w:notTrueType/>
    <w:pitch w:val="default"/>
    <w:sig w:usb0="00000001" w:usb1="08070000" w:usb2="00000010" w:usb3="00000000" w:csb0="00020000" w:csb1="00000000"/>
  </w:font>
  <w:font w:name="STIX-Regular+20">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8F" w:rsidRDefault="00A9668F" w:rsidP="00D9381D">
      <w:pPr>
        <w:spacing w:after="0" w:line="240" w:lineRule="auto"/>
      </w:pPr>
      <w:r>
        <w:separator/>
      </w:r>
    </w:p>
  </w:footnote>
  <w:footnote w:type="continuationSeparator" w:id="0">
    <w:p w:rsidR="00A9668F" w:rsidRDefault="00A9668F" w:rsidP="00D9381D">
      <w:pPr>
        <w:spacing w:after="0" w:line="240" w:lineRule="auto"/>
      </w:pPr>
      <w:r>
        <w:continuationSeparator/>
      </w:r>
    </w:p>
  </w:footnote>
  <w:footnote w:id="1">
    <w:p w:rsidR="005E30D0" w:rsidRPr="0021649F" w:rsidRDefault="005E30D0" w:rsidP="00BB03F7">
      <w:pPr>
        <w:pStyle w:val="DipnotMetni"/>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5E30D0">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E30D0" w:rsidRDefault="005E30D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Content>
          <w:tc>
            <w:tcPr>
              <w:tcW w:w="1105" w:type="dxa"/>
            </w:tcPr>
            <w:p w:rsidR="005E30D0" w:rsidRDefault="005E30D0" w:rsidP="00E278B3">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9</w:t>
              </w:r>
            </w:p>
          </w:tc>
        </w:sdtContent>
      </w:sdt>
    </w:tr>
  </w:tbl>
  <w:p w:rsidR="005E30D0" w:rsidRDefault="005E30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BD15132_"/>
      </v:shape>
    </w:pict>
  </w:numPicBullet>
  <w:abstractNum w:abstractNumId="0">
    <w:nsid w:val="04100D7B"/>
    <w:multiLevelType w:val="hybridMultilevel"/>
    <w:tmpl w:val="D2386D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833AB"/>
    <w:multiLevelType w:val="hybridMultilevel"/>
    <w:tmpl w:val="37D8E230"/>
    <w:lvl w:ilvl="0" w:tplc="F2EA93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813A9"/>
    <w:multiLevelType w:val="singleLevel"/>
    <w:tmpl w:val="B1E425A4"/>
    <w:lvl w:ilvl="0">
      <w:start w:val="1"/>
      <w:numFmt w:val="decimal"/>
      <w:lvlText w:val="%1."/>
      <w:lvlJc w:val="left"/>
      <w:pPr>
        <w:tabs>
          <w:tab w:val="num" w:pos="360"/>
        </w:tabs>
        <w:ind w:left="360" w:hanging="360"/>
      </w:pPr>
      <w:rPr>
        <w:b/>
      </w:rPr>
    </w:lvl>
  </w:abstractNum>
  <w:abstractNum w:abstractNumId="4">
    <w:nsid w:val="0D4956E5"/>
    <w:multiLevelType w:val="hybridMultilevel"/>
    <w:tmpl w:val="CAFA543C"/>
    <w:lvl w:ilvl="0" w:tplc="D8CC9D98">
      <w:start w:val="6"/>
      <w:numFmt w:val="upperRoman"/>
      <w:lvlText w:val="%1."/>
      <w:lvlJc w:val="left"/>
      <w:pPr>
        <w:ind w:left="710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1411139E"/>
    <w:multiLevelType w:val="hybridMultilevel"/>
    <w:tmpl w:val="8BE0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EC4886"/>
    <w:multiLevelType w:val="hybridMultilevel"/>
    <w:tmpl w:val="F61C4A4E"/>
    <w:lvl w:ilvl="0" w:tplc="27960C02">
      <w:start w:val="277"/>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0">
    <w:nsid w:val="236C2816"/>
    <w:multiLevelType w:val="hybridMultilevel"/>
    <w:tmpl w:val="2908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3">
    <w:nsid w:val="2D734DC9"/>
    <w:multiLevelType w:val="hybridMultilevel"/>
    <w:tmpl w:val="CCC0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6">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3FA010D8"/>
    <w:multiLevelType w:val="hybridMultilevel"/>
    <w:tmpl w:val="B296A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1145A1"/>
    <w:multiLevelType w:val="multilevel"/>
    <w:tmpl w:val="F6106126"/>
    <w:lvl w:ilvl="0">
      <w:start w:val="6"/>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9D529B9"/>
    <w:multiLevelType w:val="hybridMultilevel"/>
    <w:tmpl w:val="A7143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BF3CDF"/>
    <w:multiLevelType w:val="multilevel"/>
    <w:tmpl w:val="746CD8DE"/>
    <w:lvl w:ilvl="0">
      <w:start w:val="1"/>
      <w:numFmt w:val="upperRoman"/>
      <w:lvlText w:val="%1."/>
      <w:lvlJc w:val="righ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4434F0"/>
    <w:multiLevelType w:val="hybridMultilevel"/>
    <w:tmpl w:val="87E6F0A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23">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5">
    <w:nsid w:val="50800C05"/>
    <w:multiLevelType w:val="hybridMultilevel"/>
    <w:tmpl w:val="A96C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7">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nsid w:val="550E49FB"/>
    <w:multiLevelType w:val="hybridMultilevel"/>
    <w:tmpl w:val="703AD18A"/>
    <w:lvl w:ilvl="0" w:tplc="4352113A">
      <w:start w:val="1"/>
      <w:numFmt w:val="decimal"/>
      <w:lvlText w:val="%1)"/>
      <w:lvlJc w:val="left"/>
      <w:pPr>
        <w:ind w:left="720" w:hanging="360"/>
      </w:pPr>
      <w:rPr>
        <w:rFonts w:ascii="Times New Roman"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30">
    <w:nsid w:val="65AA6595"/>
    <w:multiLevelType w:val="hybridMultilevel"/>
    <w:tmpl w:val="9EC09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DF49C3"/>
    <w:multiLevelType w:val="hybridMultilevel"/>
    <w:tmpl w:val="78BA0928"/>
    <w:lvl w:ilvl="0" w:tplc="FF725D7A">
      <w:start w:val="110"/>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2">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3">
    <w:nsid w:val="6C17005D"/>
    <w:multiLevelType w:val="multilevel"/>
    <w:tmpl w:val="35626992"/>
    <w:lvl w:ilvl="0">
      <w:start w:val="3"/>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DFD5CBA"/>
    <w:multiLevelType w:val="hybridMultilevel"/>
    <w:tmpl w:val="15829AC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7">
    <w:nsid w:val="76B26520"/>
    <w:multiLevelType w:val="hybridMultilevel"/>
    <w:tmpl w:val="A1DCE5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5E034B"/>
    <w:multiLevelType w:val="multilevel"/>
    <w:tmpl w:val="144E6D2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35"/>
  </w:num>
  <w:num w:numId="2">
    <w:abstractNumId w:val="39"/>
  </w:num>
  <w:num w:numId="3">
    <w:abstractNumId w:val="11"/>
  </w:num>
  <w:num w:numId="4">
    <w:abstractNumId w:val="7"/>
  </w:num>
  <w:num w:numId="5">
    <w:abstractNumId w:val="38"/>
  </w:num>
  <w:num w:numId="6">
    <w:abstractNumId w:val="27"/>
  </w:num>
  <w:num w:numId="7">
    <w:abstractNumId w:val="23"/>
  </w:num>
  <w:num w:numId="8">
    <w:abstractNumId w:val="14"/>
  </w:num>
  <w:num w:numId="9">
    <w:abstractNumId w:val="36"/>
  </w:num>
  <w:num w:numId="10">
    <w:abstractNumId w:val="2"/>
  </w:num>
  <w:num w:numId="11">
    <w:abstractNumId w:val="32"/>
  </w:num>
  <w:num w:numId="12">
    <w:abstractNumId w:val="24"/>
  </w:num>
  <w:num w:numId="13">
    <w:abstractNumId w:val="22"/>
  </w:num>
  <w:num w:numId="14">
    <w:abstractNumId w:val="26"/>
  </w:num>
  <w:num w:numId="15">
    <w:abstractNumId w:val="16"/>
  </w:num>
  <w:num w:numId="16">
    <w:abstractNumId w:val="5"/>
  </w:num>
  <w:num w:numId="17">
    <w:abstractNumId w:val="30"/>
  </w:num>
  <w:num w:numId="18">
    <w:abstractNumId w:val="40"/>
  </w:num>
  <w:num w:numId="19">
    <w:abstractNumId w:val="25"/>
  </w:num>
  <w:num w:numId="20">
    <w:abstractNumId w:val="13"/>
  </w:num>
  <w:num w:numId="21">
    <w:abstractNumId w:val="6"/>
  </w:num>
  <w:num w:numId="22">
    <w:abstractNumId w:val="19"/>
  </w:num>
  <w:num w:numId="23">
    <w:abstractNumId w:val="15"/>
  </w:num>
  <w:num w:numId="24">
    <w:abstractNumId w:val="8"/>
  </w:num>
  <w:num w:numId="25">
    <w:abstractNumId w:val="28"/>
  </w:num>
  <w:num w:numId="26">
    <w:abstractNumId w:val="3"/>
  </w:num>
  <w:num w:numId="27">
    <w:abstractNumId w:val="37"/>
  </w:num>
  <w:num w:numId="28">
    <w:abstractNumId w:val="17"/>
  </w:num>
  <w:num w:numId="29">
    <w:abstractNumId w:val="29"/>
  </w:num>
  <w:num w:numId="30">
    <w:abstractNumId w:val="12"/>
  </w:num>
  <w:num w:numId="31">
    <w:abstractNumId w:val="0"/>
  </w:num>
  <w:num w:numId="32">
    <w:abstractNumId w:val="20"/>
  </w:num>
  <w:num w:numId="33">
    <w:abstractNumId w:val="1"/>
  </w:num>
  <w:num w:numId="34">
    <w:abstractNumId w:val="4"/>
  </w:num>
  <w:num w:numId="35">
    <w:abstractNumId w:val="21"/>
  </w:num>
  <w:num w:numId="36">
    <w:abstractNumId w:val="10"/>
  </w:num>
  <w:num w:numId="37">
    <w:abstractNumId w:val="34"/>
  </w:num>
  <w:num w:numId="38">
    <w:abstractNumId w:val="9"/>
  </w:num>
  <w:num w:numId="39">
    <w:abstractNumId w:val="31"/>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09F9"/>
    <w:rsid w:val="000026D9"/>
    <w:rsid w:val="0000272E"/>
    <w:rsid w:val="0000304D"/>
    <w:rsid w:val="000068F1"/>
    <w:rsid w:val="00006C0B"/>
    <w:rsid w:val="0000743E"/>
    <w:rsid w:val="0001055E"/>
    <w:rsid w:val="00011B7B"/>
    <w:rsid w:val="00012CCD"/>
    <w:rsid w:val="000136AC"/>
    <w:rsid w:val="00013DD8"/>
    <w:rsid w:val="00014110"/>
    <w:rsid w:val="00014478"/>
    <w:rsid w:val="000152EC"/>
    <w:rsid w:val="000167DB"/>
    <w:rsid w:val="00017C2F"/>
    <w:rsid w:val="00020288"/>
    <w:rsid w:val="00020962"/>
    <w:rsid w:val="00021571"/>
    <w:rsid w:val="00022DDB"/>
    <w:rsid w:val="00024B34"/>
    <w:rsid w:val="0002641F"/>
    <w:rsid w:val="00026959"/>
    <w:rsid w:val="0002747D"/>
    <w:rsid w:val="00027BEB"/>
    <w:rsid w:val="00027C2F"/>
    <w:rsid w:val="00031AFB"/>
    <w:rsid w:val="00031C33"/>
    <w:rsid w:val="000326BF"/>
    <w:rsid w:val="00035263"/>
    <w:rsid w:val="0003570B"/>
    <w:rsid w:val="000376B7"/>
    <w:rsid w:val="00037B99"/>
    <w:rsid w:val="000407CA"/>
    <w:rsid w:val="0004109B"/>
    <w:rsid w:val="00042CD7"/>
    <w:rsid w:val="00045483"/>
    <w:rsid w:val="000459E0"/>
    <w:rsid w:val="00046582"/>
    <w:rsid w:val="000472C8"/>
    <w:rsid w:val="000473A6"/>
    <w:rsid w:val="00050B4B"/>
    <w:rsid w:val="00053BC7"/>
    <w:rsid w:val="00054259"/>
    <w:rsid w:val="0005573D"/>
    <w:rsid w:val="00064866"/>
    <w:rsid w:val="0006725C"/>
    <w:rsid w:val="000677E5"/>
    <w:rsid w:val="00070C1E"/>
    <w:rsid w:val="000712B6"/>
    <w:rsid w:val="00071818"/>
    <w:rsid w:val="00074053"/>
    <w:rsid w:val="00074A37"/>
    <w:rsid w:val="00076588"/>
    <w:rsid w:val="000828D7"/>
    <w:rsid w:val="00082FA4"/>
    <w:rsid w:val="00083C64"/>
    <w:rsid w:val="00085BB0"/>
    <w:rsid w:val="00085EFA"/>
    <w:rsid w:val="00086E9F"/>
    <w:rsid w:val="00087D92"/>
    <w:rsid w:val="0009118E"/>
    <w:rsid w:val="00092F3C"/>
    <w:rsid w:val="00095ED3"/>
    <w:rsid w:val="000A0AC9"/>
    <w:rsid w:val="000A1E81"/>
    <w:rsid w:val="000A3C68"/>
    <w:rsid w:val="000A5C49"/>
    <w:rsid w:val="000A6E7F"/>
    <w:rsid w:val="000A79A0"/>
    <w:rsid w:val="000B026B"/>
    <w:rsid w:val="000B0816"/>
    <w:rsid w:val="000B0E71"/>
    <w:rsid w:val="000B15D6"/>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0F490B"/>
    <w:rsid w:val="00103979"/>
    <w:rsid w:val="00103A39"/>
    <w:rsid w:val="00106F2C"/>
    <w:rsid w:val="00121071"/>
    <w:rsid w:val="0012191B"/>
    <w:rsid w:val="001221D1"/>
    <w:rsid w:val="00122FFC"/>
    <w:rsid w:val="00124E27"/>
    <w:rsid w:val="00125B29"/>
    <w:rsid w:val="001262F6"/>
    <w:rsid w:val="00126DB4"/>
    <w:rsid w:val="0013058D"/>
    <w:rsid w:val="00133E65"/>
    <w:rsid w:val="00135F41"/>
    <w:rsid w:val="0013693D"/>
    <w:rsid w:val="00136A09"/>
    <w:rsid w:val="00140178"/>
    <w:rsid w:val="00143EA3"/>
    <w:rsid w:val="00145601"/>
    <w:rsid w:val="00145AE7"/>
    <w:rsid w:val="001548FD"/>
    <w:rsid w:val="00154952"/>
    <w:rsid w:val="00154DD8"/>
    <w:rsid w:val="00155685"/>
    <w:rsid w:val="001573D9"/>
    <w:rsid w:val="0016014C"/>
    <w:rsid w:val="0016057D"/>
    <w:rsid w:val="00164173"/>
    <w:rsid w:val="001659C1"/>
    <w:rsid w:val="00167E33"/>
    <w:rsid w:val="00170172"/>
    <w:rsid w:val="00171240"/>
    <w:rsid w:val="00171500"/>
    <w:rsid w:val="00172F13"/>
    <w:rsid w:val="00173C63"/>
    <w:rsid w:val="00174DDB"/>
    <w:rsid w:val="001770EC"/>
    <w:rsid w:val="0017782C"/>
    <w:rsid w:val="001803BA"/>
    <w:rsid w:val="0018093E"/>
    <w:rsid w:val="00180AAE"/>
    <w:rsid w:val="001811D2"/>
    <w:rsid w:val="00182F67"/>
    <w:rsid w:val="00185230"/>
    <w:rsid w:val="00185F00"/>
    <w:rsid w:val="0019168B"/>
    <w:rsid w:val="00191B0B"/>
    <w:rsid w:val="00192530"/>
    <w:rsid w:val="00192FCF"/>
    <w:rsid w:val="0019349B"/>
    <w:rsid w:val="00194451"/>
    <w:rsid w:val="001A0DA7"/>
    <w:rsid w:val="001A58CA"/>
    <w:rsid w:val="001A769F"/>
    <w:rsid w:val="001B0FD7"/>
    <w:rsid w:val="001B3A74"/>
    <w:rsid w:val="001B56DB"/>
    <w:rsid w:val="001B64B8"/>
    <w:rsid w:val="001B739E"/>
    <w:rsid w:val="001B7F8B"/>
    <w:rsid w:val="001C13BE"/>
    <w:rsid w:val="001C32B6"/>
    <w:rsid w:val="001C48E0"/>
    <w:rsid w:val="001C57B5"/>
    <w:rsid w:val="001C78E3"/>
    <w:rsid w:val="001D131C"/>
    <w:rsid w:val="001D2EDA"/>
    <w:rsid w:val="001D5ACE"/>
    <w:rsid w:val="001D78BD"/>
    <w:rsid w:val="001E1D3A"/>
    <w:rsid w:val="001E5E22"/>
    <w:rsid w:val="001E6A3E"/>
    <w:rsid w:val="001F1502"/>
    <w:rsid w:val="001F1C92"/>
    <w:rsid w:val="001F2460"/>
    <w:rsid w:val="001F5C3E"/>
    <w:rsid w:val="001F5D40"/>
    <w:rsid w:val="001F5EDE"/>
    <w:rsid w:val="001F611E"/>
    <w:rsid w:val="001F76A9"/>
    <w:rsid w:val="00201638"/>
    <w:rsid w:val="00202020"/>
    <w:rsid w:val="0020443C"/>
    <w:rsid w:val="00204DFD"/>
    <w:rsid w:val="002074ED"/>
    <w:rsid w:val="00210035"/>
    <w:rsid w:val="00212934"/>
    <w:rsid w:val="00214BA5"/>
    <w:rsid w:val="0021572A"/>
    <w:rsid w:val="00216612"/>
    <w:rsid w:val="00216C1A"/>
    <w:rsid w:val="002170F4"/>
    <w:rsid w:val="00217925"/>
    <w:rsid w:val="00220BAD"/>
    <w:rsid w:val="002219EC"/>
    <w:rsid w:val="002233C3"/>
    <w:rsid w:val="0022708F"/>
    <w:rsid w:val="00227A43"/>
    <w:rsid w:val="00231FDC"/>
    <w:rsid w:val="0023337A"/>
    <w:rsid w:val="00235FA1"/>
    <w:rsid w:val="0024069D"/>
    <w:rsid w:val="00242F50"/>
    <w:rsid w:val="002430E9"/>
    <w:rsid w:val="00246E71"/>
    <w:rsid w:val="002471B2"/>
    <w:rsid w:val="00256B00"/>
    <w:rsid w:val="002631D1"/>
    <w:rsid w:val="002638E2"/>
    <w:rsid w:val="00265F5C"/>
    <w:rsid w:val="00270CA9"/>
    <w:rsid w:val="00276123"/>
    <w:rsid w:val="00277675"/>
    <w:rsid w:val="00277ABC"/>
    <w:rsid w:val="002822B5"/>
    <w:rsid w:val="00283DC8"/>
    <w:rsid w:val="00285883"/>
    <w:rsid w:val="00287D31"/>
    <w:rsid w:val="0029239A"/>
    <w:rsid w:val="0029310B"/>
    <w:rsid w:val="002940B2"/>
    <w:rsid w:val="002A02BD"/>
    <w:rsid w:val="002A0F81"/>
    <w:rsid w:val="002A19BE"/>
    <w:rsid w:val="002A6AD6"/>
    <w:rsid w:val="002A7769"/>
    <w:rsid w:val="002B0077"/>
    <w:rsid w:val="002B17EF"/>
    <w:rsid w:val="002B30B7"/>
    <w:rsid w:val="002B5AA5"/>
    <w:rsid w:val="002B7276"/>
    <w:rsid w:val="002C0C4F"/>
    <w:rsid w:val="002C26FC"/>
    <w:rsid w:val="002C3DB7"/>
    <w:rsid w:val="002C3E05"/>
    <w:rsid w:val="002C51C0"/>
    <w:rsid w:val="002C6AB0"/>
    <w:rsid w:val="002C7307"/>
    <w:rsid w:val="002C791C"/>
    <w:rsid w:val="002D07F1"/>
    <w:rsid w:val="002D095C"/>
    <w:rsid w:val="002D09A1"/>
    <w:rsid w:val="002D1470"/>
    <w:rsid w:val="002D3212"/>
    <w:rsid w:val="002D5CCD"/>
    <w:rsid w:val="002D6349"/>
    <w:rsid w:val="002D785D"/>
    <w:rsid w:val="002E006E"/>
    <w:rsid w:val="002E41DC"/>
    <w:rsid w:val="002F02E1"/>
    <w:rsid w:val="002F2D96"/>
    <w:rsid w:val="002F32EF"/>
    <w:rsid w:val="002F4AE7"/>
    <w:rsid w:val="002F5625"/>
    <w:rsid w:val="002F77DE"/>
    <w:rsid w:val="003025F9"/>
    <w:rsid w:val="0030308E"/>
    <w:rsid w:val="003038EA"/>
    <w:rsid w:val="00303CC9"/>
    <w:rsid w:val="003049CC"/>
    <w:rsid w:val="00305BC2"/>
    <w:rsid w:val="0030701A"/>
    <w:rsid w:val="003138F2"/>
    <w:rsid w:val="00317CEC"/>
    <w:rsid w:val="0032021F"/>
    <w:rsid w:val="00322DED"/>
    <w:rsid w:val="00323F84"/>
    <w:rsid w:val="003254AC"/>
    <w:rsid w:val="00325B59"/>
    <w:rsid w:val="00325BAD"/>
    <w:rsid w:val="00326B29"/>
    <w:rsid w:val="00330EAD"/>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5CFB"/>
    <w:rsid w:val="00366A87"/>
    <w:rsid w:val="00374CA2"/>
    <w:rsid w:val="00376E85"/>
    <w:rsid w:val="00380136"/>
    <w:rsid w:val="00383CFC"/>
    <w:rsid w:val="00385B94"/>
    <w:rsid w:val="0038602B"/>
    <w:rsid w:val="00386C7C"/>
    <w:rsid w:val="00387378"/>
    <w:rsid w:val="0039136C"/>
    <w:rsid w:val="00391A1C"/>
    <w:rsid w:val="00391AB7"/>
    <w:rsid w:val="00394576"/>
    <w:rsid w:val="00394B6C"/>
    <w:rsid w:val="00396F6A"/>
    <w:rsid w:val="003974F8"/>
    <w:rsid w:val="003A0C79"/>
    <w:rsid w:val="003A2725"/>
    <w:rsid w:val="003A33C4"/>
    <w:rsid w:val="003A36D3"/>
    <w:rsid w:val="003A636B"/>
    <w:rsid w:val="003A72A3"/>
    <w:rsid w:val="003B27BE"/>
    <w:rsid w:val="003B3D01"/>
    <w:rsid w:val="003B3E46"/>
    <w:rsid w:val="003B435F"/>
    <w:rsid w:val="003B5A4B"/>
    <w:rsid w:val="003B5FCB"/>
    <w:rsid w:val="003B65A3"/>
    <w:rsid w:val="003C115C"/>
    <w:rsid w:val="003C20B7"/>
    <w:rsid w:val="003C3459"/>
    <w:rsid w:val="003C4984"/>
    <w:rsid w:val="003C504D"/>
    <w:rsid w:val="003C5100"/>
    <w:rsid w:val="003D0DB7"/>
    <w:rsid w:val="003D319F"/>
    <w:rsid w:val="003D3FF6"/>
    <w:rsid w:val="003D4863"/>
    <w:rsid w:val="003D561E"/>
    <w:rsid w:val="003E01B1"/>
    <w:rsid w:val="003E066B"/>
    <w:rsid w:val="003E1385"/>
    <w:rsid w:val="003E28EA"/>
    <w:rsid w:val="003E2DD7"/>
    <w:rsid w:val="003E3F67"/>
    <w:rsid w:val="003E5EED"/>
    <w:rsid w:val="003F0F92"/>
    <w:rsid w:val="003F2B90"/>
    <w:rsid w:val="003F30FE"/>
    <w:rsid w:val="003F3BB1"/>
    <w:rsid w:val="003F4DA9"/>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0A05"/>
    <w:rsid w:val="004317EF"/>
    <w:rsid w:val="0043299F"/>
    <w:rsid w:val="00433523"/>
    <w:rsid w:val="00433AB1"/>
    <w:rsid w:val="00434236"/>
    <w:rsid w:val="0043653D"/>
    <w:rsid w:val="004412FF"/>
    <w:rsid w:val="004413D6"/>
    <w:rsid w:val="0044241D"/>
    <w:rsid w:val="004443A8"/>
    <w:rsid w:val="00446832"/>
    <w:rsid w:val="004472C4"/>
    <w:rsid w:val="00451F6E"/>
    <w:rsid w:val="004520C0"/>
    <w:rsid w:val="004532DF"/>
    <w:rsid w:val="00453E85"/>
    <w:rsid w:val="00456950"/>
    <w:rsid w:val="00457019"/>
    <w:rsid w:val="004576F4"/>
    <w:rsid w:val="004577EA"/>
    <w:rsid w:val="004609B1"/>
    <w:rsid w:val="00460DB9"/>
    <w:rsid w:val="0046461D"/>
    <w:rsid w:val="00465004"/>
    <w:rsid w:val="00465678"/>
    <w:rsid w:val="004657A1"/>
    <w:rsid w:val="00470288"/>
    <w:rsid w:val="00480F5E"/>
    <w:rsid w:val="004811EB"/>
    <w:rsid w:val="00482A0E"/>
    <w:rsid w:val="00483B58"/>
    <w:rsid w:val="00486056"/>
    <w:rsid w:val="00490AF5"/>
    <w:rsid w:val="00492B7F"/>
    <w:rsid w:val="00496543"/>
    <w:rsid w:val="004A1BC4"/>
    <w:rsid w:val="004A39FD"/>
    <w:rsid w:val="004A5711"/>
    <w:rsid w:val="004A7650"/>
    <w:rsid w:val="004B011A"/>
    <w:rsid w:val="004B1722"/>
    <w:rsid w:val="004B2E27"/>
    <w:rsid w:val="004B4BFD"/>
    <w:rsid w:val="004C21B1"/>
    <w:rsid w:val="004C6024"/>
    <w:rsid w:val="004C6F3A"/>
    <w:rsid w:val="004D0629"/>
    <w:rsid w:val="004D0C9D"/>
    <w:rsid w:val="004D311C"/>
    <w:rsid w:val="004D536E"/>
    <w:rsid w:val="004D5650"/>
    <w:rsid w:val="004D7CC9"/>
    <w:rsid w:val="004E22D3"/>
    <w:rsid w:val="004E4D19"/>
    <w:rsid w:val="004E51AA"/>
    <w:rsid w:val="004E678D"/>
    <w:rsid w:val="004E7E6E"/>
    <w:rsid w:val="004F0FF2"/>
    <w:rsid w:val="004F242E"/>
    <w:rsid w:val="004F38FF"/>
    <w:rsid w:val="004F58DE"/>
    <w:rsid w:val="004F5E83"/>
    <w:rsid w:val="00501BED"/>
    <w:rsid w:val="005022F3"/>
    <w:rsid w:val="00502A25"/>
    <w:rsid w:val="00505E0E"/>
    <w:rsid w:val="00506350"/>
    <w:rsid w:val="005067D2"/>
    <w:rsid w:val="005107BA"/>
    <w:rsid w:val="0051112C"/>
    <w:rsid w:val="00511E29"/>
    <w:rsid w:val="00512A2B"/>
    <w:rsid w:val="0051352B"/>
    <w:rsid w:val="00513E49"/>
    <w:rsid w:val="00516818"/>
    <w:rsid w:val="00517001"/>
    <w:rsid w:val="00520D93"/>
    <w:rsid w:val="0052177C"/>
    <w:rsid w:val="00521C9F"/>
    <w:rsid w:val="00521E49"/>
    <w:rsid w:val="00522364"/>
    <w:rsid w:val="00523845"/>
    <w:rsid w:val="0052536A"/>
    <w:rsid w:val="00526424"/>
    <w:rsid w:val="00526B57"/>
    <w:rsid w:val="00531583"/>
    <w:rsid w:val="00532361"/>
    <w:rsid w:val="00532D0E"/>
    <w:rsid w:val="00533D49"/>
    <w:rsid w:val="00534016"/>
    <w:rsid w:val="00535C1A"/>
    <w:rsid w:val="0053601C"/>
    <w:rsid w:val="005370F2"/>
    <w:rsid w:val="00537E6D"/>
    <w:rsid w:val="00540127"/>
    <w:rsid w:val="00540D54"/>
    <w:rsid w:val="00542545"/>
    <w:rsid w:val="00543527"/>
    <w:rsid w:val="00545EDC"/>
    <w:rsid w:val="00546DFE"/>
    <w:rsid w:val="0055030A"/>
    <w:rsid w:val="00553FAD"/>
    <w:rsid w:val="005559C4"/>
    <w:rsid w:val="00556994"/>
    <w:rsid w:val="00561B73"/>
    <w:rsid w:val="005631C0"/>
    <w:rsid w:val="005657EB"/>
    <w:rsid w:val="00565AC6"/>
    <w:rsid w:val="00566276"/>
    <w:rsid w:val="0057119A"/>
    <w:rsid w:val="005725BC"/>
    <w:rsid w:val="0057380E"/>
    <w:rsid w:val="00580285"/>
    <w:rsid w:val="00581A31"/>
    <w:rsid w:val="005847F1"/>
    <w:rsid w:val="00585DD7"/>
    <w:rsid w:val="00586444"/>
    <w:rsid w:val="00586EE4"/>
    <w:rsid w:val="005878EE"/>
    <w:rsid w:val="00587D31"/>
    <w:rsid w:val="00590A9E"/>
    <w:rsid w:val="00592236"/>
    <w:rsid w:val="005952A7"/>
    <w:rsid w:val="005A106D"/>
    <w:rsid w:val="005A2F3A"/>
    <w:rsid w:val="005A5A10"/>
    <w:rsid w:val="005A6C60"/>
    <w:rsid w:val="005A7DAF"/>
    <w:rsid w:val="005B2B98"/>
    <w:rsid w:val="005B3708"/>
    <w:rsid w:val="005B5091"/>
    <w:rsid w:val="005B55C1"/>
    <w:rsid w:val="005B5A92"/>
    <w:rsid w:val="005B634E"/>
    <w:rsid w:val="005B6F1E"/>
    <w:rsid w:val="005C0DC1"/>
    <w:rsid w:val="005C0F64"/>
    <w:rsid w:val="005C2C11"/>
    <w:rsid w:val="005C6064"/>
    <w:rsid w:val="005D3BD8"/>
    <w:rsid w:val="005D46FD"/>
    <w:rsid w:val="005D5625"/>
    <w:rsid w:val="005D63EE"/>
    <w:rsid w:val="005D7C1F"/>
    <w:rsid w:val="005E30D0"/>
    <w:rsid w:val="005E3EAD"/>
    <w:rsid w:val="005E6A2E"/>
    <w:rsid w:val="005E7F9C"/>
    <w:rsid w:val="005F1368"/>
    <w:rsid w:val="005F146D"/>
    <w:rsid w:val="005F1CD4"/>
    <w:rsid w:val="005F6699"/>
    <w:rsid w:val="006021BF"/>
    <w:rsid w:val="0060254B"/>
    <w:rsid w:val="00604006"/>
    <w:rsid w:val="00605CE4"/>
    <w:rsid w:val="006065B6"/>
    <w:rsid w:val="0061099A"/>
    <w:rsid w:val="00611DE3"/>
    <w:rsid w:val="006142D7"/>
    <w:rsid w:val="0061666F"/>
    <w:rsid w:val="006210D4"/>
    <w:rsid w:val="00621D23"/>
    <w:rsid w:val="006226C6"/>
    <w:rsid w:val="00625E58"/>
    <w:rsid w:val="00626955"/>
    <w:rsid w:val="00626FBE"/>
    <w:rsid w:val="00627FC1"/>
    <w:rsid w:val="00633FF6"/>
    <w:rsid w:val="00634BB2"/>
    <w:rsid w:val="006375F6"/>
    <w:rsid w:val="00645D6F"/>
    <w:rsid w:val="006467D3"/>
    <w:rsid w:val="00650006"/>
    <w:rsid w:val="00650BC6"/>
    <w:rsid w:val="0065239B"/>
    <w:rsid w:val="00653E77"/>
    <w:rsid w:val="00654156"/>
    <w:rsid w:val="0065668E"/>
    <w:rsid w:val="00660C79"/>
    <w:rsid w:val="00662015"/>
    <w:rsid w:val="00662088"/>
    <w:rsid w:val="00662B2C"/>
    <w:rsid w:val="00662D02"/>
    <w:rsid w:val="00665E15"/>
    <w:rsid w:val="00670BE1"/>
    <w:rsid w:val="00671368"/>
    <w:rsid w:val="006716C4"/>
    <w:rsid w:val="00671F48"/>
    <w:rsid w:val="00673A62"/>
    <w:rsid w:val="00673FFC"/>
    <w:rsid w:val="00674DAD"/>
    <w:rsid w:val="00675786"/>
    <w:rsid w:val="006757EC"/>
    <w:rsid w:val="00677BDE"/>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5499"/>
    <w:rsid w:val="006B6E12"/>
    <w:rsid w:val="006B75B1"/>
    <w:rsid w:val="006C0AF4"/>
    <w:rsid w:val="006C0D74"/>
    <w:rsid w:val="006C4A87"/>
    <w:rsid w:val="006C6CAF"/>
    <w:rsid w:val="006D0104"/>
    <w:rsid w:val="006D1666"/>
    <w:rsid w:val="006D2720"/>
    <w:rsid w:val="006D2C5B"/>
    <w:rsid w:val="006D3686"/>
    <w:rsid w:val="006D37BE"/>
    <w:rsid w:val="006D39A4"/>
    <w:rsid w:val="006D470F"/>
    <w:rsid w:val="006D596A"/>
    <w:rsid w:val="006D5EA5"/>
    <w:rsid w:val="006D721D"/>
    <w:rsid w:val="006E0678"/>
    <w:rsid w:val="006E141C"/>
    <w:rsid w:val="006E15D9"/>
    <w:rsid w:val="006E24D6"/>
    <w:rsid w:val="006E2A52"/>
    <w:rsid w:val="006E4946"/>
    <w:rsid w:val="006E5DA3"/>
    <w:rsid w:val="006F1C6D"/>
    <w:rsid w:val="006F2B48"/>
    <w:rsid w:val="006F4B79"/>
    <w:rsid w:val="006F6C21"/>
    <w:rsid w:val="0070282C"/>
    <w:rsid w:val="00702C86"/>
    <w:rsid w:val="007069E9"/>
    <w:rsid w:val="007073B1"/>
    <w:rsid w:val="00707A39"/>
    <w:rsid w:val="00707BCC"/>
    <w:rsid w:val="00710C2A"/>
    <w:rsid w:val="00710C84"/>
    <w:rsid w:val="00713D89"/>
    <w:rsid w:val="00713FF4"/>
    <w:rsid w:val="00716235"/>
    <w:rsid w:val="00717DB8"/>
    <w:rsid w:val="007214C5"/>
    <w:rsid w:val="0072388A"/>
    <w:rsid w:val="00724C70"/>
    <w:rsid w:val="00724DC4"/>
    <w:rsid w:val="00725470"/>
    <w:rsid w:val="00730072"/>
    <w:rsid w:val="0073038B"/>
    <w:rsid w:val="00731EC6"/>
    <w:rsid w:val="00732169"/>
    <w:rsid w:val="00732918"/>
    <w:rsid w:val="00734780"/>
    <w:rsid w:val="00735067"/>
    <w:rsid w:val="007365A0"/>
    <w:rsid w:val="00737D06"/>
    <w:rsid w:val="0074055F"/>
    <w:rsid w:val="007410A6"/>
    <w:rsid w:val="00746957"/>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2D5"/>
    <w:rsid w:val="00784D2D"/>
    <w:rsid w:val="00786107"/>
    <w:rsid w:val="007868CE"/>
    <w:rsid w:val="00787477"/>
    <w:rsid w:val="00790144"/>
    <w:rsid w:val="00791BDF"/>
    <w:rsid w:val="0079335A"/>
    <w:rsid w:val="007947A3"/>
    <w:rsid w:val="007956DA"/>
    <w:rsid w:val="00796D72"/>
    <w:rsid w:val="00797531"/>
    <w:rsid w:val="007A04C0"/>
    <w:rsid w:val="007A1532"/>
    <w:rsid w:val="007A1C65"/>
    <w:rsid w:val="007A3FDD"/>
    <w:rsid w:val="007A5A2C"/>
    <w:rsid w:val="007A5BA6"/>
    <w:rsid w:val="007A7EF6"/>
    <w:rsid w:val="007B03B1"/>
    <w:rsid w:val="007B05CA"/>
    <w:rsid w:val="007B1AAA"/>
    <w:rsid w:val="007B27FF"/>
    <w:rsid w:val="007B353A"/>
    <w:rsid w:val="007B407D"/>
    <w:rsid w:val="007B4AF4"/>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F0207"/>
    <w:rsid w:val="007F09D1"/>
    <w:rsid w:val="007F0DFF"/>
    <w:rsid w:val="007F13CB"/>
    <w:rsid w:val="007F2F09"/>
    <w:rsid w:val="007F5688"/>
    <w:rsid w:val="008021CE"/>
    <w:rsid w:val="00802ECA"/>
    <w:rsid w:val="008047A2"/>
    <w:rsid w:val="00805635"/>
    <w:rsid w:val="00805F26"/>
    <w:rsid w:val="0080737C"/>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31D6"/>
    <w:rsid w:val="008444A7"/>
    <w:rsid w:val="00844505"/>
    <w:rsid w:val="008456BA"/>
    <w:rsid w:val="008470BE"/>
    <w:rsid w:val="00854862"/>
    <w:rsid w:val="00861971"/>
    <w:rsid w:val="0086334C"/>
    <w:rsid w:val="0086432E"/>
    <w:rsid w:val="008655C2"/>
    <w:rsid w:val="00865D23"/>
    <w:rsid w:val="00867201"/>
    <w:rsid w:val="00867795"/>
    <w:rsid w:val="00873E76"/>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90466"/>
    <w:rsid w:val="00890A85"/>
    <w:rsid w:val="00892D0D"/>
    <w:rsid w:val="00895934"/>
    <w:rsid w:val="008A0941"/>
    <w:rsid w:val="008A0C9B"/>
    <w:rsid w:val="008A35B1"/>
    <w:rsid w:val="008A44B9"/>
    <w:rsid w:val="008A56EE"/>
    <w:rsid w:val="008A5CBC"/>
    <w:rsid w:val="008B0C37"/>
    <w:rsid w:val="008B3CBA"/>
    <w:rsid w:val="008B4627"/>
    <w:rsid w:val="008B4792"/>
    <w:rsid w:val="008B5BF8"/>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31CD"/>
    <w:rsid w:val="00924438"/>
    <w:rsid w:val="0092458B"/>
    <w:rsid w:val="00926D70"/>
    <w:rsid w:val="009279F1"/>
    <w:rsid w:val="00927F05"/>
    <w:rsid w:val="009330B2"/>
    <w:rsid w:val="009345B1"/>
    <w:rsid w:val="00934B06"/>
    <w:rsid w:val="00935C0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256"/>
    <w:rsid w:val="0095652B"/>
    <w:rsid w:val="009603F4"/>
    <w:rsid w:val="00960A3B"/>
    <w:rsid w:val="00960CA6"/>
    <w:rsid w:val="009619C0"/>
    <w:rsid w:val="0096311A"/>
    <w:rsid w:val="00964258"/>
    <w:rsid w:val="00967522"/>
    <w:rsid w:val="0096795A"/>
    <w:rsid w:val="009709CE"/>
    <w:rsid w:val="00972020"/>
    <w:rsid w:val="009760B7"/>
    <w:rsid w:val="00976F03"/>
    <w:rsid w:val="0098187F"/>
    <w:rsid w:val="00984730"/>
    <w:rsid w:val="009901F6"/>
    <w:rsid w:val="0099106C"/>
    <w:rsid w:val="00993F1B"/>
    <w:rsid w:val="00996BF5"/>
    <w:rsid w:val="009972CD"/>
    <w:rsid w:val="009A0600"/>
    <w:rsid w:val="009A0CB2"/>
    <w:rsid w:val="009A1E06"/>
    <w:rsid w:val="009A1E7D"/>
    <w:rsid w:val="009A4DC1"/>
    <w:rsid w:val="009A5D41"/>
    <w:rsid w:val="009A761C"/>
    <w:rsid w:val="009A7D9C"/>
    <w:rsid w:val="009B1564"/>
    <w:rsid w:val="009B25DD"/>
    <w:rsid w:val="009B5DCD"/>
    <w:rsid w:val="009C3484"/>
    <w:rsid w:val="009C4580"/>
    <w:rsid w:val="009C4F22"/>
    <w:rsid w:val="009C593F"/>
    <w:rsid w:val="009C7204"/>
    <w:rsid w:val="009D0C0A"/>
    <w:rsid w:val="009D2A59"/>
    <w:rsid w:val="009D3E1D"/>
    <w:rsid w:val="009D454E"/>
    <w:rsid w:val="009D5795"/>
    <w:rsid w:val="009D6C1B"/>
    <w:rsid w:val="009D7CD1"/>
    <w:rsid w:val="009E0D4B"/>
    <w:rsid w:val="009E1D30"/>
    <w:rsid w:val="009E6CD2"/>
    <w:rsid w:val="009E70F8"/>
    <w:rsid w:val="009F0404"/>
    <w:rsid w:val="009F0753"/>
    <w:rsid w:val="009F0BC1"/>
    <w:rsid w:val="009F2039"/>
    <w:rsid w:val="009F2B61"/>
    <w:rsid w:val="009F2E20"/>
    <w:rsid w:val="009F4023"/>
    <w:rsid w:val="009F49A3"/>
    <w:rsid w:val="009F594D"/>
    <w:rsid w:val="009F5CA6"/>
    <w:rsid w:val="00A02459"/>
    <w:rsid w:val="00A0490D"/>
    <w:rsid w:val="00A0526E"/>
    <w:rsid w:val="00A057E5"/>
    <w:rsid w:val="00A05CF9"/>
    <w:rsid w:val="00A05E9B"/>
    <w:rsid w:val="00A0794E"/>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8F0"/>
    <w:rsid w:val="00A27E16"/>
    <w:rsid w:val="00A318CA"/>
    <w:rsid w:val="00A3223F"/>
    <w:rsid w:val="00A34729"/>
    <w:rsid w:val="00A41D59"/>
    <w:rsid w:val="00A42A3D"/>
    <w:rsid w:val="00A464BE"/>
    <w:rsid w:val="00A50C8A"/>
    <w:rsid w:val="00A50E9F"/>
    <w:rsid w:val="00A51C55"/>
    <w:rsid w:val="00A53E5B"/>
    <w:rsid w:val="00A56B21"/>
    <w:rsid w:val="00A612E0"/>
    <w:rsid w:val="00A67283"/>
    <w:rsid w:val="00A67BCF"/>
    <w:rsid w:val="00A67FC5"/>
    <w:rsid w:val="00A7092A"/>
    <w:rsid w:val="00A75686"/>
    <w:rsid w:val="00A77ECF"/>
    <w:rsid w:val="00A84360"/>
    <w:rsid w:val="00A84FD8"/>
    <w:rsid w:val="00A91C93"/>
    <w:rsid w:val="00A940B3"/>
    <w:rsid w:val="00A9668F"/>
    <w:rsid w:val="00AA1B71"/>
    <w:rsid w:val="00AA1F3C"/>
    <w:rsid w:val="00AA5987"/>
    <w:rsid w:val="00AA5C36"/>
    <w:rsid w:val="00AA687D"/>
    <w:rsid w:val="00AA74D5"/>
    <w:rsid w:val="00AA7E9A"/>
    <w:rsid w:val="00AA7FEA"/>
    <w:rsid w:val="00AB0B26"/>
    <w:rsid w:val="00AB25D0"/>
    <w:rsid w:val="00AB778A"/>
    <w:rsid w:val="00AB7875"/>
    <w:rsid w:val="00AC06C7"/>
    <w:rsid w:val="00AC2D29"/>
    <w:rsid w:val="00AC4230"/>
    <w:rsid w:val="00AC4DDE"/>
    <w:rsid w:val="00AC5794"/>
    <w:rsid w:val="00AD15F6"/>
    <w:rsid w:val="00AD2634"/>
    <w:rsid w:val="00AD5238"/>
    <w:rsid w:val="00AD5926"/>
    <w:rsid w:val="00AD6025"/>
    <w:rsid w:val="00AD66D9"/>
    <w:rsid w:val="00AD7152"/>
    <w:rsid w:val="00AD7407"/>
    <w:rsid w:val="00AE037B"/>
    <w:rsid w:val="00AE15D8"/>
    <w:rsid w:val="00AE28A4"/>
    <w:rsid w:val="00AE3061"/>
    <w:rsid w:val="00AE3070"/>
    <w:rsid w:val="00AE4E9E"/>
    <w:rsid w:val="00AE68F5"/>
    <w:rsid w:val="00AF2445"/>
    <w:rsid w:val="00AF2655"/>
    <w:rsid w:val="00AF27E8"/>
    <w:rsid w:val="00AF2DC3"/>
    <w:rsid w:val="00AF4730"/>
    <w:rsid w:val="00B016E2"/>
    <w:rsid w:val="00B032A2"/>
    <w:rsid w:val="00B0523B"/>
    <w:rsid w:val="00B05430"/>
    <w:rsid w:val="00B05F5E"/>
    <w:rsid w:val="00B072F7"/>
    <w:rsid w:val="00B075FE"/>
    <w:rsid w:val="00B07E94"/>
    <w:rsid w:val="00B10703"/>
    <w:rsid w:val="00B13989"/>
    <w:rsid w:val="00B14EFC"/>
    <w:rsid w:val="00B17C2C"/>
    <w:rsid w:val="00B22F90"/>
    <w:rsid w:val="00B24DAA"/>
    <w:rsid w:val="00B25B2A"/>
    <w:rsid w:val="00B2730F"/>
    <w:rsid w:val="00B30B77"/>
    <w:rsid w:val="00B31DE8"/>
    <w:rsid w:val="00B33C5F"/>
    <w:rsid w:val="00B348A1"/>
    <w:rsid w:val="00B35761"/>
    <w:rsid w:val="00B36B17"/>
    <w:rsid w:val="00B37DE6"/>
    <w:rsid w:val="00B40770"/>
    <w:rsid w:val="00B40831"/>
    <w:rsid w:val="00B4387F"/>
    <w:rsid w:val="00B45CA5"/>
    <w:rsid w:val="00B51053"/>
    <w:rsid w:val="00B51773"/>
    <w:rsid w:val="00B51A99"/>
    <w:rsid w:val="00B531BA"/>
    <w:rsid w:val="00B55431"/>
    <w:rsid w:val="00B56A34"/>
    <w:rsid w:val="00B656CF"/>
    <w:rsid w:val="00B65E6C"/>
    <w:rsid w:val="00B66851"/>
    <w:rsid w:val="00B70CED"/>
    <w:rsid w:val="00B71E7D"/>
    <w:rsid w:val="00B72860"/>
    <w:rsid w:val="00B768D1"/>
    <w:rsid w:val="00B77F37"/>
    <w:rsid w:val="00B80008"/>
    <w:rsid w:val="00B824E3"/>
    <w:rsid w:val="00B837B2"/>
    <w:rsid w:val="00B84227"/>
    <w:rsid w:val="00B84476"/>
    <w:rsid w:val="00B85C15"/>
    <w:rsid w:val="00B86045"/>
    <w:rsid w:val="00B86B0D"/>
    <w:rsid w:val="00B8703D"/>
    <w:rsid w:val="00B90134"/>
    <w:rsid w:val="00B91B25"/>
    <w:rsid w:val="00B9242C"/>
    <w:rsid w:val="00B94D11"/>
    <w:rsid w:val="00B94FAF"/>
    <w:rsid w:val="00BA0995"/>
    <w:rsid w:val="00BA359A"/>
    <w:rsid w:val="00BA5583"/>
    <w:rsid w:val="00BA607E"/>
    <w:rsid w:val="00BA6BDD"/>
    <w:rsid w:val="00BB03F7"/>
    <w:rsid w:val="00BB2249"/>
    <w:rsid w:val="00BB26FE"/>
    <w:rsid w:val="00BB32E6"/>
    <w:rsid w:val="00BB349F"/>
    <w:rsid w:val="00BB4E31"/>
    <w:rsid w:val="00BC135F"/>
    <w:rsid w:val="00BC301B"/>
    <w:rsid w:val="00BC538D"/>
    <w:rsid w:val="00BC688E"/>
    <w:rsid w:val="00BC75A5"/>
    <w:rsid w:val="00BD0C78"/>
    <w:rsid w:val="00BD1F94"/>
    <w:rsid w:val="00BD21F3"/>
    <w:rsid w:val="00BD2428"/>
    <w:rsid w:val="00BD48B0"/>
    <w:rsid w:val="00BE0D58"/>
    <w:rsid w:val="00BE1179"/>
    <w:rsid w:val="00BE1343"/>
    <w:rsid w:val="00BF08B9"/>
    <w:rsid w:val="00BF5A17"/>
    <w:rsid w:val="00BF5AE2"/>
    <w:rsid w:val="00BF6235"/>
    <w:rsid w:val="00BF6896"/>
    <w:rsid w:val="00BF78E4"/>
    <w:rsid w:val="00BF7A64"/>
    <w:rsid w:val="00BF7DC0"/>
    <w:rsid w:val="00C05D83"/>
    <w:rsid w:val="00C071FC"/>
    <w:rsid w:val="00C110D3"/>
    <w:rsid w:val="00C11E85"/>
    <w:rsid w:val="00C13B05"/>
    <w:rsid w:val="00C1437E"/>
    <w:rsid w:val="00C14524"/>
    <w:rsid w:val="00C15420"/>
    <w:rsid w:val="00C16A96"/>
    <w:rsid w:val="00C20F38"/>
    <w:rsid w:val="00C21058"/>
    <w:rsid w:val="00C21CF8"/>
    <w:rsid w:val="00C220B6"/>
    <w:rsid w:val="00C222A3"/>
    <w:rsid w:val="00C23802"/>
    <w:rsid w:val="00C24811"/>
    <w:rsid w:val="00C24C71"/>
    <w:rsid w:val="00C302AA"/>
    <w:rsid w:val="00C314F9"/>
    <w:rsid w:val="00C32DA9"/>
    <w:rsid w:val="00C3356C"/>
    <w:rsid w:val="00C33A72"/>
    <w:rsid w:val="00C34E9C"/>
    <w:rsid w:val="00C3701D"/>
    <w:rsid w:val="00C37125"/>
    <w:rsid w:val="00C42030"/>
    <w:rsid w:val="00C42661"/>
    <w:rsid w:val="00C43B1C"/>
    <w:rsid w:val="00C4600A"/>
    <w:rsid w:val="00C46BFD"/>
    <w:rsid w:val="00C47B85"/>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484B"/>
    <w:rsid w:val="00C95CC8"/>
    <w:rsid w:val="00C96C3E"/>
    <w:rsid w:val="00CA3D6D"/>
    <w:rsid w:val="00CA3EDF"/>
    <w:rsid w:val="00CA4C2D"/>
    <w:rsid w:val="00CA548D"/>
    <w:rsid w:val="00CA73A6"/>
    <w:rsid w:val="00CB122E"/>
    <w:rsid w:val="00CB2CDD"/>
    <w:rsid w:val="00CB33A4"/>
    <w:rsid w:val="00CB4F93"/>
    <w:rsid w:val="00CB5014"/>
    <w:rsid w:val="00CB572A"/>
    <w:rsid w:val="00CC044E"/>
    <w:rsid w:val="00CC1426"/>
    <w:rsid w:val="00CC53C8"/>
    <w:rsid w:val="00CD64A4"/>
    <w:rsid w:val="00CE229A"/>
    <w:rsid w:val="00CE3F1D"/>
    <w:rsid w:val="00CE3F6F"/>
    <w:rsid w:val="00CE6890"/>
    <w:rsid w:val="00CE68EE"/>
    <w:rsid w:val="00CF35BF"/>
    <w:rsid w:val="00CF6691"/>
    <w:rsid w:val="00CF77C3"/>
    <w:rsid w:val="00D01076"/>
    <w:rsid w:val="00D01FAD"/>
    <w:rsid w:val="00D03645"/>
    <w:rsid w:val="00D0465C"/>
    <w:rsid w:val="00D06D89"/>
    <w:rsid w:val="00D07D99"/>
    <w:rsid w:val="00D16997"/>
    <w:rsid w:val="00D16D4D"/>
    <w:rsid w:val="00D215B5"/>
    <w:rsid w:val="00D223C5"/>
    <w:rsid w:val="00D23791"/>
    <w:rsid w:val="00D2532A"/>
    <w:rsid w:val="00D26869"/>
    <w:rsid w:val="00D27330"/>
    <w:rsid w:val="00D27D52"/>
    <w:rsid w:val="00D3072E"/>
    <w:rsid w:val="00D324AB"/>
    <w:rsid w:val="00D32ECF"/>
    <w:rsid w:val="00D34F03"/>
    <w:rsid w:val="00D35A35"/>
    <w:rsid w:val="00D42114"/>
    <w:rsid w:val="00D452D3"/>
    <w:rsid w:val="00D50B7A"/>
    <w:rsid w:val="00D53C35"/>
    <w:rsid w:val="00D546C1"/>
    <w:rsid w:val="00D55C7B"/>
    <w:rsid w:val="00D60587"/>
    <w:rsid w:val="00D60632"/>
    <w:rsid w:val="00D60675"/>
    <w:rsid w:val="00D64312"/>
    <w:rsid w:val="00D650B6"/>
    <w:rsid w:val="00D6516E"/>
    <w:rsid w:val="00D6527A"/>
    <w:rsid w:val="00D6747B"/>
    <w:rsid w:val="00D71D5E"/>
    <w:rsid w:val="00D736CE"/>
    <w:rsid w:val="00D73EAD"/>
    <w:rsid w:val="00D754BD"/>
    <w:rsid w:val="00D76A4E"/>
    <w:rsid w:val="00D76D14"/>
    <w:rsid w:val="00D76DA7"/>
    <w:rsid w:val="00D81A57"/>
    <w:rsid w:val="00D82699"/>
    <w:rsid w:val="00D83979"/>
    <w:rsid w:val="00D83B0A"/>
    <w:rsid w:val="00D9067F"/>
    <w:rsid w:val="00D9080F"/>
    <w:rsid w:val="00D90D9C"/>
    <w:rsid w:val="00D9120B"/>
    <w:rsid w:val="00D914D3"/>
    <w:rsid w:val="00D92101"/>
    <w:rsid w:val="00D9381D"/>
    <w:rsid w:val="00D93C54"/>
    <w:rsid w:val="00D941C6"/>
    <w:rsid w:val="00D953C5"/>
    <w:rsid w:val="00D971A1"/>
    <w:rsid w:val="00DA119C"/>
    <w:rsid w:val="00DA197A"/>
    <w:rsid w:val="00DA4093"/>
    <w:rsid w:val="00DA48E9"/>
    <w:rsid w:val="00DA6AFD"/>
    <w:rsid w:val="00DA74E1"/>
    <w:rsid w:val="00DA7692"/>
    <w:rsid w:val="00DB156D"/>
    <w:rsid w:val="00DB24D3"/>
    <w:rsid w:val="00DB3684"/>
    <w:rsid w:val="00DB4544"/>
    <w:rsid w:val="00DB5C92"/>
    <w:rsid w:val="00DC067D"/>
    <w:rsid w:val="00DC4213"/>
    <w:rsid w:val="00DC4C6B"/>
    <w:rsid w:val="00DD1E79"/>
    <w:rsid w:val="00DD3C80"/>
    <w:rsid w:val="00DD440C"/>
    <w:rsid w:val="00DD5562"/>
    <w:rsid w:val="00DD6585"/>
    <w:rsid w:val="00DD6715"/>
    <w:rsid w:val="00DD7175"/>
    <w:rsid w:val="00DD770E"/>
    <w:rsid w:val="00DD7B51"/>
    <w:rsid w:val="00DE2921"/>
    <w:rsid w:val="00DE3D34"/>
    <w:rsid w:val="00DE50F1"/>
    <w:rsid w:val="00DE7B7E"/>
    <w:rsid w:val="00DF1212"/>
    <w:rsid w:val="00DF40E2"/>
    <w:rsid w:val="00DF4486"/>
    <w:rsid w:val="00DF5A23"/>
    <w:rsid w:val="00E01A3D"/>
    <w:rsid w:val="00E01D70"/>
    <w:rsid w:val="00E02891"/>
    <w:rsid w:val="00E04F8D"/>
    <w:rsid w:val="00E05140"/>
    <w:rsid w:val="00E1133B"/>
    <w:rsid w:val="00E1351A"/>
    <w:rsid w:val="00E13C0F"/>
    <w:rsid w:val="00E13FD2"/>
    <w:rsid w:val="00E14D67"/>
    <w:rsid w:val="00E157E2"/>
    <w:rsid w:val="00E17A65"/>
    <w:rsid w:val="00E17ECD"/>
    <w:rsid w:val="00E20F22"/>
    <w:rsid w:val="00E23B70"/>
    <w:rsid w:val="00E2531D"/>
    <w:rsid w:val="00E25A4C"/>
    <w:rsid w:val="00E26775"/>
    <w:rsid w:val="00E2714E"/>
    <w:rsid w:val="00E2755E"/>
    <w:rsid w:val="00E278B3"/>
    <w:rsid w:val="00E32491"/>
    <w:rsid w:val="00E3301E"/>
    <w:rsid w:val="00E33080"/>
    <w:rsid w:val="00E330F2"/>
    <w:rsid w:val="00E35050"/>
    <w:rsid w:val="00E37605"/>
    <w:rsid w:val="00E400DB"/>
    <w:rsid w:val="00E40634"/>
    <w:rsid w:val="00E41EC1"/>
    <w:rsid w:val="00E4300E"/>
    <w:rsid w:val="00E4383C"/>
    <w:rsid w:val="00E43FEA"/>
    <w:rsid w:val="00E46155"/>
    <w:rsid w:val="00E46E07"/>
    <w:rsid w:val="00E47486"/>
    <w:rsid w:val="00E5105E"/>
    <w:rsid w:val="00E51E06"/>
    <w:rsid w:val="00E52D90"/>
    <w:rsid w:val="00E53A06"/>
    <w:rsid w:val="00E5421F"/>
    <w:rsid w:val="00E60940"/>
    <w:rsid w:val="00E60B1B"/>
    <w:rsid w:val="00E6152D"/>
    <w:rsid w:val="00E6636F"/>
    <w:rsid w:val="00E6790B"/>
    <w:rsid w:val="00E67A50"/>
    <w:rsid w:val="00E70AB7"/>
    <w:rsid w:val="00E71D0F"/>
    <w:rsid w:val="00E71E50"/>
    <w:rsid w:val="00E73099"/>
    <w:rsid w:val="00E739F0"/>
    <w:rsid w:val="00E73D20"/>
    <w:rsid w:val="00E7410C"/>
    <w:rsid w:val="00E74D46"/>
    <w:rsid w:val="00E754C6"/>
    <w:rsid w:val="00E762EB"/>
    <w:rsid w:val="00E7699C"/>
    <w:rsid w:val="00E77702"/>
    <w:rsid w:val="00E77958"/>
    <w:rsid w:val="00E824A1"/>
    <w:rsid w:val="00E84285"/>
    <w:rsid w:val="00E91D46"/>
    <w:rsid w:val="00E9233C"/>
    <w:rsid w:val="00E93983"/>
    <w:rsid w:val="00E94376"/>
    <w:rsid w:val="00E94D16"/>
    <w:rsid w:val="00EA0E43"/>
    <w:rsid w:val="00EA3058"/>
    <w:rsid w:val="00EA4A06"/>
    <w:rsid w:val="00EA7416"/>
    <w:rsid w:val="00EB3BBE"/>
    <w:rsid w:val="00EB42EA"/>
    <w:rsid w:val="00EB456B"/>
    <w:rsid w:val="00EB4712"/>
    <w:rsid w:val="00EC23A7"/>
    <w:rsid w:val="00EC2857"/>
    <w:rsid w:val="00EC3278"/>
    <w:rsid w:val="00EC3CA7"/>
    <w:rsid w:val="00EC5CC3"/>
    <w:rsid w:val="00EC6734"/>
    <w:rsid w:val="00EC6FFE"/>
    <w:rsid w:val="00ED29DF"/>
    <w:rsid w:val="00ED32B4"/>
    <w:rsid w:val="00ED40C9"/>
    <w:rsid w:val="00ED4D98"/>
    <w:rsid w:val="00ED5FAA"/>
    <w:rsid w:val="00EE078A"/>
    <w:rsid w:val="00EE0E06"/>
    <w:rsid w:val="00EE19D6"/>
    <w:rsid w:val="00EE2CF3"/>
    <w:rsid w:val="00EE77E4"/>
    <w:rsid w:val="00EF3C70"/>
    <w:rsid w:val="00EF4A0B"/>
    <w:rsid w:val="00EF5CE4"/>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FD"/>
    <w:rsid w:val="00F33986"/>
    <w:rsid w:val="00F34B4F"/>
    <w:rsid w:val="00F34DBD"/>
    <w:rsid w:val="00F35CEF"/>
    <w:rsid w:val="00F3612B"/>
    <w:rsid w:val="00F37220"/>
    <w:rsid w:val="00F378AD"/>
    <w:rsid w:val="00F40218"/>
    <w:rsid w:val="00F40289"/>
    <w:rsid w:val="00F4102F"/>
    <w:rsid w:val="00F41DEF"/>
    <w:rsid w:val="00F41EC5"/>
    <w:rsid w:val="00F4268B"/>
    <w:rsid w:val="00F44255"/>
    <w:rsid w:val="00F46771"/>
    <w:rsid w:val="00F50C5B"/>
    <w:rsid w:val="00F51689"/>
    <w:rsid w:val="00F519F9"/>
    <w:rsid w:val="00F5200F"/>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132"/>
    <w:rsid w:val="00F92AA9"/>
    <w:rsid w:val="00F92F51"/>
    <w:rsid w:val="00F9419D"/>
    <w:rsid w:val="00F953DE"/>
    <w:rsid w:val="00F95D14"/>
    <w:rsid w:val="00FA106D"/>
    <w:rsid w:val="00FA1ADF"/>
    <w:rsid w:val="00FA4589"/>
    <w:rsid w:val="00FA68CF"/>
    <w:rsid w:val="00FA6A28"/>
    <w:rsid w:val="00FA78E1"/>
    <w:rsid w:val="00FB02AD"/>
    <w:rsid w:val="00FB10C9"/>
    <w:rsid w:val="00FB1535"/>
    <w:rsid w:val="00FB27A4"/>
    <w:rsid w:val="00FB28C4"/>
    <w:rsid w:val="00FB2A66"/>
    <w:rsid w:val="00FB33C8"/>
    <w:rsid w:val="00FB55DC"/>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5E"/>
    <w:rsid w:val="00FD0F92"/>
    <w:rsid w:val="00FD112A"/>
    <w:rsid w:val="00FD24E2"/>
    <w:rsid w:val="00FD25E3"/>
    <w:rsid w:val="00FD30E8"/>
    <w:rsid w:val="00FD4B99"/>
    <w:rsid w:val="00FD5D77"/>
    <w:rsid w:val="00FD65E3"/>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qFormat/>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 w:type="character" w:customStyle="1" w:styleId="s3uucc">
    <w:name w:val="s3uucc"/>
    <w:basedOn w:val="VarsaylanParagrafYazTipi"/>
    <w:rsid w:val="00D81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qFormat/>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 w:type="character" w:customStyle="1" w:styleId="s3uucc">
    <w:name w:val="s3uucc"/>
    <w:basedOn w:val="VarsaylanParagrafYazTipi"/>
    <w:rsid w:val="00D8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ieeexplore.ieee.org/abstract/document/8651335/" TargetMode="External"/><Relationship Id="rId26" Type="http://schemas.openxmlformats.org/officeDocument/2006/relationships/hyperlink" Target="https://cil.boun.edu.tr/biblio?f%5Bauthor%5D=302" TargetMode="External"/><Relationship Id="rId39" Type="http://schemas.openxmlformats.org/officeDocument/2006/relationships/header" Target="header1.xml"/><Relationship Id="rId21" Type="http://schemas.openxmlformats.org/officeDocument/2006/relationships/hyperlink" Target="https://cil.boun.edu.tr/biblio?f%5Bauthor%5D=8" TargetMode="External"/><Relationship Id="rId34" Type="http://schemas.openxmlformats.org/officeDocument/2006/relationships/hyperlink" Target="https://doi.org/10.1109/VTCFall.2019.8891497"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kongreuzmani.com/uluslararasi-katilimli-40-radyoloji-kongresi-turkrad-2019.html" TargetMode="External"/><Relationship Id="rId20" Type="http://schemas.openxmlformats.org/officeDocument/2006/relationships/hyperlink" Target="https://doi.org/10.1109/MCE.2018.2880806" TargetMode="External"/><Relationship Id="rId29" Type="http://schemas.openxmlformats.org/officeDocument/2006/relationships/hyperlink" Target="https://cil.boun.edu.tr/biblio?f%5Bauthor%5D=2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s://cil.boun.edu.tr/biblio?f%5Bauthor%5D=300" TargetMode="External"/><Relationship Id="rId32" Type="http://schemas.openxmlformats.org/officeDocument/2006/relationships/hyperlink" Target="https://cil.boun.edu.tr/biblio?f%5Bauthor%5D=290" TargetMode="External"/><Relationship Id="rId37" Type="http://schemas.openxmlformats.org/officeDocument/2006/relationships/hyperlink" Target="https://www.cmpe.boun.edu.tr/~gungort/theses/Multilingual%20Identification%20of%20Verbal%20Multiword%20Expressions%20using%20Bidirectional%20Long%20Short-term%20Memory%20based%20Architectures.pdf"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yperlink" Target="https://cil.boun.edu.tr/biblio?f%5Bauthor%5D=299" TargetMode="External"/><Relationship Id="rId28" Type="http://schemas.openxmlformats.org/officeDocument/2006/relationships/hyperlink" Target="https://cil.boun.edu.tr/biblio?f%5Bauthor%5D=286" TargetMode="External"/><Relationship Id="rId36" Type="http://schemas.openxmlformats.org/officeDocument/2006/relationships/hyperlink" Target="https://www.cmpe.boun.edu.tr/~gungort/theses/Identification%20of%20Verbal%20Multiword%20Expressions%20using%20Deep%20Learning%20Architectures%20and%20Representation%20Learning%20Methods.pdf" TargetMode="External"/><Relationship Id="rId10" Type="http://schemas.openxmlformats.org/officeDocument/2006/relationships/image" Target="media/image2.jpeg"/><Relationship Id="rId19" Type="http://schemas.openxmlformats.org/officeDocument/2006/relationships/hyperlink" Target="https://doi.org/10.1111/epi.14657" TargetMode="External"/><Relationship Id="rId31" Type="http://schemas.openxmlformats.org/officeDocument/2006/relationships/hyperlink" Target="https://cil.boun.edu.tr/biblio?f%5Bauthor%5D=28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cil.boun.edu.tr/biblio?f%5Bauthor%5D=298" TargetMode="External"/><Relationship Id="rId27" Type="http://schemas.openxmlformats.org/officeDocument/2006/relationships/hyperlink" Target="https://doi.org/10.1002/jmri.26964" TargetMode="External"/><Relationship Id="rId30" Type="http://schemas.openxmlformats.org/officeDocument/2006/relationships/hyperlink" Target="https://cil.boun.edu.tr/biblio?f%5Bauthor%5D=288" TargetMode="External"/><Relationship Id="rId35" Type="http://schemas.openxmlformats.org/officeDocument/2006/relationships/hyperlink" Target="https://doi.org/10.23919/APNOMS.2019.8892940"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hyperlink" Target="https://arastirma.boun.edu.tr/tr/uydu-ile-butunlesik-ve-icerik-merkezli-calisan-bilissel-aglar" TargetMode="External"/><Relationship Id="rId25" Type="http://schemas.openxmlformats.org/officeDocument/2006/relationships/hyperlink" Target="https://cil.boun.edu.tr/biblio?f%5Bauthor%5D=301" TargetMode="External"/><Relationship Id="rId33" Type="http://schemas.openxmlformats.org/officeDocument/2006/relationships/hyperlink" Target="https://cil.boun.edu.tr/biblio?f%5Bauthor%5D=91" TargetMode="External"/><Relationship Id="rId38" Type="http://schemas.openxmlformats.org/officeDocument/2006/relationships/hyperlink" Target="https://www.cmpe.boun.edu.tr/~gungort/theses/Hybrid%20Translation%20System%20from%20Turkish%20Spoken%20Language%20to%20Turkish%20Sign%20Languag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phldr="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LALE AKARUN</a:t>
          </a:r>
        </a:p>
        <a:p>
          <a:r>
            <a:rPr lang="tr-TR" smtClean="0">
              <a:solidFill>
                <a:sysClr val="window" lastClr="FFFFFF"/>
              </a:solidFill>
              <a:latin typeface="Calibri"/>
              <a:ea typeface="+mn-ea"/>
              <a:cs typeface="+mn-cs"/>
            </a:rPr>
            <a:t>MERKEZ MÜDÜRÜ</a:t>
          </a: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CEM ERSOY</a:t>
          </a:r>
        </a:p>
        <a:p>
          <a:r>
            <a:rPr lang="tr-TR" smtClean="0">
              <a:solidFill>
                <a:sysClr val="window" lastClr="FFFFFF"/>
              </a:solidFill>
              <a:latin typeface="Calibri"/>
              <a:ea typeface="+mn-ea"/>
              <a:cs typeface="+mn-cs"/>
            </a:rPr>
            <a:t>MÜDÜR YARD.</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GÜNHAN DÜNDAR</a:t>
          </a:r>
        </a:p>
        <a:p>
          <a:r>
            <a:rPr lang="tr-TR" smtClean="0">
              <a:solidFill>
                <a:sysClr val="window" lastClr="FFFFFF"/>
              </a:solidFill>
              <a:latin typeface="Calibri"/>
              <a:ea typeface="+mn-ea"/>
              <a:cs typeface="+mn-cs"/>
            </a:rPr>
            <a:t>MÜDÜR YARD.</a:t>
          </a: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TUNA TUĞCU</a:t>
          </a:r>
        </a:p>
        <a:p>
          <a:r>
            <a:rPr lang="tr-TR" smtClean="0">
              <a:solidFill>
                <a:sysClr val="window" lastClr="FFFFFF"/>
              </a:solidFill>
              <a:latin typeface="Calibri"/>
              <a:ea typeface="+mn-ea"/>
              <a:cs typeface="+mn-cs"/>
            </a:rPr>
            <a:t>PROF. DR. MURAT SARAÇLAR</a:t>
          </a:r>
        </a:p>
        <a:p>
          <a:r>
            <a:rPr lang="tr-TR" smtClean="0">
              <a:solidFill>
                <a:sysClr val="window" lastClr="FFFFFF"/>
              </a:solidFill>
              <a:latin typeface="Calibri"/>
              <a:ea typeface="+mn-ea"/>
              <a:cs typeface="+mn-cs"/>
            </a:rPr>
            <a:t>YÖNETİM KURULU ÜYELERİ</a:t>
          </a: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E3A560E-1D84-4EB0-A32D-671EA102BAAC}" type="sibTrans" cxnId="{6E58F660-86BD-46B9-B4BB-16E6765E0180}">
      <dgm:prSe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5CF34201-C26C-4333-AE70-149085178E28}" type="presOf" srcId="{07E898A3-EE6B-4DF7-A0BB-FAF885580BF5}" destId="{AC2A182D-1678-4360-A130-231DB1FE6B45}" srcOrd="0" destOrd="0" presId="urn:microsoft.com/office/officeart/2005/8/layout/orgChart1"/>
    <dgm:cxn modelId="{6E58F660-86BD-46B9-B4BB-16E6765E0180}" srcId="{97F21794-3E62-4FC2-AC67-6E308B52F5EC}" destId="{08808C1E-994D-4C3D-BAF8-F23B8D3B198C}" srcOrd="2" destOrd="0" parTransId="{0DDA4564-362E-4BCB-9D10-C9D4F3D0567A}" sibTransId="{AE3A560E-1D84-4EB0-A32D-671EA102BAAC}"/>
    <dgm:cxn modelId="{73E23D00-462E-4C60-8514-5FC064E0C161}" srcId="{97F21794-3E62-4FC2-AC67-6E308B52F5EC}" destId="{6EA427A4-6B63-4803-B967-791A2E439006}" srcOrd="1" destOrd="0" parTransId="{9DFA0370-94AD-4418-95D2-70BD50044448}" sibTransId="{4D20650E-B103-490D-AB97-C799035D2D5A}"/>
    <dgm:cxn modelId="{3715FF78-D30B-47B1-A724-B1F1F991B873}" type="presOf" srcId="{08808C1E-994D-4C3D-BAF8-F23B8D3B198C}" destId="{49042760-A768-4013-9E4F-7F5ACA65BB62}" srcOrd="0" destOrd="0" presId="urn:microsoft.com/office/officeart/2005/8/layout/orgChart1"/>
    <dgm:cxn modelId="{3D542422-0A5B-4914-AE7C-2668DF023089}" type="presOf" srcId="{FA08720D-FA48-4444-9258-DC0A3970A3A0}" destId="{F401AE51-AEC1-4094-94C7-67FFAAD44F4A}" srcOrd="1" destOrd="0" presId="urn:microsoft.com/office/officeart/2005/8/layout/orgChart1"/>
    <dgm:cxn modelId="{CCC5C1D4-F250-4D9D-9D10-CF784CDCEAFB}" type="presOf" srcId="{08808C1E-994D-4C3D-BAF8-F23B8D3B198C}" destId="{2A781E52-447D-444A-91F7-12DC1D31FDD0}" srcOrd="1" destOrd="0" presId="urn:microsoft.com/office/officeart/2005/8/layout/orgChart1"/>
    <dgm:cxn modelId="{1C940CE8-407B-43A9-93D0-59B11CC20CFB}" type="presOf" srcId="{9DFA0370-94AD-4418-95D2-70BD50044448}" destId="{B235D67D-843E-4A10-B175-6B77087274F8}" srcOrd="0" destOrd="0" presId="urn:microsoft.com/office/officeart/2005/8/layout/orgChart1"/>
    <dgm:cxn modelId="{3620EAB4-1086-4D9B-BE63-2F0BFB598BCC}" type="presOf" srcId="{FA08720D-FA48-4444-9258-DC0A3970A3A0}" destId="{3277ACD7-6C9D-49AB-AA58-BACD4C38B626}" srcOrd="0" destOrd="0" presId="urn:microsoft.com/office/officeart/2005/8/layout/orgChart1"/>
    <dgm:cxn modelId="{CAACCFB5-A249-4E7B-8358-5DF2DA5E4293}" type="presOf" srcId="{97F21794-3E62-4FC2-AC67-6E308B52F5EC}" destId="{909EA145-076D-4BC8-BD5B-F59683D2073A}" srcOrd="0" destOrd="0" presId="urn:microsoft.com/office/officeart/2005/8/layout/orgChart1"/>
    <dgm:cxn modelId="{7B668466-9C13-417D-A902-836CF0756A0B}" type="presOf" srcId="{8E8E3CAD-A8E8-4705-B08C-DEC68D816EDA}" destId="{C90B6682-CFB1-4EA7-AEB3-BC6CEBCFC965}" srcOrd="0" destOrd="0" presId="urn:microsoft.com/office/officeart/2005/8/layout/orgChart1"/>
    <dgm:cxn modelId="{60761DFB-534B-4C77-93B3-527EECFBF912}" srcId="{97F21794-3E62-4FC2-AC67-6E308B52F5EC}" destId="{FA08720D-FA48-4444-9258-DC0A3970A3A0}" srcOrd="0" destOrd="0" parTransId="{07E898A3-EE6B-4DF7-A0BB-FAF885580BF5}" sibTransId="{05B23862-CD35-4058-A50C-F08BB0227D4F}"/>
    <dgm:cxn modelId="{D2405DDF-1B02-47E6-BF03-634BCD3D008D}" type="presOf" srcId="{0DDA4564-362E-4BCB-9D10-C9D4F3D0567A}" destId="{17DC65D5-B766-43E6-BEB3-AD7DC94B539B}" srcOrd="0" destOrd="0" presId="urn:microsoft.com/office/officeart/2005/8/layout/orgChart1"/>
    <dgm:cxn modelId="{2672F483-0427-4D45-AEE4-C5D24FF82B2D}" type="presOf" srcId="{6EA427A4-6B63-4803-B967-791A2E439006}" destId="{38DA428A-01F7-489E-BBD8-B88EE686390B}" srcOrd="0" destOrd="0" presId="urn:microsoft.com/office/officeart/2005/8/layout/orgChart1"/>
    <dgm:cxn modelId="{FA6F4A94-AEC3-41E6-8DAC-92B3863A84A2}" type="presOf" srcId="{6EA427A4-6B63-4803-B967-791A2E439006}" destId="{38D1E8F4-1A59-48A4-8EC1-2D6D2BD347B7}" srcOrd="1" destOrd="0" presId="urn:microsoft.com/office/officeart/2005/8/layout/orgChart1"/>
    <dgm:cxn modelId="{00166682-E1CF-4157-820E-3BC4D7EC2819}" srcId="{8E8E3CAD-A8E8-4705-B08C-DEC68D816EDA}" destId="{97F21794-3E62-4FC2-AC67-6E308B52F5EC}" srcOrd="0" destOrd="0" parTransId="{A896682C-6E5F-4370-AF29-908753B25F6D}" sibTransId="{EF08E37B-32CD-49B7-AC7D-8F953CA66DA1}"/>
    <dgm:cxn modelId="{20CB323F-54DA-4F0F-98B0-76EC0D66C2C5}" type="presOf" srcId="{97F21794-3E62-4FC2-AC67-6E308B52F5EC}" destId="{F1C04F69-8BA6-4278-AFC1-D2B092213D3B}" srcOrd="1" destOrd="0" presId="urn:microsoft.com/office/officeart/2005/8/layout/orgChart1"/>
    <dgm:cxn modelId="{F2AE3E45-BECC-4691-8EC2-3AE9C2478B8D}" type="presParOf" srcId="{C90B6682-CFB1-4EA7-AEB3-BC6CEBCFC965}" destId="{3C0E6242-7989-4451-9268-A997D6FA95F0}" srcOrd="0" destOrd="0" presId="urn:microsoft.com/office/officeart/2005/8/layout/orgChart1"/>
    <dgm:cxn modelId="{2AC8F3B8-277B-4989-8978-9988E842A8FD}" type="presParOf" srcId="{3C0E6242-7989-4451-9268-A997D6FA95F0}" destId="{121C74FB-2A42-44D7-B27E-31B233754FC4}" srcOrd="0" destOrd="0" presId="urn:microsoft.com/office/officeart/2005/8/layout/orgChart1"/>
    <dgm:cxn modelId="{49363821-883D-43C5-8819-953DC4850AB5}" type="presParOf" srcId="{121C74FB-2A42-44D7-B27E-31B233754FC4}" destId="{909EA145-076D-4BC8-BD5B-F59683D2073A}" srcOrd="0" destOrd="0" presId="urn:microsoft.com/office/officeart/2005/8/layout/orgChart1"/>
    <dgm:cxn modelId="{5155EA68-8D5A-40F3-889C-2D0CD81287DA}" type="presParOf" srcId="{121C74FB-2A42-44D7-B27E-31B233754FC4}" destId="{F1C04F69-8BA6-4278-AFC1-D2B092213D3B}" srcOrd="1" destOrd="0" presId="urn:microsoft.com/office/officeart/2005/8/layout/orgChart1"/>
    <dgm:cxn modelId="{CC332B5F-FEA9-4477-81CA-C381F97BFBE5}" type="presParOf" srcId="{3C0E6242-7989-4451-9268-A997D6FA95F0}" destId="{26E1F6D9-08FE-4A1F-AF86-E36354A54AEF}" srcOrd="1" destOrd="0" presId="urn:microsoft.com/office/officeart/2005/8/layout/orgChart1"/>
    <dgm:cxn modelId="{6B1A5BC7-0680-4EED-905D-218A81D6AAE8}" type="presParOf" srcId="{26E1F6D9-08FE-4A1F-AF86-E36354A54AEF}" destId="{AC2A182D-1678-4360-A130-231DB1FE6B45}" srcOrd="0" destOrd="0" presId="urn:microsoft.com/office/officeart/2005/8/layout/orgChart1"/>
    <dgm:cxn modelId="{0F494244-EA15-4200-9D37-CB534F488A83}" type="presParOf" srcId="{26E1F6D9-08FE-4A1F-AF86-E36354A54AEF}" destId="{051ECC0C-F9EB-4619-993E-326A9C520A8E}" srcOrd="1" destOrd="0" presId="urn:microsoft.com/office/officeart/2005/8/layout/orgChart1"/>
    <dgm:cxn modelId="{83B7E725-FF85-4813-8658-3E17A521D406}" type="presParOf" srcId="{051ECC0C-F9EB-4619-993E-326A9C520A8E}" destId="{310370CF-68A7-419B-97E4-8D3446A6FDA0}" srcOrd="0" destOrd="0" presId="urn:microsoft.com/office/officeart/2005/8/layout/orgChart1"/>
    <dgm:cxn modelId="{3FC88E39-7F61-4C95-AC01-B2AE8293D352}" type="presParOf" srcId="{310370CF-68A7-419B-97E4-8D3446A6FDA0}" destId="{3277ACD7-6C9D-49AB-AA58-BACD4C38B626}" srcOrd="0" destOrd="0" presId="urn:microsoft.com/office/officeart/2005/8/layout/orgChart1"/>
    <dgm:cxn modelId="{B75B592D-27A0-4AD9-92A7-B98208A44E22}" type="presParOf" srcId="{310370CF-68A7-419B-97E4-8D3446A6FDA0}" destId="{F401AE51-AEC1-4094-94C7-67FFAAD44F4A}" srcOrd="1" destOrd="0" presId="urn:microsoft.com/office/officeart/2005/8/layout/orgChart1"/>
    <dgm:cxn modelId="{4AC548AF-F538-4896-B72B-BA574FF33343}" type="presParOf" srcId="{051ECC0C-F9EB-4619-993E-326A9C520A8E}" destId="{409DFC5B-BA09-4A21-9CDB-736F1A847953}" srcOrd="1" destOrd="0" presId="urn:microsoft.com/office/officeart/2005/8/layout/orgChart1"/>
    <dgm:cxn modelId="{3FB9356F-DAD6-40C1-B4DC-2F9CC434FEA0}" type="presParOf" srcId="{051ECC0C-F9EB-4619-993E-326A9C520A8E}" destId="{E02EA8EA-B4A4-4604-8917-60D28527F11B}" srcOrd="2" destOrd="0" presId="urn:microsoft.com/office/officeart/2005/8/layout/orgChart1"/>
    <dgm:cxn modelId="{C118AA6D-25C9-43EA-9E19-1F4AA152E7E3}" type="presParOf" srcId="{26E1F6D9-08FE-4A1F-AF86-E36354A54AEF}" destId="{B235D67D-843E-4A10-B175-6B77087274F8}" srcOrd="2" destOrd="0" presId="urn:microsoft.com/office/officeart/2005/8/layout/orgChart1"/>
    <dgm:cxn modelId="{1A24886E-8CD0-48FE-9FC7-EABEB3A65760}" type="presParOf" srcId="{26E1F6D9-08FE-4A1F-AF86-E36354A54AEF}" destId="{752BA632-6497-4176-8ED0-50DA63B9E2BD}" srcOrd="3" destOrd="0" presId="urn:microsoft.com/office/officeart/2005/8/layout/orgChart1"/>
    <dgm:cxn modelId="{2D10D7FE-F2A1-4EBF-9E4B-7E987B2F5645}" type="presParOf" srcId="{752BA632-6497-4176-8ED0-50DA63B9E2BD}" destId="{9BDDC51F-0F46-4254-AD70-0E37E966B6C6}" srcOrd="0" destOrd="0" presId="urn:microsoft.com/office/officeart/2005/8/layout/orgChart1"/>
    <dgm:cxn modelId="{31254968-E84C-4E50-A578-A4F2FE9DF3AB}" type="presParOf" srcId="{9BDDC51F-0F46-4254-AD70-0E37E966B6C6}" destId="{38DA428A-01F7-489E-BBD8-B88EE686390B}" srcOrd="0" destOrd="0" presId="urn:microsoft.com/office/officeart/2005/8/layout/orgChart1"/>
    <dgm:cxn modelId="{07FF1063-673D-4C2B-8D78-990707746CA2}" type="presParOf" srcId="{9BDDC51F-0F46-4254-AD70-0E37E966B6C6}" destId="{38D1E8F4-1A59-48A4-8EC1-2D6D2BD347B7}" srcOrd="1" destOrd="0" presId="urn:microsoft.com/office/officeart/2005/8/layout/orgChart1"/>
    <dgm:cxn modelId="{03384372-6282-48B0-80A0-4B64B28F9956}" type="presParOf" srcId="{752BA632-6497-4176-8ED0-50DA63B9E2BD}" destId="{98D737BA-DE34-4BEB-93DE-B9A024CAFDE6}" srcOrd="1" destOrd="0" presId="urn:microsoft.com/office/officeart/2005/8/layout/orgChart1"/>
    <dgm:cxn modelId="{F3987F0D-6B68-4159-9E8C-73FCC195B41C}" type="presParOf" srcId="{752BA632-6497-4176-8ED0-50DA63B9E2BD}" destId="{C4991EA6-F2A4-4C4B-ABC4-D0C177DFA3A4}" srcOrd="2" destOrd="0" presId="urn:microsoft.com/office/officeart/2005/8/layout/orgChart1"/>
    <dgm:cxn modelId="{A27C4E77-7D0F-4F77-AE0A-0581E8E16AFB}" type="presParOf" srcId="{26E1F6D9-08FE-4A1F-AF86-E36354A54AEF}" destId="{17DC65D5-B766-43E6-BEB3-AD7DC94B539B}" srcOrd="4" destOrd="0" presId="urn:microsoft.com/office/officeart/2005/8/layout/orgChart1"/>
    <dgm:cxn modelId="{FC89748F-192C-4060-94F1-6E7A0301C0CE}" type="presParOf" srcId="{26E1F6D9-08FE-4A1F-AF86-E36354A54AEF}" destId="{274E5E2F-AF98-4487-A819-A4EFE939E44B}" srcOrd="5" destOrd="0" presId="urn:microsoft.com/office/officeart/2005/8/layout/orgChart1"/>
    <dgm:cxn modelId="{265625DF-DF89-48BA-8C91-BF7B7B2DE700}" type="presParOf" srcId="{274E5E2F-AF98-4487-A819-A4EFE939E44B}" destId="{E0D3CC77-7A8B-4A3A-B3A5-438183314CFA}" srcOrd="0" destOrd="0" presId="urn:microsoft.com/office/officeart/2005/8/layout/orgChart1"/>
    <dgm:cxn modelId="{B6CFA82A-6F51-474D-812D-0A537B7E0060}" type="presParOf" srcId="{E0D3CC77-7A8B-4A3A-B3A5-438183314CFA}" destId="{49042760-A768-4013-9E4F-7F5ACA65BB62}" srcOrd="0" destOrd="0" presId="urn:microsoft.com/office/officeart/2005/8/layout/orgChart1"/>
    <dgm:cxn modelId="{F22C2F3A-2F55-4DCB-9453-C0D0995C846E}" type="presParOf" srcId="{E0D3CC77-7A8B-4A3A-B3A5-438183314CFA}" destId="{2A781E52-447D-444A-91F7-12DC1D31FDD0}" srcOrd="1" destOrd="0" presId="urn:microsoft.com/office/officeart/2005/8/layout/orgChart1"/>
    <dgm:cxn modelId="{656C542F-905E-492C-8B75-42C0C0979B49}" type="presParOf" srcId="{274E5E2F-AF98-4487-A819-A4EFE939E44B}" destId="{F3616946-AE32-411F-AB70-C75F955FBBF3}" srcOrd="1" destOrd="0" presId="urn:microsoft.com/office/officeart/2005/8/layout/orgChart1"/>
    <dgm:cxn modelId="{4D0537E9-1F03-4158-A208-C22C599B126E}" type="presParOf" srcId="{274E5E2F-AF98-4487-A819-A4EFE939E44B}" destId="{807B55CE-6A29-4019-B708-4124611B03BF}" srcOrd="2" destOrd="0" presId="urn:microsoft.com/office/officeart/2005/8/layout/orgChart1"/>
    <dgm:cxn modelId="{918E7FFE-A2D3-4A6B-979E-74989C03EF5A}"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371724" y="606203"/>
          <a:ext cx="1466071" cy="254442"/>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326005" y="606203"/>
          <a:ext cx="91440" cy="254442"/>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905653" y="606203"/>
          <a:ext cx="1466071" cy="254442"/>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1765910" y="389"/>
          <a:ext cx="1211629" cy="6058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PROF. DR. LALE AKARUN</a:t>
          </a:r>
        </a:p>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MERKEZ MÜDÜRÜ</a:t>
          </a:r>
        </a:p>
      </dsp:txBody>
      <dsp:txXfrm>
        <a:off x="1765910" y="389"/>
        <a:ext cx="1211629" cy="605814"/>
      </dsp:txXfrm>
    </dsp:sp>
    <dsp:sp modelId="{3277ACD7-6C9D-49AB-AA58-BACD4C38B626}">
      <dsp:nvSpPr>
        <dsp:cNvPr id="0" name=""/>
        <dsp:cNvSpPr/>
      </dsp:nvSpPr>
      <dsp:spPr>
        <a:xfrm>
          <a:off x="299838" y="860646"/>
          <a:ext cx="1211629" cy="6058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PROF. DR. CEM ERSOY</a:t>
          </a:r>
        </a:p>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MÜDÜR YARD.</a:t>
          </a:r>
        </a:p>
      </dsp:txBody>
      <dsp:txXfrm>
        <a:off x="299838" y="860646"/>
        <a:ext cx="1211629" cy="605814"/>
      </dsp:txXfrm>
    </dsp:sp>
    <dsp:sp modelId="{38DA428A-01F7-489E-BBD8-B88EE686390B}">
      <dsp:nvSpPr>
        <dsp:cNvPr id="0" name=""/>
        <dsp:cNvSpPr/>
      </dsp:nvSpPr>
      <dsp:spPr>
        <a:xfrm>
          <a:off x="1765910" y="860646"/>
          <a:ext cx="1211629" cy="6058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PROF. DR. GÜNHAN DÜNDAR</a:t>
          </a:r>
        </a:p>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MÜDÜR YARD.</a:t>
          </a:r>
        </a:p>
      </dsp:txBody>
      <dsp:txXfrm>
        <a:off x="1765910" y="860646"/>
        <a:ext cx="1211629" cy="605814"/>
      </dsp:txXfrm>
    </dsp:sp>
    <dsp:sp modelId="{49042760-A768-4013-9E4F-7F5ACA65BB62}">
      <dsp:nvSpPr>
        <dsp:cNvPr id="0" name=""/>
        <dsp:cNvSpPr/>
      </dsp:nvSpPr>
      <dsp:spPr>
        <a:xfrm>
          <a:off x="3231981" y="860646"/>
          <a:ext cx="1211629" cy="6058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PROF. DR. TUNA TUĞCU</a:t>
          </a:r>
        </a:p>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PROF. DR. MURAT SARAÇLAR</a:t>
          </a:r>
        </a:p>
        <a:p>
          <a:pPr lvl="0" algn="ctr" defTabSz="355600">
            <a:lnSpc>
              <a:spcPct val="90000"/>
            </a:lnSpc>
            <a:spcBef>
              <a:spcPct val="0"/>
            </a:spcBef>
            <a:spcAft>
              <a:spcPct val="35000"/>
            </a:spcAft>
          </a:pPr>
          <a:r>
            <a:rPr lang="tr-TR" sz="800" kern="1200" smtClean="0">
              <a:solidFill>
                <a:sysClr val="window" lastClr="FFFFFF"/>
              </a:solidFill>
              <a:latin typeface="Calibri"/>
              <a:ea typeface="+mn-ea"/>
              <a:cs typeface="+mn-cs"/>
            </a:rPr>
            <a:t>YÖNETİM KURULU ÜYELERİ</a:t>
          </a:r>
        </a:p>
      </dsp:txBody>
      <dsp:txXfrm>
        <a:off x="3231981" y="860646"/>
        <a:ext cx="1211629" cy="6058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441CB-ED8E-4106-8EC9-BC8EFA66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29</Pages>
  <Words>10778</Words>
  <Characters>61439</Characters>
  <Application>Microsoft Office Word</Application>
  <DocSecurity>0</DocSecurity>
  <Lines>511</Lines>
  <Paragraphs>144</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72073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2019</dc:subject>
  <dc:creator>Gülşen Mutlu</dc:creator>
  <cp:lastModifiedBy>pc1</cp:lastModifiedBy>
  <cp:revision>484</cp:revision>
  <dcterms:created xsi:type="dcterms:W3CDTF">2017-01-30T06:56:00Z</dcterms:created>
  <dcterms:modified xsi:type="dcterms:W3CDTF">2019-12-31T08:18:00Z</dcterms:modified>
</cp:coreProperties>
</file>